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3783F" w14:textId="70DC53A5" w:rsidR="003322E0" w:rsidRPr="00A667F4" w:rsidRDefault="00A667F4" w:rsidP="003322E0">
      <w:pPr>
        <w:jc w:val="center"/>
        <w:rPr>
          <w:b/>
          <w:sz w:val="36"/>
          <w:szCs w:val="36"/>
        </w:rPr>
      </w:pPr>
      <w:r w:rsidRPr="00A667F4">
        <w:rPr>
          <w:rFonts w:hint="eastAsia"/>
          <w:b/>
          <w:color w:val="040404"/>
          <w:sz w:val="36"/>
          <w:szCs w:val="36"/>
        </w:rPr>
        <w:t>浙江大学第二届“水下机器人”设计竞赛题目</w:t>
      </w:r>
    </w:p>
    <w:p w14:paraId="793360CA" w14:textId="77777777" w:rsidR="00871055" w:rsidRPr="0032607F" w:rsidRDefault="00871055" w:rsidP="003322E0">
      <w:pPr>
        <w:jc w:val="center"/>
        <w:rPr>
          <w:sz w:val="32"/>
          <w:szCs w:val="32"/>
        </w:rPr>
      </w:pPr>
    </w:p>
    <w:p w14:paraId="2818E80C" w14:textId="1AB049E3" w:rsidR="004B09FB" w:rsidRPr="0032607F" w:rsidRDefault="00871055" w:rsidP="008A5B77">
      <w:pPr>
        <w:spacing w:line="360" w:lineRule="atLeas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最多</w:t>
      </w:r>
      <w:r w:rsidR="00DF5DE4" w:rsidRPr="0032607F">
        <w:rPr>
          <w:rFonts w:hint="eastAsia"/>
          <w:sz w:val="28"/>
          <w:szCs w:val="28"/>
        </w:rPr>
        <w:t>每</w:t>
      </w:r>
      <w:r w:rsidR="00DF5DE4" w:rsidRPr="0032607F">
        <w:rPr>
          <w:rFonts w:hint="eastAsia"/>
          <w:sz w:val="28"/>
          <w:szCs w:val="28"/>
        </w:rPr>
        <w:t>3</w:t>
      </w:r>
      <w:r w:rsidR="00211381" w:rsidRPr="0032607F">
        <w:rPr>
          <w:rFonts w:hint="eastAsia"/>
          <w:sz w:val="28"/>
          <w:szCs w:val="28"/>
        </w:rPr>
        <w:t>人</w:t>
      </w:r>
      <w:r w:rsidR="00DF5DE4" w:rsidRPr="0032607F">
        <w:rPr>
          <w:rFonts w:hint="eastAsia"/>
          <w:sz w:val="28"/>
          <w:szCs w:val="28"/>
        </w:rPr>
        <w:t>一组，合力</w:t>
      </w:r>
      <w:r w:rsidR="00ED54EB">
        <w:rPr>
          <w:rFonts w:hint="eastAsia"/>
          <w:sz w:val="28"/>
          <w:szCs w:val="28"/>
        </w:rPr>
        <w:t>设计</w:t>
      </w:r>
      <w:r w:rsidR="00DF5DE4" w:rsidRPr="0032607F">
        <w:rPr>
          <w:rFonts w:hint="eastAsia"/>
          <w:sz w:val="28"/>
          <w:szCs w:val="28"/>
        </w:rPr>
        <w:t>完成一款水下机器人的设计、制作，要求</w:t>
      </w:r>
      <w:r w:rsidR="002B1F60" w:rsidRPr="0032607F">
        <w:rPr>
          <w:rFonts w:hint="eastAsia"/>
          <w:sz w:val="28"/>
          <w:szCs w:val="28"/>
        </w:rPr>
        <w:t>外型美观合理，线路布置有序，</w:t>
      </w:r>
      <w:r w:rsidR="00DF5DE4" w:rsidRPr="0032607F">
        <w:rPr>
          <w:rFonts w:hint="eastAsia"/>
          <w:sz w:val="28"/>
          <w:szCs w:val="28"/>
        </w:rPr>
        <w:t>密封性能良好，</w:t>
      </w:r>
      <w:r w:rsidR="00D31D1D" w:rsidRPr="0032607F">
        <w:rPr>
          <w:rFonts w:hint="eastAsia"/>
          <w:sz w:val="28"/>
          <w:szCs w:val="28"/>
        </w:rPr>
        <w:t>体积小，重量轻，</w:t>
      </w:r>
      <w:r w:rsidR="003166E2" w:rsidRPr="0032607F">
        <w:rPr>
          <w:rFonts w:hint="eastAsia"/>
          <w:sz w:val="28"/>
          <w:szCs w:val="28"/>
        </w:rPr>
        <w:t>具</w:t>
      </w:r>
      <w:r w:rsidR="00932CAF" w:rsidRPr="0032607F">
        <w:rPr>
          <w:rFonts w:hint="eastAsia"/>
          <w:sz w:val="28"/>
          <w:szCs w:val="28"/>
        </w:rPr>
        <w:t>有一定的耐压性能，可以达到</w:t>
      </w:r>
      <w:r w:rsidR="003166E2" w:rsidRPr="0032607F">
        <w:rPr>
          <w:rFonts w:hint="eastAsia"/>
          <w:sz w:val="28"/>
          <w:szCs w:val="28"/>
        </w:rPr>
        <w:t>指定功能</w:t>
      </w:r>
      <w:r w:rsidR="00C54310" w:rsidRPr="0032607F">
        <w:rPr>
          <w:rFonts w:hint="eastAsia"/>
          <w:sz w:val="28"/>
          <w:szCs w:val="28"/>
        </w:rPr>
        <w:t>和指标</w:t>
      </w:r>
      <w:r w:rsidR="00DF5DE4" w:rsidRPr="0032607F">
        <w:rPr>
          <w:rFonts w:hint="eastAsia"/>
          <w:sz w:val="28"/>
          <w:szCs w:val="28"/>
        </w:rPr>
        <w:t>。</w:t>
      </w:r>
      <w:r w:rsidR="004B09FB" w:rsidRPr="0032607F">
        <w:rPr>
          <w:rFonts w:hint="eastAsia"/>
          <w:sz w:val="28"/>
          <w:szCs w:val="28"/>
        </w:rPr>
        <w:t>要求体积不大于</w:t>
      </w:r>
      <w:r w:rsidR="004B09FB" w:rsidRPr="0032607F">
        <w:rPr>
          <w:rFonts w:hint="eastAsia"/>
          <w:sz w:val="28"/>
          <w:szCs w:val="28"/>
        </w:rPr>
        <w:t>30cm*20cm*20cm</w:t>
      </w:r>
      <w:r w:rsidR="004B09FB" w:rsidRPr="0032607F">
        <w:rPr>
          <w:rFonts w:hint="eastAsia"/>
          <w:sz w:val="28"/>
          <w:szCs w:val="28"/>
        </w:rPr>
        <w:t>，重量不大于</w:t>
      </w:r>
      <w:r w:rsidR="00C56A8F" w:rsidRPr="0032607F">
        <w:rPr>
          <w:rFonts w:hint="eastAsia"/>
          <w:sz w:val="28"/>
          <w:szCs w:val="28"/>
        </w:rPr>
        <w:t>5</w:t>
      </w:r>
      <w:r w:rsidR="004B09FB" w:rsidRPr="0032607F">
        <w:rPr>
          <w:rFonts w:hint="eastAsia"/>
          <w:sz w:val="28"/>
          <w:szCs w:val="28"/>
        </w:rPr>
        <w:t>kg</w:t>
      </w:r>
      <w:r w:rsidR="004B09FB" w:rsidRPr="0032607F">
        <w:rPr>
          <w:rFonts w:hint="eastAsia"/>
          <w:sz w:val="28"/>
          <w:szCs w:val="28"/>
        </w:rPr>
        <w:t>。</w:t>
      </w:r>
    </w:p>
    <w:p w14:paraId="5E8AE20F" w14:textId="652CA931" w:rsidR="00DF5DE4" w:rsidRDefault="00DF5DE4" w:rsidP="008A5B77">
      <w:pPr>
        <w:spacing w:line="360" w:lineRule="auto"/>
        <w:ind w:firstLine="420"/>
        <w:rPr>
          <w:sz w:val="28"/>
          <w:szCs w:val="28"/>
        </w:rPr>
      </w:pPr>
      <w:r w:rsidRPr="0032607F">
        <w:rPr>
          <w:rFonts w:hint="eastAsia"/>
          <w:sz w:val="28"/>
          <w:szCs w:val="28"/>
        </w:rPr>
        <w:t>各小组可以根据自身实际情况，酌情选择课题，具体选项如下：</w:t>
      </w:r>
    </w:p>
    <w:p w14:paraId="110F4127" w14:textId="5E2D5A28" w:rsidR="00815389" w:rsidRDefault="00B25374" w:rsidP="008A5B77">
      <w:pPr>
        <w:spacing w:line="360" w:lineRule="auto"/>
        <w:ind w:firstLine="420"/>
        <w:rPr>
          <w:sz w:val="28"/>
          <w:szCs w:val="28"/>
        </w:rPr>
      </w:pPr>
      <w:r w:rsidRPr="00871055">
        <w:rPr>
          <w:rFonts w:hint="eastAsia"/>
          <w:b/>
          <w:sz w:val="28"/>
          <w:szCs w:val="28"/>
        </w:rPr>
        <w:t>1</w:t>
      </w:r>
      <w:r w:rsidR="00712C48" w:rsidRPr="00871055">
        <w:rPr>
          <w:rFonts w:hint="eastAsia"/>
          <w:b/>
          <w:sz w:val="28"/>
          <w:szCs w:val="28"/>
        </w:rPr>
        <w:t>、</w:t>
      </w:r>
      <w:r w:rsidR="00C25BD5" w:rsidRPr="00871055">
        <w:rPr>
          <w:rFonts w:hint="eastAsia"/>
          <w:b/>
          <w:sz w:val="28"/>
          <w:szCs w:val="28"/>
        </w:rPr>
        <w:t>升降水下机器人</w:t>
      </w:r>
      <w:r w:rsidR="00712C48" w:rsidRPr="00871055">
        <w:rPr>
          <w:rFonts w:hint="eastAsia"/>
          <w:b/>
          <w:sz w:val="28"/>
          <w:szCs w:val="28"/>
        </w:rPr>
        <w:t>，</w:t>
      </w:r>
      <w:r w:rsidR="00151606" w:rsidRPr="00871055">
        <w:rPr>
          <w:rFonts w:hint="eastAsia"/>
          <w:b/>
          <w:sz w:val="28"/>
          <w:szCs w:val="28"/>
        </w:rPr>
        <w:t>依靠推进器推进。</w:t>
      </w:r>
      <w:r w:rsidR="00721C59" w:rsidRPr="0032607F">
        <w:rPr>
          <w:rFonts w:hint="eastAsia"/>
          <w:sz w:val="28"/>
          <w:szCs w:val="28"/>
        </w:rPr>
        <w:t>可</w:t>
      </w:r>
      <w:r w:rsidR="00A84C4C" w:rsidRPr="0032607F">
        <w:rPr>
          <w:rFonts w:hint="eastAsia"/>
          <w:sz w:val="28"/>
          <w:szCs w:val="28"/>
        </w:rPr>
        <w:t>连续</w:t>
      </w:r>
      <w:r w:rsidR="00712C48" w:rsidRPr="0032607F">
        <w:rPr>
          <w:rFonts w:hint="eastAsia"/>
          <w:sz w:val="28"/>
          <w:szCs w:val="28"/>
        </w:rPr>
        <w:t>实现</w:t>
      </w:r>
      <w:r w:rsidR="00D81142" w:rsidRPr="0032607F">
        <w:rPr>
          <w:rFonts w:hint="eastAsia"/>
          <w:sz w:val="28"/>
          <w:szCs w:val="28"/>
        </w:rPr>
        <w:t>垂直</w:t>
      </w:r>
      <w:r w:rsidR="00712C48" w:rsidRPr="0032607F">
        <w:rPr>
          <w:rFonts w:hint="eastAsia"/>
          <w:sz w:val="28"/>
          <w:szCs w:val="28"/>
        </w:rPr>
        <w:t>上浮</w:t>
      </w:r>
      <w:r w:rsidR="00D81142" w:rsidRPr="0032607F">
        <w:rPr>
          <w:rFonts w:hint="eastAsia"/>
          <w:sz w:val="28"/>
          <w:szCs w:val="28"/>
        </w:rPr>
        <w:t>、</w:t>
      </w:r>
      <w:r w:rsidR="00D665E6" w:rsidRPr="0032607F">
        <w:rPr>
          <w:rFonts w:hint="eastAsia"/>
          <w:sz w:val="28"/>
          <w:szCs w:val="28"/>
        </w:rPr>
        <w:t>下潜运动</w:t>
      </w:r>
      <w:r w:rsidR="006142C2">
        <w:rPr>
          <w:rFonts w:hint="eastAsia"/>
          <w:sz w:val="28"/>
          <w:szCs w:val="28"/>
        </w:rPr>
        <w:t>，然后分别在</w:t>
      </w:r>
      <w:r w:rsidR="00BA7A0F">
        <w:rPr>
          <w:rFonts w:hint="eastAsia"/>
          <w:sz w:val="28"/>
          <w:szCs w:val="28"/>
        </w:rPr>
        <w:t>0.5</w:t>
      </w:r>
      <w:r w:rsidR="006142C2">
        <w:rPr>
          <w:rFonts w:hint="eastAsia"/>
          <w:sz w:val="28"/>
          <w:szCs w:val="28"/>
        </w:rPr>
        <w:t>米深度和</w:t>
      </w:r>
      <w:r w:rsidR="00831F87">
        <w:rPr>
          <w:rFonts w:hint="eastAsia"/>
          <w:sz w:val="28"/>
          <w:szCs w:val="28"/>
        </w:rPr>
        <w:t>0.8</w:t>
      </w:r>
      <w:r w:rsidR="006142C2">
        <w:rPr>
          <w:rFonts w:hint="eastAsia"/>
          <w:sz w:val="28"/>
          <w:szCs w:val="28"/>
        </w:rPr>
        <w:t>米深度保持定深悬停，每个深度的悬停保持时间为不小于</w:t>
      </w:r>
      <w:r w:rsidR="006142C2">
        <w:rPr>
          <w:rFonts w:hint="eastAsia"/>
          <w:sz w:val="28"/>
          <w:szCs w:val="28"/>
        </w:rPr>
        <w:t>1</w:t>
      </w:r>
      <w:r w:rsidR="006142C2">
        <w:rPr>
          <w:rFonts w:hint="eastAsia"/>
          <w:sz w:val="28"/>
          <w:szCs w:val="28"/>
        </w:rPr>
        <w:t>分钟</w:t>
      </w:r>
      <w:r w:rsidR="00D665E6" w:rsidRPr="0032607F">
        <w:rPr>
          <w:rFonts w:hint="eastAsia"/>
          <w:sz w:val="28"/>
          <w:szCs w:val="28"/>
        </w:rPr>
        <w:t>。</w:t>
      </w:r>
      <w:r w:rsidR="008675AE" w:rsidRPr="0032607F">
        <w:rPr>
          <w:rFonts w:hint="eastAsia"/>
          <w:sz w:val="28"/>
          <w:szCs w:val="28"/>
        </w:rPr>
        <w:t>要求</w:t>
      </w:r>
      <w:r w:rsidR="00D665E6" w:rsidRPr="0032607F">
        <w:rPr>
          <w:rFonts w:hint="eastAsia"/>
          <w:sz w:val="28"/>
          <w:szCs w:val="28"/>
        </w:rPr>
        <w:t>自动</w:t>
      </w:r>
      <w:r w:rsidR="00C25BD5" w:rsidRPr="0032607F">
        <w:rPr>
          <w:rFonts w:hint="eastAsia"/>
          <w:sz w:val="28"/>
          <w:szCs w:val="28"/>
        </w:rPr>
        <w:t>（遥控无效）</w:t>
      </w:r>
      <w:r w:rsidR="008675AE" w:rsidRPr="0032607F">
        <w:rPr>
          <w:rFonts w:hint="eastAsia"/>
          <w:sz w:val="28"/>
          <w:szCs w:val="28"/>
        </w:rPr>
        <w:t>连续完成</w:t>
      </w:r>
      <w:r w:rsidR="00315E13" w:rsidRPr="0032607F">
        <w:rPr>
          <w:rFonts w:hint="eastAsia"/>
          <w:sz w:val="28"/>
          <w:szCs w:val="28"/>
        </w:rPr>
        <w:t>10</w:t>
      </w:r>
      <w:r w:rsidR="008675AE" w:rsidRPr="0032607F">
        <w:rPr>
          <w:rFonts w:hint="eastAsia"/>
          <w:sz w:val="28"/>
          <w:szCs w:val="28"/>
        </w:rPr>
        <w:t>次有效</w:t>
      </w:r>
      <w:r w:rsidR="006142C2">
        <w:rPr>
          <w:rFonts w:hint="eastAsia"/>
          <w:sz w:val="28"/>
          <w:szCs w:val="28"/>
        </w:rPr>
        <w:t>上浮下潜</w:t>
      </w:r>
      <w:r w:rsidR="008675AE" w:rsidRPr="0032607F">
        <w:rPr>
          <w:rFonts w:hint="eastAsia"/>
          <w:sz w:val="28"/>
          <w:szCs w:val="28"/>
        </w:rPr>
        <w:t>循环</w:t>
      </w:r>
      <w:r w:rsidR="006142C2">
        <w:rPr>
          <w:rFonts w:hint="eastAsia"/>
          <w:sz w:val="28"/>
          <w:szCs w:val="28"/>
        </w:rPr>
        <w:t>+</w:t>
      </w:r>
      <w:r w:rsidR="00C254DA">
        <w:rPr>
          <w:rFonts w:hint="eastAsia"/>
          <w:sz w:val="28"/>
          <w:szCs w:val="28"/>
        </w:rPr>
        <w:t>0.5</w:t>
      </w:r>
      <w:r w:rsidR="00C254DA">
        <w:rPr>
          <w:rFonts w:hint="eastAsia"/>
          <w:sz w:val="28"/>
          <w:szCs w:val="28"/>
        </w:rPr>
        <w:t>米</w:t>
      </w:r>
      <w:r w:rsidR="006142C2">
        <w:rPr>
          <w:rFonts w:hint="eastAsia"/>
          <w:sz w:val="28"/>
          <w:szCs w:val="28"/>
        </w:rPr>
        <w:t>深度悬停</w:t>
      </w:r>
      <w:r w:rsidR="00C254DA">
        <w:rPr>
          <w:rFonts w:hint="eastAsia"/>
          <w:sz w:val="28"/>
          <w:szCs w:val="28"/>
        </w:rPr>
        <w:t>+</w:t>
      </w:r>
      <w:r w:rsidR="00C254DA">
        <w:rPr>
          <w:sz w:val="28"/>
          <w:szCs w:val="28"/>
        </w:rPr>
        <w:t>0.8</w:t>
      </w:r>
      <w:r w:rsidR="00C254DA">
        <w:rPr>
          <w:rFonts w:hint="eastAsia"/>
          <w:sz w:val="28"/>
          <w:szCs w:val="28"/>
        </w:rPr>
        <w:t>米深度悬停</w:t>
      </w:r>
      <w:r w:rsidR="008675AE" w:rsidRPr="0032607F">
        <w:rPr>
          <w:rFonts w:hint="eastAsia"/>
          <w:sz w:val="28"/>
          <w:szCs w:val="28"/>
        </w:rPr>
        <w:t>，用时少者胜出。</w:t>
      </w:r>
      <w:r w:rsidR="00815389" w:rsidRPr="0032607F">
        <w:rPr>
          <w:rFonts w:hint="eastAsia"/>
          <w:sz w:val="28"/>
          <w:szCs w:val="28"/>
        </w:rPr>
        <w:t>说明：一个循环是指连续完成一次垂直下潜、垂直上浮运动，载体露出水面为有效上浮，下潜到</w:t>
      </w:r>
      <w:r w:rsidR="00815389" w:rsidRPr="0032607F">
        <w:rPr>
          <w:rFonts w:hint="eastAsia"/>
          <w:sz w:val="28"/>
          <w:szCs w:val="28"/>
        </w:rPr>
        <w:t>1</w:t>
      </w:r>
      <w:r w:rsidR="00815389" w:rsidRPr="0032607F">
        <w:rPr>
          <w:rFonts w:hint="eastAsia"/>
          <w:sz w:val="28"/>
          <w:szCs w:val="28"/>
        </w:rPr>
        <w:t>米为有效下潜。</w:t>
      </w:r>
    </w:p>
    <w:p w14:paraId="30438DB1" w14:textId="625468B3" w:rsidR="009F5DD4" w:rsidRDefault="00D54888" w:rsidP="009F5DD4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b/>
          <w:noProof/>
          <w:color w:val="000000" w:themeColor="text1"/>
          <w:sz w:val="28"/>
          <w:szCs w:val="28"/>
        </w:rPr>
        <w:pict w14:anchorId="3C901A3C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70.2pt;margin-top:217.65pt;width:37.2pt;height:31.15pt;z-index:25166745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color="white [3212]">
            <v:textbox>
              <w:txbxContent>
                <w:p w14:paraId="07E8A10D" w14:textId="04AAA7AA" w:rsidR="00D54888" w:rsidRPr="00D54888" w:rsidRDefault="00D54888" w:rsidP="00D54888">
                  <w:pPr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</w:t>
                  </w:r>
                  <w:r w:rsidRPr="00D54888">
                    <w:rPr>
                      <w:rFonts w:hint="eastAsia"/>
                      <w:sz w:val="28"/>
                      <w:szCs w:val="28"/>
                    </w:rPr>
                    <w:t>m</w:t>
                  </w:r>
                </w:p>
              </w:txbxContent>
            </v:textbox>
          </v:shape>
        </w:pict>
      </w:r>
      <w:r>
        <w:rPr>
          <w:rFonts w:hint="eastAsia"/>
          <w:b/>
          <w:noProof/>
          <w:color w:val="000000" w:themeColor="text1"/>
          <w:sz w:val="28"/>
          <w:szCs w:val="28"/>
        </w:rPr>
        <w:pict w14:anchorId="3C901A3C">
          <v:shape id="_x0000_s1052" type="#_x0000_t202" style="position:absolute;left:0;text-align:left;margin-left:159pt;margin-top:203.25pt;width:49.8pt;height:31.15pt;z-index:251666432;mso-wrap-style:square;mso-width-percent:0;mso-wrap-distance-left:9pt;mso-wrap-distance-top:0;mso-wrap-distance-right:9pt;mso-wrap-distance-bottom:0;mso-position-horizontal-relative:text;mso-position-vertical:absolute;mso-position-vertical-relative:text;mso-width-percent:0;mso-width-relative:page;mso-height-relative:page;mso-position-horizontal-col-start:0;mso-width-col-span:0;v-text-anchor:top" strokecolor="white [3212]">
            <v:textbox>
              <w:txbxContent>
                <w:p w14:paraId="0657A3C3" w14:textId="7CD533DB" w:rsidR="00D54888" w:rsidRPr="00D54888" w:rsidRDefault="00D54888">
                  <w:pPr>
                    <w:rPr>
                      <w:rFonts w:hint="eastAsia"/>
                      <w:sz w:val="28"/>
                      <w:szCs w:val="28"/>
                    </w:rPr>
                  </w:pPr>
                  <w:r w:rsidRPr="00D54888">
                    <w:rPr>
                      <w:rFonts w:hint="eastAsia"/>
                      <w:sz w:val="28"/>
                      <w:szCs w:val="28"/>
                    </w:rPr>
                    <w:t>3m</w:t>
                  </w:r>
                </w:p>
              </w:txbxContent>
            </v:textbox>
          </v:shape>
        </w:pict>
      </w:r>
      <w:r>
        <w:rPr>
          <w:rFonts w:hint="eastAsia"/>
          <w:b/>
          <w:noProof/>
          <w:color w:val="000000" w:themeColor="text1"/>
          <w:sz w:val="28"/>
          <w:szCs w:val="28"/>
        </w:rPr>
        <w:pict w14:anchorId="03C3E1B0">
          <v:shape id="_x0000_s1051" type="#_x0000_t202" style="position:absolute;left:0;text-align:left;margin-left:122.4pt;margin-top:217.2pt;width:112.8pt;height:4.8pt;z-index:25166540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color="white [3212]">
            <v:textbox style="mso-next-textbox:#_x0000_s1051">
              <w:txbxContent>
                <w:p w14:paraId="3722F782" w14:textId="30F8D489" w:rsidR="00D54888" w:rsidRDefault="00D54888"/>
              </w:txbxContent>
            </v:textbox>
          </v:shape>
        </w:pict>
      </w:r>
      <w:r w:rsidRPr="00C254DA">
        <w:rPr>
          <w:rFonts w:hint="eastAsia"/>
          <w:b/>
          <w:noProof/>
          <w:color w:val="000000" w:themeColor="text1"/>
          <w:sz w:val="28"/>
          <w:szCs w:val="28"/>
        </w:rPr>
        <w:pict w14:anchorId="1F04A625">
          <v:oval id="_x0000_s1043" style="position:absolute;left:0;text-align:left;margin-left:232.75pt;margin-top:236.4pt;width:3.55pt;height:3.55pt;flip:x;z-index:251662336" fillcolor="black [3213]" strokecolor="white [3212]"/>
        </w:pict>
      </w:r>
      <w:r>
        <w:rPr>
          <w:rFonts w:hint="eastAsia"/>
          <w:b/>
          <w:noProof/>
          <w:color w:val="000000" w:themeColor="text1"/>
          <w:sz w:val="28"/>
          <w:szCs w:val="28"/>
        </w:rPr>
        <w:pict w14:anchorId="102A651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12.8pt;margin-top:238.2pt;width:120.6pt;height:0;z-index:25166438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startarrow="block" endarrow="block"/>
          </v:shape>
        </w:pict>
      </w:r>
      <w:r>
        <w:rPr>
          <w:rFonts w:hint="eastAsia"/>
          <w:b/>
          <w:noProof/>
          <w:color w:val="000000" w:themeColor="text1"/>
          <w:sz w:val="28"/>
          <w:szCs w:val="28"/>
        </w:rPr>
        <w:pict w14:anchorId="6CDE1DAC">
          <v:shape id="_x0000_s1044" type="#_x0000_t32" style="position:absolute;left:0;text-align:left;margin-left:111.6pt;margin-top:209.4pt;width:.05pt;height:61.2pt;z-index:2516633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startarrow="block" endarrow="block"/>
          </v:shape>
        </w:pict>
      </w:r>
      <w:r w:rsidR="00C254DA">
        <w:rPr>
          <w:rFonts w:hint="eastAsia"/>
          <w:b/>
          <w:noProof/>
          <w:sz w:val="28"/>
          <w:szCs w:val="28"/>
        </w:rPr>
        <w:pict w14:anchorId="1F04A625">
          <v:oval id="_x0000_s1042" style="position:absolute;left:0;text-align:left;margin-left:101.4pt;margin-top:270.6pt;width:21pt;height:20.4pt;z-index:251661312" fillcolor="#00b050" strokecolor="white [3212]"/>
        </w:pict>
      </w:r>
      <w:r w:rsidR="00C254DA">
        <w:rPr>
          <w:rFonts w:hint="eastAsia"/>
          <w:b/>
          <w:noProof/>
          <w:sz w:val="28"/>
          <w:szCs w:val="28"/>
        </w:rPr>
        <w:pict w14:anchorId="1F04A625">
          <v:oval id="_x0000_s1041" style="position:absolute;left:0;text-align:left;margin-left:101.4pt;margin-top:190.2pt;width:21pt;height:20.4pt;z-index:251660288" fillcolor="red" strokecolor="white [3212]"/>
        </w:pict>
      </w:r>
      <w:r w:rsidR="00BD72C9" w:rsidRPr="00871055">
        <w:rPr>
          <w:rFonts w:hint="eastAsia"/>
          <w:b/>
          <w:sz w:val="28"/>
          <w:szCs w:val="28"/>
        </w:rPr>
        <w:t>2</w:t>
      </w:r>
      <w:r w:rsidR="00BD72C9" w:rsidRPr="00871055">
        <w:rPr>
          <w:rFonts w:hint="eastAsia"/>
          <w:b/>
          <w:sz w:val="28"/>
          <w:szCs w:val="28"/>
        </w:rPr>
        <w:t>、</w:t>
      </w:r>
      <w:r w:rsidR="007F4BF7" w:rsidRPr="00871055">
        <w:rPr>
          <w:rFonts w:hint="eastAsia"/>
          <w:b/>
          <w:sz w:val="28"/>
          <w:szCs w:val="28"/>
        </w:rPr>
        <w:t>寻</w:t>
      </w:r>
      <w:r w:rsidR="00C25BD5" w:rsidRPr="00871055">
        <w:rPr>
          <w:rFonts w:hint="eastAsia"/>
          <w:b/>
          <w:sz w:val="28"/>
          <w:szCs w:val="28"/>
        </w:rPr>
        <w:t>球水下机器人</w:t>
      </w:r>
      <w:r w:rsidR="00BB2673" w:rsidRPr="00871055">
        <w:rPr>
          <w:rFonts w:hint="eastAsia"/>
          <w:b/>
          <w:sz w:val="28"/>
          <w:szCs w:val="28"/>
        </w:rPr>
        <w:t>，推进方式不限。</w:t>
      </w:r>
      <w:r w:rsidR="00BB2673">
        <w:rPr>
          <w:rFonts w:hint="eastAsia"/>
          <w:sz w:val="28"/>
          <w:szCs w:val="28"/>
        </w:rPr>
        <w:t>要求在水下</w:t>
      </w:r>
      <w:r w:rsidR="00F215B8">
        <w:rPr>
          <w:rFonts w:hint="eastAsia"/>
          <w:sz w:val="28"/>
          <w:szCs w:val="28"/>
        </w:rPr>
        <w:t>航行，</w:t>
      </w:r>
      <w:r w:rsidR="00BB2673">
        <w:rPr>
          <w:rFonts w:hint="eastAsia"/>
          <w:sz w:val="28"/>
          <w:szCs w:val="28"/>
        </w:rPr>
        <w:t>自动</w:t>
      </w:r>
      <w:r w:rsidR="00C41FB6" w:rsidRPr="0032607F">
        <w:rPr>
          <w:rFonts w:hint="eastAsia"/>
          <w:sz w:val="28"/>
          <w:szCs w:val="28"/>
        </w:rPr>
        <w:t>（遥控无效）</w:t>
      </w:r>
      <w:r w:rsidR="00BB2673">
        <w:rPr>
          <w:rFonts w:hint="eastAsia"/>
          <w:sz w:val="28"/>
          <w:szCs w:val="28"/>
        </w:rPr>
        <w:t>寻找红色浮球。</w:t>
      </w:r>
      <w:r w:rsidR="00C254DA">
        <w:rPr>
          <w:rFonts w:hint="eastAsia"/>
          <w:sz w:val="28"/>
          <w:szCs w:val="28"/>
        </w:rPr>
        <w:t>在</w:t>
      </w:r>
      <w:r w:rsidR="00BB2673">
        <w:rPr>
          <w:rFonts w:hint="eastAsia"/>
          <w:sz w:val="28"/>
          <w:szCs w:val="28"/>
        </w:rPr>
        <w:t>水下</w:t>
      </w:r>
      <w:r w:rsidR="000E57D3">
        <w:rPr>
          <w:rFonts w:hint="eastAsia"/>
          <w:sz w:val="28"/>
          <w:szCs w:val="28"/>
        </w:rPr>
        <w:t>0</w:t>
      </w:r>
      <w:r w:rsidR="000E57D3">
        <w:rPr>
          <w:sz w:val="28"/>
          <w:szCs w:val="28"/>
        </w:rPr>
        <w:t>.5</w:t>
      </w:r>
      <w:r w:rsidR="000E57D3">
        <w:rPr>
          <w:rFonts w:hint="eastAsia"/>
          <w:sz w:val="28"/>
          <w:szCs w:val="28"/>
        </w:rPr>
        <w:t>米深度</w:t>
      </w:r>
      <w:r w:rsidR="00E239C8">
        <w:rPr>
          <w:rFonts w:hint="eastAsia"/>
          <w:sz w:val="28"/>
          <w:szCs w:val="28"/>
        </w:rPr>
        <w:t>有</w:t>
      </w:r>
      <w:bookmarkStart w:id="0" w:name="_GoBack"/>
      <w:bookmarkEnd w:id="0"/>
      <w:r w:rsidR="00BB2673">
        <w:rPr>
          <w:rFonts w:hint="eastAsia"/>
          <w:sz w:val="28"/>
          <w:szCs w:val="28"/>
        </w:rPr>
        <w:t>两个浮球，</w:t>
      </w:r>
      <w:r w:rsidR="00A56F01">
        <w:rPr>
          <w:rFonts w:hint="eastAsia"/>
          <w:sz w:val="28"/>
          <w:szCs w:val="28"/>
        </w:rPr>
        <w:t>浮球直径不小于</w:t>
      </w:r>
      <w:r w:rsidR="00BA0C17">
        <w:rPr>
          <w:sz w:val="28"/>
          <w:szCs w:val="28"/>
        </w:rPr>
        <w:t>0.10</w:t>
      </w:r>
      <w:r w:rsidR="00A56F01">
        <w:rPr>
          <w:rFonts w:hint="eastAsia"/>
          <w:sz w:val="28"/>
          <w:szCs w:val="28"/>
        </w:rPr>
        <w:t>米，</w:t>
      </w:r>
      <w:r w:rsidR="00BB2673">
        <w:rPr>
          <w:rFonts w:hint="eastAsia"/>
          <w:sz w:val="28"/>
          <w:szCs w:val="28"/>
        </w:rPr>
        <w:t>一个为红色，一个为绿色</w:t>
      </w:r>
      <w:r w:rsidR="005C1555">
        <w:rPr>
          <w:rFonts w:hint="eastAsia"/>
          <w:sz w:val="28"/>
          <w:szCs w:val="28"/>
        </w:rPr>
        <w:t>，两者相距</w:t>
      </w:r>
      <w:r w:rsidR="005C1555">
        <w:rPr>
          <w:rFonts w:hint="eastAsia"/>
          <w:sz w:val="28"/>
          <w:szCs w:val="28"/>
        </w:rPr>
        <w:t>2</w:t>
      </w:r>
      <w:r w:rsidR="005C1555">
        <w:rPr>
          <w:rFonts w:hint="eastAsia"/>
          <w:sz w:val="28"/>
          <w:szCs w:val="28"/>
        </w:rPr>
        <w:t>米</w:t>
      </w:r>
      <w:r w:rsidR="00C254DA">
        <w:rPr>
          <w:rFonts w:hint="eastAsia"/>
          <w:sz w:val="28"/>
          <w:szCs w:val="28"/>
        </w:rPr>
        <w:t>，如下图</w:t>
      </w:r>
      <w:r w:rsidR="00C254DA">
        <w:rPr>
          <w:sz w:val="28"/>
          <w:szCs w:val="28"/>
        </w:rPr>
        <w:t>所示</w:t>
      </w:r>
      <w:r w:rsidR="00BB2673">
        <w:rPr>
          <w:rFonts w:hint="eastAsia"/>
          <w:sz w:val="28"/>
          <w:szCs w:val="28"/>
        </w:rPr>
        <w:t>。</w:t>
      </w:r>
      <w:r w:rsidR="005C1555">
        <w:rPr>
          <w:rFonts w:hint="eastAsia"/>
          <w:sz w:val="28"/>
          <w:szCs w:val="28"/>
        </w:rPr>
        <w:t>机器人</w:t>
      </w:r>
      <w:r w:rsidR="00166F24">
        <w:rPr>
          <w:rFonts w:hint="eastAsia"/>
          <w:sz w:val="28"/>
          <w:szCs w:val="28"/>
        </w:rPr>
        <w:t>起点距两浮球连线中点相距</w:t>
      </w:r>
      <w:r w:rsidR="00166F24">
        <w:rPr>
          <w:rFonts w:hint="eastAsia"/>
          <w:sz w:val="28"/>
          <w:szCs w:val="28"/>
        </w:rPr>
        <w:t>3</w:t>
      </w:r>
      <w:r w:rsidR="00166F24">
        <w:rPr>
          <w:rFonts w:hint="eastAsia"/>
          <w:sz w:val="28"/>
          <w:szCs w:val="28"/>
        </w:rPr>
        <w:t>米，从水面入水</w:t>
      </w:r>
      <w:r w:rsidR="00C254DA">
        <w:rPr>
          <w:rFonts w:hint="eastAsia"/>
          <w:sz w:val="28"/>
          <w:szCs w:val="28"/>
        </w:rPr>
        <w:t>，</w:t>
      </w:r>
      <w:r w:rsidR="0083560C">
        <w:rPr>
          <w:rFonts w:hint="eastAsia"/>
          <w:sz w:val="28"/>
          <w:szCs w:val="28"/>
        </w:rPr>
        <w:t>应</w:t>
      </w:r>
      <w:r w:rsidR="00C41FB6">
        <w:rPr>
          <w:rFonts w:hint="eastAsia"/>
          <w:sz w:val="28"/>
          <w:szCs w:val="28"/>
        </w:rPr>
        <w:t>背对浮球</w:t>
      </w:r>
      <w:r w:rsidR="00C254DA">
        <w:rPr>
          <w:rFonts w:hint="eastAsia"/>
          <w:sz w:val="28"/>
          <w:szCs w:val="28"/>
        </w:rPr>
        <w:t>启动，</w:t>
      </w:r>
      <w:r w:rsidR="007F4BF7">
        <w:rPr>
          <w:rFonts w:hint="eastAsia"/>
          <w:sz w:val="28"/>
          <w:szCs w:val="28"/>
        </w:rPr>
        <w:t>触碰到红色浮球表示寻球成功</w:t>
      </w:r>
      <w:r w:rsidR="007B16EA">
        <w:rPr>
          <w:rFonts w:hint="eastAsia"/>
          <w:sz w:val="28"/>
          <w:szCs w:val="28"/>
        </w:rPr>
        <w:t>，用时少者胜出。</w:t>
      </w:r>
    </w:p>
    <w:p w14:paraId="607BBA76" w14:textId="45FDDB14" w:rsidR="002A52CF" w:rsidRPr="0032607F" w:rsidRDefault="0046608B" w:rsidP="00E239C8">
      <w:pPr>
        <w:spacing w:line="360" w:lineRule="auto"/>
        <w:ind w:firstLine="420"/>
        <w:rPr>
          <w:rFonts w:ascii="Times New Roman" w:eastAsia="仿宋_GB2312" w:hAnsi="Times New Roman" w:cs="Times New Roman"/>
          <w:sz w:val="28"/>
          <w:szCs w:val="28"/>
        </w:rPr>
      </w:pPr>
      <w:r w:rsidRPr="00871055">
        <w:rPr>
          <w:rFonts w:hint="eastAsia"/>
          <w:b/>
          <w:sz w:val="28"/>
          <w:szCs w:val="28"/>
        </w:rPr>
        <w:lastRenderedPageBreak/>
        <w:t>3</w:t>
      </w:r>
      <w:r w:rsidRPr="00871055">
        <w:rPr>
          <w:rFonts w:hint="eastAsia"/>
          <w:b/>
          <w:sz w:val="28"/>
          <w:szCs w:val="28"/>
        </w:rPr>
        <w:t>、</w:t>
      </w:r>
      <w:r w:rsidR="002A52CF" w:rsidRPr="00871055">
        <w:rPr>
          <w:b/>
          <w:sz w:val="28"/>
          <w:szCs w:val="28"/>
        </w:rPr>
        <w:t>水下直升机。</w:t>
      </w:r>
      <w:r w:rsidR="002A52CF" w:rsidRPr="0046608B">
        <w:rPr>
          <w:sz w:val="28"/>
          <w:szCs w:val="28"/>
        </w:rPr>
        <w:t>实现水下的水平和垂直方向的自主运动</w:t>
      </w:r>
      <w:r w:rsidR="002A52CF" w:rsidRPr="0046608B">
        <w:rPr>
          <w:rFonts w:hint="eastAsia"/>
          <w:sz w:val="28"/>
          <w:szCs w:val="28"/>
        </w:rPr>
        <w:t>，以及转弯动作</w:t>
      </w:r>
      <w:r w:rsidR="002A52CF" w:rsidRPr="0046608B">
        <w:rPr>
          <w:sz w:val="28"/>
          <w:szCs w:val="28"/>
        </w:rPr>
        <w:t>。</w:t>
      </w:r>
      <w:r w:rsidR="009500E7">
        <w:rPr>
          <w:sz w:val="28"/>
          <w:szCs w:val="28"/>
        </w:rPr>
        <w:pict w14:anchorId="497AD1CC">
          <v:group id="组合 29" o:spid="_x0000_s1026" style="position:absolute;left:0;text-align:left;margin-left:24.85pt;margin-top:68.65pt;width:352.8pt;height:181.25pt;z-index:251659264;mso-position-horizontal-relative:text;mso-position-vertical-relative:text" coordsize="44805,2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">
            <v:line id="直接连接符 2" o:spid="_x0000_s1027" style="position:absolute;visibility:visible;mso-wrap-style:square" from="9436,3373" to="9436,1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" strokecolor="#4579b8 [3044]" strokeweight="1.5pt"/>
            <v:line id="直接连接符 3" o:spid="_x0000_s1028" style="position:absolute;flip:y;visibility:visible;mso-wrap-style:square" from="9436,16604" to="32924,16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" strokecolor="#4579b8 [3044]" strokeweight="1.25pt"/>
            <v:line id="直接连接符 4" o:spid="_x0000_s1029" style="position:absolute;flip:x y;visibility:visible;mso-wrap-style:square" from="32575,3306" to="32924,1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" strokecolor="#4579b8 [3044]" strokeweight="1.25pt"/>
            <v:line id="直接连接符 5" o:spid="_x0000_s1030" style="position:absolute;flip:y;visibility:visible;mso-wrap-style:square" from="0,3239" to="44805,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" strokecolor="#4579b8 [3044]" strokeweight="1.5pt"/>
            <v:shape id="文本框 16" o:spid="_x0000_s1031" type="#_x0000_t202" style="position:absolute;left:1702;width:7734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61C3EEA2" w14:textId="77777777" w:rsidR="00A260B5" w:rsidRDefault="00A260B5" w:rsidP="002A52CF">
                    <w:pPr>
                      <w:pStyle w:val="a9"/>
                      <w:spacing w:before="0" w:beforeAutospacing="0" w:after="0" w:afterAutospacing="0"/>
                    </w:pPr>
                    <w:r>
                      <w:rPr>
                        <w:rFonts w:asciiTheme="minorHAnsi" w:eastAsiaTheme="minorEastAsia" w:hAnsi="等线" w:cstheme="minorBidi" w:hint="eastAsia"/>
                        <w:color w:val="000000" w:themeColor="text1"/>
                        <w:kern w:val="24"/>
                        <w:sz w:val="28"/>
                        <w:szCs w:val="28"/>
                      </w:rPr>
                      <w:t>水面</w:t>
                    </w:r>
                  </w:p>
                </w:txbxContent>
              </v:textbox>
            </v:shape>
            <v:shape id="直接箭头连接符 7" o:spid="_x0000_s1032" type="#_x0000_t32" style="position:absolute;left:8515;top:3696;width:19;height:25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" strokecolor="#4579b8 [3044]">
              <v:stroke endarrow="block"/>
            </v:shape>
            <v:shape id="文本框 19" o:spid="_x0000_s1033" type="#_x0000_t202" style="position:absolute;left:2349;top:3306;width:7735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<v:textbox style="mso-fit-shape-to-text:t">
                <w:txbxContent>
                  <w:p w14:paraId="790092AA" w14:textId="77777777" w:rsidR="00A260B5" w:rsidRDefault="00A260B5" w:rsidP="002A52CF">
                    <w:pPr>
                      <w:pStyle w:val="a9"/>
                      <w:spacing w:before="0" w:beforeAutospacing="0" w:after="0" w:afterAutospacing="0"/>
                    </w:pPr>
                    <w:r>
                      <w:rPr>
                        <w:rFonts w:asciiTheme="minorHAnsi" w:eastAsiaTheme="minorEastAsia" w:hAnsi="等线" w:cstheme="minorBidi" w:hint="eastAsia"/>
                        <w:color w:val="000000" w:themeColor="text1"/>
                        <w:kern w:val="24"/>
                        <w:sz w:val="28"/>
                        <w:szCs w:val="28"/>
                      </w:rPr>
                      <w:t>入水</w:t>
                    </w:r>
                  </w:p>
                </w:txbxContent>
              </v:textbox>
            </v:shape>
            <v:shape id="文本框 20" o:spid="_x0000_s1034" type="#_x0000_t202" style="position:absolute;left:2242;top:7744;width:7734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76CFC91" w14:textId="77777777" w:rsidR="00A260B5" w:rsidRDefault="00A260B5" w:rsidP="002A52CF">
                    <w:pPr>
                      <w:pStyle w:val="a9"/>
                      <w:spacing w:before="0" w:beforeAutospacing="0" w:after="0" w:afterAutospacing="0"/>
                    </w:pPr>
                    <w:r>
                      <w:rPr>
                        <w:rFonts w:asciiTheme="minorHAnsi" w:eastAsiaTheme="minorEastAsia" w:hAnsi="等线" w:cstheme="minorBidi" w:hint="eastAsia"/>
                        <w:color w:val="000000" w:themeColor="text1"/>
                        <w:kern w:val="24"/>
                        <w:sz w:val="28"/>
                        <w:szCs w:val="28"/>
                      </w:rPr>
                      <w:t>&gt;0.5m</w:t>
                    </w:r>
                  </w:p>
                </w:txbxContent>
              </v:textbox>
            </v:shape>
            <v:shape id="文本框 21" o:spid="_x0000_s1035" type="#_x0000_t202" style="position:absolute;left:17313;top:18144;width:7734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<v:textbox style="mso-fit-shape-to-text:t">
                <w:txbxContent>
                  <w:p w14:paraId="6127A01B" w14:textId="45C6A8B0" w:rsidR="00A260B5" w:rsidRDefault="00A260B5" w:rsidP="002A52CF">
                    <w:pPr>
                      <w:pStyle w:val="a9"/>
                      <w:spacing w:before="0" w:beforeAutospacing="0" w:after="0" w:afterAutospacing="0"/>
                    </w:pPr>
                    <w:r>
                      <w:rPr>
                        <w:rFonts w:asciiTheme="minorHAnsi" w:eastAsiaTheme="minorEastAsia" w:hAnsi="等线" w:cstheme="minorBidi" w:hint="eastAsia"/>
                        <w:color w:val="000000" w:themeColor="text1"/>
                        <w:kern w:val="24"/>
                        <w:sz w:val="28"/>
                        <w:szCs w:val="28"/>
                      </w:rPr>
                      <w:t>&gt;</w:t>
                    </w:r>
                    <w:r w:rsidR="001B4D1F">
                      <w:rPr>
                        <w:rFonts w:asciiTheme="minorHAnsi" w:eastAsiaTheme="minorEastAsia" w:hAnsi="等线" w:cstheme="minorBidi"/>
                        <w:color w:val="000000" w:themeColor="text1"/>
                        <w:kern w:val="24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inorHAnsi" w:eastAsiaTheme="minorEastAsia" w:hAnsi="等线" w:cstheme="minorBidi" w:hint="eastAsia"/>
                        <w:color w:val="000000" w:themeColor="text1"/>
                        <w:kern w:val="24"/>
                        <w:sz w:val="28"/>
                        <w:szCs w:val="28"/>
                      </w:rPr>
                      <w:t>m</w:t>
                    </w:r>
                  </w:p>
                </w:txbxContent>
              </v:textbox>
            </v:shape>
            <v:shape id="文本框 22" o:spid="_x0000_s1036" type="#_x0000_t202" style="position:absolute;left:33655;top:3372;width:7734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<v:textbox style="mso-fit-shape-to-text:t">
                <w:txbxContent>
                  <w:p w14:paraId="5E971F8A" w14:textId="77777777" w:rsidR="00A260B5" w:rsidRDefault="00A260B5" w:rsidP="002A52CF">
                    <w:pPr>
                      <w:pStyle w:val="a9"/>
                      <w:spacing w:before="0" w:beforeAutospacing="0" w:after="0" w:afterAutospacing="0"/>
                    </w:pPr>
                    <w:r>
                      <w:rPr>
                        <w:rFonts w:asciiTheme="minorHAnsi" w:eastAsiaTheme="minorEastAsia" w:hAnsi="等线" w:cstheme="minorBidi" w:hint="eastAsia"/>
                        <w:color w:val="000000" w:themeColor="text1"/>
                        <w:kern w:val="24"/>
                        <w:sz w:val="28"/>
                        <w:szCs w:val="28"/>
                      </w:rPr>
                      <w:t>出水</w:t>
                    </w:r>
                  </w:p>
                </w:txbxContent>
              </v:textbox>
            </v:shape>
            <v:shape id="文本框 23" o:spid="_x0000_s1037" type="#_x0000_t202" style="position:absolute;left:32749;top:7153;width:7735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6B24DF66" w14:textId="77777777" w:rsidR="00A260B5" w:rsidRDefault="00A260B5" w:rsidP="002A52CF">
                    <w:pPr>
                      <w:pStyle w:val="a9"/>
                      <w:spacing w:before="0" w:beforeAutospacing="0" w:after="0" w:afterAutospacing="0"/>
                    </w:pPr>
                    <w:r>
                      <w:rPr>
                        <w:rFonts w:asciiTheme="minorHAnsi" w:eastAsiaTheme="minorEastAsia" w:hAnsi="等线" w:cstheme="minorBidi" w:hint="eastAsia"/>
                        <w:color w:val="000000" w:themeColor="text1"/>
                        <w:kern w:val="24"/>
                        <w:sz w:val="28"/>
                        <w:szCs w:val="28"/>
                      </w:rPr>
                      <w:t>&gt;0.5m</w:t>
                    </w:r>
                  </w:p>
                </w:txbxContent>
              </v:textbox>
            </v:shape>
            <v:shape id="直接箭头连接符 13" o:spid="_x0000_s1038" type="#_x0000_t32" style="position:absolute;left:33642;top:3696;width:0;height:21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" strokecolor="#4579b8 [3044]">
              <v:stroke endarrow="block"/>
            </v:shape>
            <v:shape id="直接箭头连接符 14" o:spid="_x0000_s1039" type="#_x0000_t32" style="position:absolute;left:16973;top:17851;width:6420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" strokecolor="#4579b8 [3044]">
              <v:stroke endarrow="block"/>
            </v:shape>
            <w10:wrap type="topAndBottom"/>
          </v:group>
        </w:pict>
      </w:r>
      <w:r>
        <w:rPr>
          <w:rFonts w:hint="eastAsia"/>
          <w:sz w:val="28"/>
          <w:szCs w:val="28"/>
        </w:rPr>
        <w:t>要求</w:t>
      </w:r>
      <w:r w:rsidR="002A52CF" w:rsidRPr="0046608B">
        <w:rPr>
          <w:sz w:val="28"/>
          <w:szCs w:val="28"/>
        </w:rPr>
        <w:t>在</w:t>
      </w:r>
      <w:r w:rsidR="00C9670A">
        <w:rPr>
          <w:rFonts w:hint="eastAsia"/>
          <w:sz w:val="28"/>
          <w:szCs w:val="28"/>
        </w:rPr>
        <w:t>水下</w:t>
      </w:r>
      <w:r w:rsidR="002A52CF" w:rsidRPr="0046608B">
        <w:rPr>
          <w:rFonts w:hint="eastAsia"/>
          <w:sz w:val="28"/>
          <w:szCs w:val="28"/>
        </w:rPr>
        <w:t>实现不小于</w:t>
      </w:r>
      <w:r w:rsidR="002A52CF" w:rsidRPr="0046608B">
        <w:rPr>
          <w:rFonts w:hint="eastAsia"/>
          <w:sz w:val="28"/>
          <w:szCs w:val="28"/>
        </w:rPr>
        <w:t>0.5</w:t>
      </w:r>
      <w:r w:rsidR="002A52CF" w:rsidRPr="0046608B">
        <w:rPr>
          <w:sz w:val="28"/>
          <w:szCs w:val="28"/>
        </w:rPr>
        <w:t>m</w:t>
      </w:r>
      <w:r w:rsidR="00C9670A">
        <w:rPr>
          <w:rFonts w:hint="eastAsia"/>
          <w:sz w:val="28"/>
          <w:szCs w:val="28"/>
        </w:rPr>
        <w:t>深的</w:t>
      </w:r>
      <w:r w:rsidR="002A52CF" w:rsidRPr="0046608B">
        <w:rPr>
          <w:sz w:val="28"/>
          <w:szCs w:val="28"/>
        </w:rPr>
        <w:t>垂直方向</w:t>
      </w:r>
      <w:r w:rsidR="002A52CF" w:rsidRPr="0046608B">
        <w:rPr>
          <w:rFonts w:hint="eastAsia"/>
          <w:sz w:val="28"/>
          <w:szCs w:val="28"/>
        </w:rPr>
        <w:t>运动、不小于</w:t>
      </w:r>
      <w:r w:rsidR="00D461E4">
        <w:rPr>
          <w:sz w:val="28"/>
          <w:szCs w:val="28"/>
        </w:rPr>
        <w:t>5</w:t>
      </w:r>
      <w:r w:rsidR="002A52CF" w:rsidRPr="0046608B">
        <w:rPr>
          <w:sz w:val="28"/>
          <w:szCs w:val="28"/>
        </w:rPr>
        <w:t>m</w:t>
      </w:r>
      <w:r w:rsidR="002A52CF" w:rsidRPr="0046608B">
        <w:rPr>
          <w:rFonts w:hint="eastAsia"/>
          <w:sz w:val="28"/>
          <w:szCs w:val="28"/>
        </w:rPr>
        <w:t>长的水平</w:t>
      </w:r>
      <w:r w:rsidR="002A52CF" w:rsidRPr="0046608B">
        <w:rPr>
          <w:sz w:val="28"/>
          <w:szCs w:val="28"/>
        </w:rPr>
        <w:t>运动</w:t>
      </w:r>
      <w:r w:rsidR="002A52CF" w:rsidRPr="0046608B">
        <w:rPr>
          <w:rFonts w:hint="eastAsia"/>
          <w:sz w:val="28"/>
          <w:szCs w:val="28"/>
        </w:rPr>
        <w:t>，以及</w:t>
      </w:r>
      <w:r w:rsidR="00D461E4">
        <w:rPr>
          <w:rFonts w:hint="eastAsia"/>
          <w:sz w:val="28"/>
          <w:szCs w:val="28"/>
        </w:rPr>
        <w:t>直角</w:t>
      </w:r>
      <w:r w:rsidR="002A52CF" w:rsidRPr="0046608B">
        <w:rPr>
          <w:rFonts w:hint="eastAsia"/>
          <w:sz w:val="28"/>
          <w:szCs w:val="28"/>
        </w:rPr>
        <w:t>转弯动作</w:t>
      </w:r>
      <w:r w:rsidR="002A52CF" w:rsidRPr="0046608B">
        <w:rPr>
          <w:sz w:val="28"/>
          <w:szCs w:val="28"/>
        </w:rPr>
        <w:t>。每个</w:t>
      </w:r>
      <w:r w:rsidR="00354B5A">
        <w:rPr>
          <w:rFonts w:hint="eastAsia"/>
          <w:sz w:val="28"/>
          <w:szCs w:val="28"/>
        </w:rPr>
        <w:t>机器人</w:t>
      </w:r>
      <w:r w:rsidR="002A52CF" w:rsidRPr="0046608B">
        <w:rPr>
          <w:rFonts w:hint="eastAsia"/>
          <w:sz w:val="28"/>
          <w:szCs w:val="28"/>
        </w:rPr>
        <w:t>按规定路径</w:t>
      </w:r>
      <w:r w:rsidR="002A52CF" w:rsidRPr="0046608B">
        <w:rPr>
          <w:sz w:val="28"/>
          <w:szCs w:val="28"/>
        </w:rPr>
        <w:t>完成水平运动、垂直运动</w:t>
      </w:r>
      <w:r w:rsidR="002A52CF" w:rsidRPr="0046608B">
        <w:rPr>
          <w:rFonts w:hint="eastAsia"/>
          <w:sz w:val="28"/>
          <w:szCs w:val="28"/>
        </w:rPr>
        <w:t>以及</w:t>
      </w:r>
      <w:r w:rsidR="002A52CF" w:rsidRPr="0046608B">
        <w:rPr>
          <w:sz w:val="28"/>
          <w:szCs w:val="28"/>
        </w:rPr>
        <w:t>转弯</w:t>
      </w:r>
      <w:r w:rsidR="002A52CF" w:rsidRPr="0046608B">
        <w:rPr>
          <w:rFonts w:hint="eastAsia"/>
          <w:sz w:val="28"/>
          <w:szCs w:val="28"/>
        </w:rPr>
        <w:t>动作，完成时间短</w:t>
      </w:r>
      <w:r w:rsidR="002A52CF" w:rsidRPr="0046608B">
        <w:rPr>
          <w:sz w:val="28"/>
          <w:szCs w:val="28"/>
        </w:rPr>
        <w:t>的队伍胜</w:t>
      </w:r>
      <w:r w:rsidR="001B4D1F">
        <w:rPr>
          <w:rFonts w:hint="eastAsia"/>
          <w:sz w:val="28"/>
          <w:szCs w:val="28"/>
        </w:rPr>
        <w:t>出</w:t>
      </w:r>
      <w:r w:rsidR="002A52CF" w:rsidRPr="0046608B">
        <w:rPr>
          <w:sz w:val="28"/>
          <w:szCs w:val="28"/>
        </w:rPr>
        <w:t>。</w:t>
      </w:r>
    </w:p>
    <w:p w14:paraId="73DB9760" w14:textId="6AF2F8E9" w:rsidR="002B1F60" w:rsidRPr="0032607F" w:rsidRDefault="00455DB8" w:rsidP="008A5B77">
      <w:pPr>
        <w:spacing w:line="360" w:lineRule="auto"/>
        <w:rPr>
          <w:sz w:val="28"/>
          <w:szCs w:val="28"/>
        </w:rPr>
      </w:pPr>
      <w:r w:rsidRPr="0032607F">
        <w:rPr>
          <w:rFonts w:hint="eastAsia"/>
          <w:sz w:val="28"/>
          <w:szCs w:val="28"/>
        </w:rPr>
        <w:tab/>
      </w:r>
    </w:p>
    <w:sectPr w:rsidR="002B1F60" w:rsidRPr="0032607F" w:rsidSect="00186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611D" w14:textId="77777777" w:rsidR="009500E7" w:rsidRDefault="009500E7" w:rsidP="002A52CF">
      <w:r>
        <w:separator/>
      </w:r>
    </w:p>
  </w:endnote>
  <w:endnote w:type="continuationSeparator" w:id="0">
    <w:p w14:paraId="58B1F256" w14:textId="77777777" w:rsidR="009500E7" w:rsidRDefault="009500E7" w:rsidP="002A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3D44E" w14:textId="77777777" w:rsidR="009500E7" w:rsidRDefault="009500E7" w:rsidP="002A52CF">
      <w:r>
        <w:separator/>
      </w:r>
    </w:p>
  </w:footnote>
  <w:footnote w:type="continuationSeparator" w:id="0">
    <w:p w14:paraId="68D9D32A" w14:textId="77777777" w:rsidR="009500E7" w:rsidRDefault="009500E7" w:rsidP="002A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86A"/>
    <w:rsid w:val="00000BE5"/>
    <w:rsid w:val="000266B2"/>
    <w:rsid w:val="00056638"/>
    <w:rsid w:val="000806FB"/>
    <w:rsid w:val="0008227F"/>
    <w:rsid w:val="0009054D"/>
    <w:rsid w:val="000B4407"/>
    <w:rsid w:val="000D35BF"/>
    <w:rsid w:val="000E57D3"/>
    <w:rsid w:val="000F7085"/>
    <w:rsid w:val="00135CD7"/>
    <w:rsid w:val="00151606"/>
    <w:rsid w:val="00166F24"/>
    <w:rsid w:val="00186A41"/>
    <w:rsid w:val="001B4D1F"/>
    <w:rsid w:val="001B6C18"/>
    <w:rsid w:val="001B6C33"/>
    <w:rsid w:val="001D4F9D"/>
    <w:rsid w:val="001D779A"/>
    <w:rsid w:val="001E1878"/>
    <w:rsid w:val="00211381"/>
    <w:rsid w:val="00230882"/>
    <w:rsid w:val="00252925"/>
    <w:rsid w:val="002553D4"/>
    <w:rsid w:val="002762FD"/>
    <w:rsid w:val="002845F5"/>
    <w:rsid w:val="00290B29"/>
    <w:rsid w:val="002A2AB0"/>
    <w:rsid w:val="002A52CF"/>
    <w:rsid w:val="002B094C"/>
    <w:rsid w:val="002B1F60"/>
    <w:rsid w:val="002C11AB"/>
    <w:rsid w:val="002D68BF"/>
    <w:rsid w:val="002E46FF"/>
    <w:rsid w:val="00305CCF"/>
    <w:rsid w:val="00305F96"/>
    <w:rsid w:val="00315E13"/>
    <w:rsid w:val="003166E2"/>
    <w:rsid w:val="00316CCB"/>
    <w:rsid w:val="00323332"/>
    <w:rsid w:val="0032607F"/>
    <w:rsid w:val="00326355"/>
    <w:rsid w:val="003322E0"/>
    <w:rsid w:val="00354B5A"/>
    <w:rsid w:val="00392E3F"/>
    <w:rsid w:val="00394E68"/>
    <w:rsid w:val="003B09D6"/>
    <w:rsid w:val="003C6834"/>
    <w:rsid w:val="003D3172"/>
    <w:rsid w:val="00434B51"/>
    <w:rsid w:val="004366BA"/>
    <w:rsid w:val="0044370B"/>
    <w:rsid w:val="00453BAB"/>
    <w:rsid w:val="00455DB8"/>
    <w:rsid w:val="004602CF"/>
    <w:rsid w:val="0046608B"/>
    <w:rsid w:val="004727ED"/>
    <w:rsid w:val="004771CF"/>
    <w:rsid w:val="004B09FB"/>
    <w:rsid w:val="004F511B"/>
    <w:rsid w:val="005407EA"/>
    <w:rsid w:val="00555DFA"/>
    <w:rsid w:val="00563DE2"/>
    <w:rsid w:val="00592331"/>
    <w:rsid w:val="005B39F5"/>
    <w:rsid w:val="005C1555"/>
    <w:rsid w:val="006142C2"/>
    <w:rsid w:val="0063008D"/>
    <w:rsid w:val="006376CA"/>
    <w:rsid w:val="00652D2E"/>
    <w:rsid w:val="00660484"/>
    <w:rsid w:val="006A7123"/>
    <w:rsid w:val="006B5313"/>
    <w:rsid w:val="00712C48"/>
    <w:rsid w:val="00721C59"/>
    <w:rsid w:val="00733C07"/>
    <w:rsid w:val="007953E3"/>
    <w:rsid w:val="00795958"/>
    <w:rsid w:val="00797327"/>
    <w:rsid w:val="007A7B1A"/>
    <w:rsid w:val="007B16EA"/>
    <w:rsid w:val="007B537B"/>
    <w:rsid w:val="007D5AC6"/>
    <w:rsid w:val="007F4BF7"/>
    <w:rsid w:val="00815389"/>
    <w:rsid w:val="00816B40"/>
    <w:rsid w:val="008176B5"/>
    <w:rsid w:val="00831F87"/>
    <w:rsid w:val="0083560C"/>
    <w:rsid w:val="008575AD"/>
    <w:rsid w:val="008675AE"/>
    <w:rsid w:val="00871055"/>
    <w:rsid w:val="0089778A"/>
    <w:rsid w:val="008A5B77"/>
    <w:rsid w:val="008B5D71"/>
    <w:rsid w:val="008B74BE"/>
    <w:rsid w:val="008E16E3"/>
    <w:rsid w:val="00902669"/>
    <w:rsid w:val="009217C1"/>
    <w:rsid w:val="00932CAF"/>
    <w:rsid w:val="0094678C"/>
    <w:rsid w:val="009500E7"/>
    <w:rsid w:val="00976C76"/>
    <w:rsid w:val="00980EAE"/>
    <w:rsid w:val="009D2C32"/>
    <w:rsid w:val="009E2AE1"/>
    <w:rsid w:val="009F5DD4"/>
    <w:rsid w:val="00A00F4F"/>
    <w:rsid w:val="00A11933"/>
    <w:rsid w:val="00A260B5"/>
    <w:rsid w:val="00A43E90"/>
    <w:rsid w:val="00A46D64"/>
    <w:rsid w:val="00A56F01"/>
    <w:rsid w:val="00A667F4"/>
    <w:rsid w:val="00A84C4C"/>
    <w:rsid w:val="00AA04C6"/>
    <w:rsid w:val="00AA1920"/>
    <w:rsid w:val="00AE4B91"/>
    <w:rsid w:val="00AF7C9C"/>
    <w:rsid w:val="00B25374"/>
    <w:rsid w:val="00B54EB1"/>
    <w:rsid w:val="00B874FE"/>
    <w:rsid w:val="00BA0C17"/>
    <w:rsid w:val="00BA59EE"/>
    <w:rsid w:val="00BA7A0F"/>
    <w:rsid w:val="00BB2673"/>
    <w:rsid w:val="00BC14E1"/>
    <w:rsid w:val="00BD35B1"/>
    <w:rsid w:val="00BD72C9"/>
    <w:rsid w:val="00C11A7C"/>
    <w:rsid w:val="00C254DA"/>
    <w:rsid w:val="00C25BD5"/>
    <w:rsid w:val="00C36B88"/>
    <w:rsid w:val="00C403CA"/>
    <w:rsid w:val="00C4186A"/>
    <w:rsid w:val="00C41FB6"/>
    <w:rsid w:val="00C45164"/>
    <w:rsid w:val="00C54310"/>
    <w:rsid w:val="00C56A8F"/>
    <w:rsid w:val="00C80A20"/>
    <w:rsid w:val="00C835D1"/>
    <w:rsid w:val="00C84828"/>
    <w:rsid w:val="00C9670A"/>
    <w:rsid w:val="00CB14DF"/>
    <w:rsid w:val="00CD3235"/>
    <w:rsid w:val="00CE2918"/>
    <w:rsid w:val="00D31D1D"/>
    <w:rsid w:val="00D40165"/>
    <w:rsid w:val="00D432E5"/>
    <w:rsid w:val="00D44B93"/>
    <w:rsid w:val="00D461E4"/>
    <w:rsid w:val="00D54888"/>
    <w:rsid w:val="00D665E6"/>
    <w:rsid w:val="00D81142"/>
    <w:rsid w:val="00DA06F2"/>
    <w:rsid w:val="00DB297F"/>
    <w:rsid w:val="00DC09DA"/>
    <w:rsid w:val="00DC559E"/>
    <w:rsid w:val="00DD45BF"/>
    <w:rsid w:val="00DE32D6"/>
    <w:rsid w:val="00DF5DE4"/>
    <w:rsid w:val="00DF6EF4"/>
    <w:rsid w:val="00E0022E"/>
    <w:rsid w:val="00E005B2"/>
    <w:rsid w:val="00E2041F"/>
    <w:rsid w:val="00E20EF6"/>
    <w:rsid w:val="00E239C8"/>
    <w:rsid w:val="00E2512C"/>
    <w:rsid w:val="00E26970"/>
    <w:rsid w:val="00E310DB"/>
    <w:rsid w:val="00E47C84"/>
    <w:rsid w:val="00E653B6"/>
    <w:rsid w:val="00E74D53"/>
    <w:rsid w:val="00E761E7"/>
    <w:rsid w:val="00E840FA"/>
    <w:rsid w:val="00EB128B"/>
    <w:rsid w:val="00ED172D"/>
    <w:rsid w:val="00ED54EB"/>
    <w:rsid w:val="00EE20D7"/>
    <w:rsid w:val="00F215B8"/>
    <w:rsid w:val="00F22A29"/>
    <w:rsid w:val="00F33E65"/>
    <w:rsid w:val="00F34B22"/>
    <w:rsid w:val="00F4096D"/>
    <w:rsid w:val="00F45B58"/>
    <w:rsid w:val="00F67ACB"/>
    <w:rsid w:val="00F96E98"/>
    <w:rsid w:val="00F97F94"/>
    <w:rsid w:val="00FA0585"/>
    <w:rsid w:val="00FA3ECF"/>
    <w:rsid w:val="00FD05C1"/>
    <w:rsid w:val="00FD1F03"/>
    <w:rsid w:val="00FD264A"/>
    <w:rsid w:val="00FE5418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箭头连接符 7"/>
        <o:r id="V:Rule2" type="connector" idref="#直接箭头连接符 14"/>
        <o:r id="V:Rule3" type="connector" idref="#直接箭头连接符 13"/>
        <o:r id="V:Rule4" type="connector" idref="#直接连接符 5"/>
        <o:r id="V:Rule5" type="connector" idref="#直接连接符 4"/>
        <o:r id="V:Rule6" type="connector" idref="#直接连接符 2"/>
        <o:r id="V:Rule7" type="connector" idref="#直接连接符 3"/>
        <o:r id="V:Rule8" type="connector" idref="#_x0000_s1044"/>
        <o:r id="V:Rule9" type="connector" idref="#_x0000_s1050"/>
      </o:rules>
    </o:shapelayout>
  </w:shapeDefaults>
  <w:decimalSymbol w:val="."/>
  <w:listSeparator w:val=","/>
  <w14:docId w14:val="2E5A0F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7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D317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52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52CF"/>
    <w:rPr>
      <w:sz w:val="18"/>
      <w:szCs w:val="18"/>
    </w:rPr>
  </w:style>
  <w:style w:type="paragraph" w:customStyle="1" w:styleId="Default">
    <w:name w:val="Default"/>
    <w:rsid w:val="002A52C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2A52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710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xfjidx@163.com</cp:lastModifiedBy>
  <cp:revision>199</cp:revision>
  <cp:lastPrinted>2017-03-09T02:44:00Z</cp:lastPrinted>
  <dcterms:created xsi:type="dcterms:W3CDTF">2017-03-08T11:13:00Z</dcterms:created>
  <dcterms:modified xsi:type="dcterms:W3CDTF">2018-01-04T05:08:00Z</dcterms:modified>
</cp:coreProperties>
</file>