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196" w:rsidRPr="00225CF3" w:rsidRDefault="00653196" w:rsidP="002E113B">
      <w:pPr>
        <w:tabs>
          <w:tab w:val="left" w:pos="180"/>
        </w:tabs>
        <w:spacing w:beforeLines="50" w:before="156" w:line="360" w:lineRule="auto"/>
        <w:ind w:left="2886" w:hangingChars="599" w:hanging="2886"/>
        <w:jc w:val="center"/>
        <w:rPr>
          <w:rFonts w:ascii="黑体" w:eastAsia="黑体"/>
          <w:b/>
          <w:sz w:val="48"/>
          <w:szCs w:val="48"/>
        </w:rPr>
      </w:pPr>
      <w:r>
        <w:rPr>
          <w:rFonts w:ascii="黑体" w:eastAsia="黑体" w:hint="eastAsia"/>
          <w:b/>
          <w:sz w:val="48"/>
          <w:szCs w:val="48"/>
        </w:rPr>
        <w:t>海洋学院实习</w:t>
      </w:r>
      <w:r w:rsidRPr="00225CF3">
        <w:rPr>
          <w:rFonts w:ascii="黑体" w:eastAsia="黑体" w:hint="eastAsia"/>
          <w:b/>
          <w:sz w:val="48"/>
          <w:szCs w:val="48"/>
        </w:rPr>
        <w:t>总结报告</w:t>
      </w:r>
      <w:r w:rsidR="00270C4E">
        <w:rPr>
          <w:rFonts w:ascii="黑体" w:eastAsia="黑体" w:hint="eastAsia"/>
          <w:b/>
          <w:sz w:val="48"/>
          <w:szCs w:val="48"/>
        </w:rPr>
        <w:t>（教师版）</w:t>
      </w:r>
    </w:p>
    <w:p w:rsidR="00653196" w:rsidRPr="00AF76B6" w:rsidRDefault="00653196" w:rsidP="00AF76B6">
      <w:pPr>
        <w:tabs>
          <w:tab w:val="left" w:pos="180"/>
        </w:tabs>
        <w:spacing w:line="360" w:lineRule="auto"/>
        <w:jc w:val="center"/>
        <w:rPr>
          <w:rFonts w:ascii="黑体" w:eastAsia="黑体"/>
          <w:b/>
          <w:sz w:val="48"/>
          <w:szCs w:val="48"/>
        </w:rPr>
      </w:pPr>
    </w:p>
    <w:p w:rsidR="00653196" w:rsidRDefault="00653196" w:rsidP="00AF76B6">
      <w:pPr>
        <w:tabs>
          <w:tab w:val="left" w:pos="180"/>
        </w:tabs>
        <w:spacing w:line="360" w:lineRule="auto"/>
        <w:jc w:val="center"/>
        <w:rPr>
          <w:rFonts w:ascii="黑体" w:eastAsia="黑体"/>
          <w:b/>
          <w:sz w:val="48"/>
          <w:szCs w:val="48"/>
        </w:rPr>
      </w:pPr>
      <w:r>
        <w:rPr>
          <w:noProof/>
        </w:rPr>
        <w:drawing>
          <wp:anchor distT="0" distB="0" distL="114300" distR="114300" simplePos="0" relativeHeight="251659264" behindDoc="0" locked="0" layoutInCell="1" allowOverlap="1">
            <wp:simplePos x="0" y="0"/>
            <wp:positionH relativeFrom="column">
              <wp:posOffset>1495425</wp:posOffset>
            </wp:positionH>
            <wp:positionV relativeFrom="paragraph">
              <wp:posOffset>340360</wp:posOffset>
            </wp:positionV>
            <wp:extent cx="2478405" cy="2394585"/>
            <wp:effectExtent l="19050" t="0" r="0" b="0"/>
            <wp:wrapNone/>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9" cstate="print">
                      <a:lum bright="22000" contrast="16000"/>
                      <a:grayscl/>
                    </a:blip>
                    <a:srcRect/>
                    <a:stretch>
                      <a:fillRect/>
                    </a:stretch>
                  </pic:blipFill>
                  <pic:spPr bwMode="auto">
                    <a:xfrm>
                      <a:off x="0" y="0"/>
                      <a:ext cx="2478405" cy="2394585"/>
                    </a:xfrm>
                    <a:prstGeom prst="rect">
                      <a:avLst/>
                    </a:prstGeom>
                    <a:noFill/>
                  </pic:spPr>
                </pic:pic>
              </a:graphicData>
            </a:graphic>
          </wp:anchor>
        </w:drawing>
      </w:r>
    </w:p>
    <w:p w:rsidR="00653196" w:rsidRPr="00F81E98"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AF76B6" w:rsidRDefault="00AF76B6" w:rsidP="002E113B">
      <w:pPr>
        <w:spacing w:beforeLines="50" w:before="156" w:line="360" w:lineRule="auto"/>
        <w:ind w:leftChars="170" w:left="357" w:firstLineChars="112" w:firstLine="358"/>
        <w:rPr>
          <w:rFonts w:ascii="黑体" w:eastAsia="黑体"/>
          <w:sz w:val="32"/>
          <w:szCs w:val="32"/>
        </w:rPr>
      </w:pPr>
    </w:p>
    <w:p w:rsidR="00653196" w:rsidRPr="00967C6B" w:rsidRDefault="00653196" w:rsidP="002E113B">
      <w:pPr>
        <w:spacing w:beforeLines="50" w:before="156" w:line="360" w:lineRule="auto"/>
        <w:ind w:leftChars="170" w:left="357" w:firstLineChars="112" w:firstLine="358"/>
        <w:rPr>
          <w:rFonts w:ascii="黑体" w:eastAsia="黑体"/>
          <w:sz w:val="32"/>
          <w:szCs w:val="32"/>
        </w:rPr>
      </w:pPr>
      <w:r>
        <w:rPr>
          <w:rFonts w:ascii="黑体" w:eastAsia="黑体" w:hint="eastAsia"/>
          <w:sz w:val="32"/>
          <w:szCs w:val="32"/>
        </w:rPr>
        <w:t>姓    名：</w:t>
      </w:r>
      <w:r w:rsidR="00100742">
        <w:rPr>
          <w:rFonts w:ascii="黑体" w:eastAsia="黑体" w:hint="eastAsia"/>
          <w:sz w:val="32"/>
          <w:szCs w:val="32"/>
          <w:u w:val="single"/>
        </w:rPr>
        <w:t xml:space="preserve">     </w:t>
      </w:r>
      <w:r w:rsidR="00F81E98">
        <w:rPr>
          <w:rFonts w:ascii="黑体" w:eastAsia="黑体" w:hint="eastAsia"/>
          <w:sz w:val="32"/>
          <w:szCs w:val="32"/>
          <w:u w:val="single"/>
        </w:rPr>
        <w:t>章春芳、张冬</w:t>
      </w:r>
      <w:proofErr w:type="gramStart"/>
      <w:r w:rsidR="00F81E98">
        <w:rPr>
          <w:rFonts w:ascii="黑体" w:eastAsia="黑体" w:hint="eastAsia"/>
          <w:sz w:val="32"/>
          <w:szCs w:val="32"/>
          <w:u w:val="single"/>
        </w:rPr>
        <w:t>冬</w:t>
      </w:r>
      <w:proofErr w:type="gramEnd"/>
      <w:r w:rsidR="00100742">
        <w:rPr>
          <w:rFonts w:ascii="黑体" w:eastAsia="黑体" w:hint="eastAsia"/>
          <w:sz w:val="32"/>
          <w:szCs w:val="32"/>
          <w:u w:val="single"/>
        </w:rPr>
        <w:t xml:space="preserve">        </w:t>
      </w:r>
    </w:p>
    <w:p w:rsidR="00653196" w:rsidRPr="00C82DC4" w:rsidRDefault="00967C6B" w:rsidP="002E113B">
      <w:pPr>
        <w:spacing w:beforeLines="50" w:before="156" w:line="360" w:lineRule="auto"/>
        <w:ind w:leftChars="170" w:left="357" w:firstLineChars="112" w:firstLine="358"/>
        <w:rPr>
          <w:rFonts w:ascii="黑体" w:eastAsia="黑体"/>
          <w:sz w:val="32"/>
          <w:szCs w:val="32"/>
          <w:u w:val="single"/>
        </w:rPr>
      </w:pPr>
      <w:r>
        <w:rPr>
          <w:rFonts w:ascii="黑体" w:eastAsia="黑体" w:hint="eastAsia"/>
          <w:sz w:val="32"/>
          <w:szCs w:val="32"/>
        </w:rPr>
        <w:t>年</w:t>
      </w:r>
      <w:r w:rsidR="00100742">
        <w:rPr>
          <w:rFonts w:ascii="黑体" w:eastAsia="黑体" w:hint="eastAsia"/>
          <w:sz w:val="32"/>
          <w:szCs w:val="32"/>
        </w:rPr>
        <w:t xml:space="preserve">    </w:t>
      </w:r>
      <w:r w:rsidR="00653196" w:rsidRPr="00C82DC4">
        <w:rPr>
          <w:rFonts w:ascii="黑体" w:eastAsia="黑体" w:hint="eastAsia"/>
          <w:sz w:val="32"/>
          <w:szCs w:val="32"/>
        </w:rPr>
        <w:t>级</w:t>
      </w:r>
      <w:r w:rsidR="00653196">
        <w:rPr>
          <w:rFonts w:ascii="黑体" w:eastAsia="黑体" w:hint="eastAsia"/>
          <w:sz w:val="32"/>
          <w:szCs w:val="32"/>
        </w:rPr>
        <w:t>：</w:t>
      </w:r>
      <w:r w:rsidR="00100742">
        <w:rPr>
          <w:rFonts w:ascii="黑体" w:eastAsia="黑体" w:hint="eastAsia"/>
          <w:sz w:val="32"/>
          <w:szCs w:val="32"/>
          <w:u w:val="single"/>
        </w:rPr>
        <w:t xml:space="preserve">   </w:t>
      </w:r>
      <w:r w:rsidR="00F81E98">
        <w:rPr>
          <w:rFonts w:ascii="黑体" w:eastAsia="黑体" w:hint="eastAsia"/>
          <w:sz w:val="32"/>
          <w:szCs w:val="32"/>
          <w:u w:val="single"/>
        </w:rPr>
        <w:t xml:space="preserve"> </w:t>
      </w:r>
      <w:r w:rsidR="00100742">
        <w:rPr>
          <w:rFonts w:ascii="黑体" w:eastAsia="黑体" w:hint="eastAsia"/>
          <w:sz w:val="32"/>
          <w:szCs w:val="32"/>
          <w:u w:val="single"/>
        </w:rPr>
        <w:t xml:space="preserve"> </w:t>
      </w:r>
      <w:r w:rsidR="00F81E98">
        <w:rPr>
          <w:rFonts w:ascii="黑体" w:eastAsia="黑体" w:hint="eastAsia"/>
          <w:sz w:val="32"/>
          <w:szCs w:val="32"/>
          <w:u w:val="single"/>
        </w:rPr>
        <w:t>2015级本科生</w:t>
      </w:r>
      <w:r w:rsidR="00100742">
        <w:rPr>
          <w:rFonts w:ascii="黑体" w:eastAsia="黑体" w:hint="eastAsia"/>
          <w:sz w:val="32"/>
          <w:szCs w:val="32"/>
          <w:u w:val="single"/>
        </w:rPr>
        <w:t xml:space="preserve">         </w:t>
      </w:r>
    </w:p>
    <w:p w:rsidR="00653196" w:rsidRDefault="00653196" w:rsidP="002E113B">
      <w:pPr>
        <w:spacing w:beforeLines="50" w:before="156" w:line="360" w:lineRule="auto"/>
        <w:ind w:leftChars="170" w:left="357" w:firstLineChars="112" w:firstLine="358"/>
        <w:rPr>
          <w:rFonts w:ascii="黑体" w:eastAsia="黑体"/>
          <w:sz w:val="32"/>
          <w:szCs w:val="32"/>
          <w:u w:val="single"/>
        </w:rPr>
      </w:pPr>
      <w:r w:rsidRPr="000655AB">
        <w:rPr>
          <w:rFonts w:ascii="黑体" w:eastAsia="黑体" w:hint="eastAsia"/>
          <w:sz w:val="32"/>
          <w:szCs w:val="32"/>
        </w:rPr>
        <w:t>专</w:t>
      </w:r>
      <w:r w:rsidR="00100742">
        <w:rPr>
          <w:rFonts w:ascii="黑体" w:eastAsia="黑体" w:hint="eastAsia"/>
          <w:sz w:val="32"/>
          <w:szCs w:val="32"/>
        </w:rPr>
        <w:t xml:space="preserve">    </w:t>
      </w:r>
      <w:r w:rsidRPr="000655AB">
        <w:rPr>
          <w:rFonts w:ascii="黑体" w:eastAsia="黑体" w:hint="eastAsia"/>
          <w:sz w:val="32"/>
          <w:szCs w:val="32"/>
        </w:rPr>
        <w:t>业：</w:t>
      </w:r>
      <w:r w:rsidR="00100742">
        <w:rPr>
          <w:rFonts w:ascii="宋体" w:hAnsi="宋体" w:hint="eastAsia"/>
          <w:sz w:val="32"/>
          <w:szCs w:val="32"/>
          <w:u w:val="single"/>
        </w:rPr>
        <w:t xml:space="preserve">      </w:t>
      </w:r>
      <w:r w:rsidR="00F81E98">
        <w:rPr>
          <w:rFonts w:ascii="宋体" w:hAnsi="宋体" w:hint="eastAsia"/>
          <w:sz w:val="32"/>
          <w:szCs w:val="32"/>
          <w:u w:val="single"/>
        </w:rPr>
        <w:t xml:space="preserve">海洋科学 </w:t>
      </w:r>
      <w:r w:rsidR="00100742">
        <w:rPr>
          <w:rFonts w:ascii="宋体" w:hAnsi="宋体" w:hint="eastAsia"/>
          <w:sz w:val="32"/>
          <w:szCs w:val="32"/>
          <w:u w:val="single"/>
        </w:rPr>
        <w:t xml:space="preserve">            </w:t>
      </w:r>
    </w:p>
    <w:p w:rsidR="00F81E98" w:rsidRDefault="00827D7A" w:rsidP="002E113B">
      <w:pPr>
        <w:spacing w:beforeLines="50" w:before="156" w:line="360" w:lineRule="auto"/>
        <w:ind w:leftChars="170" w:left="357" w:firstLineChars="112" w:firstLine="358"/>
        <w:rPr>
          <w:rFonts w:ascii="黑体" w:eastAsia="黑体"/>
          <w:sz w:val="32"/>
          <w:szCs w:val="32"/>
          <w:u w:val="single"/>
        </w:rPr>
      </w:pPr>
      <w:r w:rsidRPr="001118F7">
        <w:rPr>
          <w:rFonts w:ascii="黑体" w:eastAsia="黑体" w:hint="eastAsia"/>
          <w:sz w:val="32"/>
          <w:szCs w:val="32"/>
        </w:rPr>
        <w:t>课程名称</w:t>
      </w:r>
      <w:r w:rsidR="001118F7" w:rsidRPr="00934E45">
        <w:rPr>
          <w:rFonts w:ascii="黑体" w:eastAsia="黑体" w:hint="eastAsia"/>
          <w:sz w:val="32"/>
          <w:szCs w:val="32"/>
        </w:rPr>
        <w:t>：</w:t>
      </w:r>
      <w:r w:rsidR="00100742">
        <w:rPr>
          <w:rFonts w:ascii="黑体" w:eastAsia="黑体" w:hint="eastAsia"/>
          <w:sz w:val="32"/>
          <w:szCs w:val="32"/>
          <w:u w:val="single"/>
        </w:rPr>
        <w:t xml:space="preserve">     </w:t>
      </w:r>
      <w:r w:rsidR="00F81E98">
        <w:rPr>
          <w:rFonts w:ascii="黑体" w:eastAsia="黑体" w:hint="eastAsia"/>
          <w:sz w:val="32"/>
          <w:szCs w:val="32"/>
          <w:u w:val="single"/>
        </w:rPr>
        <w:t xml:space="preserve"> 生产实习</w:t>
      </w:r>
      <w:r w:rsidR="00100742">
        <w:rPr>
          <w:rFonts w:ascii="黑体" w:eastAsia="黑体" w:hint="eastAsia"/>
          <w:sz w:val="32"/>
          <w:szCs w:val="32"/>
          <w:u w:val="single"/>
        </w:rPr>
        <w:t xml:space="preserve">             </w:t>
      </w:r>
    </w:p>
    <w:p w:rsidR="00653196" w:rsidRDefault="00653196" w:rsidP="002E113B">
      <w:pPr>
        <w:spacing w:beforeLines="50" w:before="156" w:line="360" w:lineRule="auto"/>
        <w:ind w:leftChars="170" w:left="357" w:firstLineChars="112" w:firstLine="358"/>
        <w:rPr>
          <w:rFonts w:ascii="黑体" w:eastAsia="黑体"/>
          <w:sz w:val="32"/>
          <w:szCs w:val="32"/>
          <w:u w:val="single"/>
        </w:rPr>
      </w:pPr>
      <w:r>
        <w:rPr>
          <w:rFonts w:ascii="黑体" w:eastAsia="黑体" w:hint="eastAsia"/>
          <w:sz w:val="32"/>
          <w:szCs w:val="32"/>
        </w:rPr>
        <w:t>时    间：</w:t>
      </w:r>
      <w:r w:rsidR="00160D00">
        <w:rPr>
          <w:rFonts w:ascii="黑体" w:eastAsia="黑体" w:hint="eastAsia"/>
          <w:sz w:val="32"/>
          <w:szCs w:val="32"/>
          <w:u w:val="single"/>
        </w:rPr>
        <w:t xml:space="preserve">     </w:t>
      </w:r>
      <w:r w:rsidR="00F81E98">
        <w:rPr>
          <w:rFonts w:ascii="黑体" w:eastAsia="黑体" w:hint="eastAsia"/>
          <w:sz w:val="32"/>
          <w:szCs w:val="32"/>
          <w:u w:val="single"/>
        </w:rPr>
        <w:t>2018年7月</w:t>
      </w:r>
      <w:r w:rsidR="00100742">
        <w:rPr>
          <w:rFonts w:ascii="黑体" w:eastAsia="黑体" w:hint="eastAsia"/>
          <w:sz w:val="32"/>
          <w:szCs w:val="32"/>
          <w:u w:val="single"/>
        </w:rPr>
        <w:t xml:space="preserve">      </w:t>
      </w:r>
      <w:r w:rsidR="00160D00">
        <w:rPr>
          <w:rFonts w:ascii="黑体" w:eastAsia="黑体" w:hint="eastAsia"/>
          <w:sz w:val="32"/>
          <w:szCs w:val="32"/>
          <w:u w:val="single"/>
        </w:rPr>
        <w:t xml:space="preserve"> </w:t>
      </w:r>
      <w:r w:rsidR="00100742">
        <w:rPr>
          <w:rFonts w:ascii="黑体" w:eastAsia="黑体" w:hint="eastAsia"/>
          <w:sz w:val="32"/>
          <w:szCs w:val="32"/>
          <w:u w:val="single"/>
        </w:rPr>
        <w:t xml:space="preserve">    </w:t>
      </w:r>
    </w:p>
    <w:p w:rsidR="00653196" w:rsidRDefault="00653196" w:rsidP="00AF76B6">
      <w:pPr>
        <w:pStyle w:val="Default"/>
        <w:spacing w:line="360" w:lineRule="auto"/>
        <w:jc w:val="center"/>
        <w:rPr>
          <w:sz w:val="48"/>
          <w:szCs w:val="48"/>
        </w:rPr>
      </w:pPr>
    </w:p>
    <w:p w:rsidR="00653196" w:rsidRDefault="00653196" w:rsidP="00AF76B6">
      <w:pPr>
        <w:pStyle w:val="Default"/>
        <w:spacing w:line="360" w:lineRule="auto"/>
        <w:jc w:val="center"/>
        <w:rPr>
          <w:sz w:val="48"/>
          <w:szCs w:val="48"/>
        </w:rPr>
      </w:pPr>
    </w:p>
    <w:p w:rsidR="00653196" w:rsidRPr="00160D00" w:rsidRDefault="00653196" w:rsidP="00AF76B6">
      <w:pPr>
        <w:pStyle w:val="Default"/>
        <w:spacing w:line="360" w:lineRule="auto"/>
        <w:jc w:val="center"/>
        <w:rPr>
          <w:sz w:val="48"/>
          <w:szCs w:val="48"/>
        </w:rPr>
      </w:pPr>
    </w:p>
    <w:p w:rsidR="00937756" w:rsidRDefault="00937756" w:rsidP="00AF76B6">
      <w:pPr>
        <w:pStyle w:val="Default"/>
        <w:spacing w:line="360" w:lineRule="auto"/>
        <w:jc w:val="center"/>
        <w:rPr>
          <w:sz w:val="48"/>
          <w:szCs w:val="48"/>
        </w:rPr>
      </w:pPr>
      <w:r>
        <w:rPr>
          <w:sz w:val="48"/>
          <w:szCs w:val="48"/>
        </w:rPr>
        <w:lastRenderedPageBreak/>
        <w:t>目</w:t>
      </w:r>
      <w:r w:rsidR="00CD2550">
        <w:rPr>
          <w:rFonts w:hint="eastAsia"/>
          <w:sz w:val="48"/>
          <w:szCs w:val="48"/>
        </w:rPr>
        <w:t xml:space="preserve">  </w:t>
      </w:r>
      <w:r>
        <w:rPr>
          <w:sz w:val="48"/>
          <w:szCs w:val="48"/>
        </w:rPr>
        <w:t>录</w:t>
      </w:r>
    </w:p>
    <w:sdt>
      <w:sdtPr>
        <w:rPr>
          <w:rFonts w:ascii="Times New Roman" w:eastAsia="宋体" w:hAnsi="Times New Roman" w:cs="Times New Roman"/>
          <w:b w:val="0"/>
          <w:bCs w:val="0"/>
          <w:color w:val="auto"/>
          <w:kern w:val="2"/>
          <w:sz w:val="21"/>
          <w:szCs w:val="24"/>
          <w:lang w:val="zh-CN"/>
        </w:rPr>
        <w:id w:val="174161457"/>
        <w:docPartObj>
          <w:docPartGallery w:val="Table of Contents"/>
          <w:docPartUnique/>
        </w:docPartObj>
      </w:sdtPr>
      <w:sdtEndPr>
        <w:rPr>
          <w:lang w:val="en-US"/>
        </w:rPr>
      </w:sdtEndPr>
      <w:sdtContent>
        <w:p w:rsidR="00332273" w:rsidRDefault="00332273" w:rsidP="00257DC7">
          <w:pPr>
            <w:pStyle w:val="TOC"/>
            <w:spacing w:line="312" w:lineRule="auto"/>
          </w:pPr>
        </w:p>
        <w:p w:rsidR="00CD2550" w:rsidRDefault="00332273" w:rsidP="00257DC7">
          <w:pPr>
            <w:pStyle w:val="11"/>
            <w:tabs>
              <w:tab w:val="right" w:leader="dot" w:pos="8296"/>
            </w:tabs>
            <w:spacing w:line="312" w:lineRule="auto"/>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5935508" w:history="1">
            <w:r w:rsidR="00CD2550" w:rsidRPr="008D7420">
              <w:rPr>
                <w:rStyle w:val="a8"/>
                <w:noProof/>
              </w:rPr>
              <w:t xml:space="preserve">1. </w:t>
            </w:r>
            <w:r w:rsidR="00CD2550" w:rsidRPr="008D7420">
              <w:rPr>
                <w:rStyle w:val="a8"/>
                <w:rFonts w:hint="eastAsia"/>
                <w:noProof/>
              </w:rPr>
              <w:t>实习的组织与安排</w:t>
            </w:r>
            <w:r w:rsidR="00CD2550">
              <w:rPr>
                <w:noProof/>
                <w:webHidden/>
              </w:rPr>
              <w:tab/>
            </w:r>
            <w:r w:rsidR="00CD2550">
              <w:rPr>
                <w:noProof/>
                <w:webHidden/>
              </w:rPr>
              <w:fldChar w:fldCharType="begin"/>
            </w:r>
            <w:r w:rsidR="00CD2550">
              <w:rPr>
                <w:noProof/>
                <w:webHidden/>
              </w:rPr>
              <w:instrText xml:space="preserve"> PAGEREF _Toc525935508 \h </w:instrText>
            </w:r>
            <w:r w:rsidR="00CD2550">
              <w:rPr>
                <w:noProof/>
                <w:webHidden/>
              </w:rPr>
            </w:r>
            <w:r w:rsidR="00CD2550">
              <w:rPr>
                <w:noProof/>
                <w:webHidden/>
              </w:rPr>
              <w:fldChar w:fldCharType="separate"/>
            </w:r>
            <w:r w:rsidR="00257DC7">
              <w:rPr>
                <w:noProof/>
                <w:webHidden/>
              </w:rPr>
              <w:t>1</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09" w:history="1">
            <w:r w:rsidR="00CD2550" w:rsidRPr="008D7420">
              <w:rPr>
                <w:rStyle w:val="a8"/>
                <w:rFonts w:eastAsiaTheme="majorEastAsia"/>
                <w:noProof/>
              </w:rPr>
              <w:t xml:space="preserve">1.1 </w:t>
            </w:r>
            <w:r w:rsidR="00CD2550" w:rsidRPr="008D7420">
              <w:rPr>
                <w:rStyle w:val="a8"/>
                <w:rFonts w:eastAsiaTheme="majorEastAsia" w:hint="eastAsia"/>
                <w:noProof/>
              </w:rPr>
              <w:t>实习组织概况</w:t>
            </w:r>
            <w:r w:rsidR="00CD2550">
              <w:rPr>
                <w:noProof/>
                <w:webHidden/>
              </w:rPr>
              <w:tab/>
            </w:r>
            <w:r w:rsidR="00CD2550">
              <w:rPr>
                <w:noProof/>
                <w:webHidden/>
              </w:rPr>
              <w:fldChar w:fldCharType="begin"/>
            </w:r>
            <w:r w:rsidR="00CD2550">
              <w:rPr>
                <w:noProof/>
                <w:webHidden/>
              </w:rPr>
              <w:instrText xml:space="preserve"> PAGEREF _Toc525935509 \h </w:instrText>
            </w:r>
            <w:r w:rsidR="00CD2550">
              <w:rPr>
                <w:noProof/>
                <w:webHidden/>
              </w:rPr>
            </w:r>
            <w:r w:rsidR="00CD2550">
              <w:rPr>
                <w:noProof/>
                <w:webHidden/>
              </w:rPr>
              <w:fldChar w:fldCharType="separate"/>
            </w:r>
            <w:r w:rsidR="00257DC7">
              <w:rPr>
                <w:noProof/>
                <w:webHidden/>
              </w:rPr>
              <w:t>1</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0" w:history="1">
            <w:r w:rsidR="00CD2550" w:rsidRPr="008D7420">
              <w:rPr>
                <w:rStyle w:val="a8"/>
                <w:rFonts w:eastAsiaTheme="majorEastAsia"/>
                <w:noProof/>
              </w:rPr>
              <w:t xml:space="preserve">1.2 </w:t>
            </w:r>
            <w:r w:rsidR="00CD2550" w:rsidRPr="008D7420">
              <w:rPr>
                <w:rStyle w:val="a8"/>
                <w:rFonts w:eastAsiaTheme="majorEastAsia" w:hint="eastAsia"/>
                <w:noProof/>
              </w:rPr>
              <w:t>实习总体安排</w:t>
            </w:r>
            <w:r w:rsidR="00CD2550">
              <w:rPr>
                <w:noProof/>
                <w:webHidden/>
              </w:rPr>
              <w:tab/>
            </w:r>
            <w:r w:rsidR="00CD2550">
              <w:rPr>
                <w:noProof/>
                <w:webHidden/>
              </w:rPr>
              <w:fldChar w:fldCharType="begin"/>
            </w:r>
            <w:r w:rsidR="00CD2550">
              <w:rPr>
                <w:noProof/>
                <w:webHidden/>
              </w:rPr>
              <w:instrText xml:space="preserve"> PAGEREF _Toc525935510 \h </w:instrText>
            </w:r>
            <w:r w:rsidR="00CD2550">
              <w:rPr>
                <w:noProof/>
                <w:webHidden/>
              </w:rPr>
            </w:r>
            <w:r w:rsidR="00CD2550">
              <w:rPr>
                <w:noProof/>
                <w:webHidden/>
              </w:rPr>
              <w:fldChar w:fldCharType="separate"/>
            </w:r>
            <w:r w:rsidR="00257DC7">
              <w:rPr>
                <w:noProof/>
                <w:webHidden/>
              </w:rPr>
              <w:t>1</w:t>
            </w:r>
            <w:r w:rsidR="00CD2550">
              <w:rPr>
                <w:noProof/>
                <w:webHidden/>
              </w:rPr>
              <w:fldChar w:fldCharType="end"/>
            </w:r>
          </w:hyperlink>
        </w:p>
        <w:p w:rsidR="00CD2550" w:rsidRDefault="007356F2" w:rsidP="00257DC7">
          <w:pPr>
            <w:pStyle w:val="11"/>
            <w:tabs>
              <w:tab w:val="right" w:leader="dot" w:pos="8296"/>
            </w:tabs>
            <w:spacing w:line="312" w:lineRule="auto"/>
            <w:rPr>
              <w:rFonts w:asciiTheme="minorHAnsi" w:eastAsiaTheme="minorEastAsia" w:hAnsiTheme="minorHAnsi" w:cstheme="minorBidi"/>
              <w:noProof/>
              <w:szCs w:val="22"/>
            </w:rPr>
          </w:pPr>
          <w:hyperlink w:anchor="_Toc525935511" w:history="1">
            <w:r w:rsidR="00CD2550" w:rsidRPr="008D7420">
              <w:rPr>
                <w:rStyle w:val="a8"/>
                <w:noProof/>
              </w:rPr>
              <w:t xml:space="preserve">2. </w:t>
            </w:r>
            <w:r w:rsidR="00CD2550" w:rsidRPr="008D7420">
              <w:rPr>
                <w:rStyle w:val="a8"/>
                <w:rFonts w:hint="eastAsia"/>
                <w:noProof/>
              </w:rPr>
              <w:t>实习管理</w:t>
            </w:r>
            <w:r w:rsidR="00CD2550">
              <w:rPr>
                <w:noProof/>
                <w:webHidden/>
              </w:rPr>
              <w:tab/>
            </w:r>
            <w:r w:rsidR="00CD2550">
              <w:rPr>
                <w:noProof/>
                <w:webHidden/>
              </w:rPr>
              <w:fldChar w:fldCharType="begin"/>
            </w:r>
            <w:r w:rsidR="00CD2550">
              <w:rPr>
                <w:noProof/>
                <w:webHidden/>
              </w:rPr>
              <w:instrText xml:space="preserve"> PAGEREF _Toc525935511 \h </w:instrText>
            </w:r>
            <w:r w:rsidR="00CD2550">
              <w:rPr>
                <w:noProof/>
                <w:webHidden/>
              </w:rPr>
            </w:r>
            <w:r w:rsidR="00CD2550">
              <w:rPr>
                <w:noProof/>
                <w:webHidden/>
              </w:rPr>
              <w:fldChar w:fldCharType="separate"/>
            </w:r>
            <w:r w:rsidR="00257DC7">
              <w:rPr>
                <w:noProof/>
                <w:webHidden/>
              </w:rPr>
              <w:t>1</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2" w:history="1">
            <w:r w:rsidR="00CD2550" w:rsidRPr="008D7420">
              <w:rPr>
                <w:rStyle w:val="a8"/>
                <w:rFonts w:eastAsiaTheme="majorEastAsia"/>
                <w:noProof/>
              </w:rPr>
              <w:t>2.1</w:t>
            </w:r>
            <w:r w:rsidR="00CD2550" w:rsidRPr="008D7420">
              <w:rPr>
                <w:rStyle w:val="a8"/>
                <w:rFonts w:eastAsiaTheme="majorEastAsia" w:hint="eastAsia"/>
                <w:noProof/>
              </w:rPr>
              <w:t>实习领导小组</w:t>
            </w:r>
            <w:r w:rsidR="00CD2550">
              <w:rPr>
                <w:noProof/>
                <w:webHidden/>
              </w:rPr>
              <w:tab/>
            </w:r>
            <w:r w:rsidR="00CD2550">
              <w:rPr>
                <w:noProof/>
                <w:webHidden/>
              </w:rPr>
              <w:fldChar w:fldCharType="begin"/>
            </w:r>
            <w:r w:rsidR="00CD2550">
              <w:rPr>
                <w:noProof/>
                <w:webHidden/>
              </w:rPr>
              <w:instrText xml:space="preserve"> PAGEREF _Toc525935512 \h </w:instrText>
            </w:r>
            <w:r w:rsidR="00CD2550">
              <w:rPr>
                <w:noProof/>
                <w:webHidden/>
              </w:rPr>
            </w:r>
            <w:r w:rsidR="00CD2550">
              <w:rPr>
                <w:noProof/>
                <w:webHidden/>
              </w:rPr>
              <w:fldChar w:fldCharType="separate"/>
            </w:r>
            <w:r w:rsidR="00257DC7">
              <w:rPr>
                <w:noProof/>
                <w:webHidden/>
              </w:rPr>
              <w:t>1</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3" w:history="1">
            <w:r w:rsidR="00CD2550" w:rsidRPr="008D7420">
              <w:rPr>
                <w:rStyle w:val="a8"/>
                <w:rFonts w:eastAsiaTheme="majorEastAsia"/>
                <w:noProof/>
              </w:rPr>
              <w:t xml:space="preserve">2.2 </w:t>
            </w:r>
            <w:r w:rsidR="00CD2550" w:rsidRPr="008D7420">
              <w:rPr>
                <w:rStyle w:val="a8"/>
                <w:rFonts w:eastAsiaTheme="majorEastAsia" w:hint="eastAsia"/>
                <w:noProof/>
              </w:rPr>
              <w:t>实习单位和联系人</w:t>
            </w:r>
            <w:r w:rsidR="00CD2550">
              <w:rPr>
                <w:noProof/>
                <w:webHidden/>
              </w:rPr>
              <w:tab/>
            </w:r>
            <w:r w:rsidR="00CD2550">
              <w:rPr>
                <w:noProof/>
                <w:webHidden/>
              </w:rPr>
              <w:fldChar w:fldCharType="begin"/>
            </w:r>
            <w:r w:rsidR="00CD2550">
              <w:rPr>
                <w:noProof/>
                <w:webHidden/>
              </w:rPr>
              <w:instrText xml:space="preserve"> PAGEREF _Toc525935513 \h </w:instrText>
            </w:r>
            <w:r w:rsidR="00CD2550">
              <w:rPr>
                <w:noProof/>
                <w:webHidden/>
              </w:rPr>
            </w:r>
            <w:r w:rsidR="00CD2550">
              <w:rPr>
                <w:noProof/>
                <w:webHidden/>
              </w:rPr>
              <w:fldChar w:fldCharType="separate"/>
            </w:r>
            <w:r w:rsidR="00257DC7">
              <w:rPr>
                <w:noProof/>
                <w:webHidden/>
              </w:rPr>
              <w:t>2</w:t>
            </w:r>
            <w:r w:rsidR="00CD2550">
              <w:rPr>
                <w:noProof/>
                <w:webHidden/>
              </w:rPr>
              <w:fldChar w:fldCharType="end"/>
            </w:r>
          </w:hyperlink>
        </w:p>
        <w:p w:rsidR="00CD2550" w:rsidRDefault="007356F2" w:rsidP="00257DC7">
          <w:pPr>
            <w:pStyle w:val="11"/>
            <w:tabs>
              <w:tab w:val="right" w:leader="dot" w:pos="8296"/>
            </w:tabs>
            <w:spacing w:line="312" w:lineRule="auto"/>
            <w:rPr>
              <w:rFonts w:asciiTheme="minorHAnsi" w:eastAsiaTheme="minorEastAsia" w:hAnsiTheme="minorHAnsi" w:cstheme="minorBidi"/>
              <w:noProof/>
              <w:szCs w:val="22"/>
            </w:rPr>
          </w:pPr>
          <w:hyperlink w:anchor="_Toc525935514" w:history="1">
            <w:r w:rsidR="00CD2550" w:rsidRPr="008D7420">
              <w:rPr>
                <w:rStyle w:val="a8"/>
                <w:noProof/>
              </w:rPr>
              <w:t xml:space="preserve">3. </w:t>
            </w:r>
            <w:r w:rsidR="00CD2550" w:rsidRPr="008D7420">
              <w:rPr>
                <w:rStyle w:val="a8"/>
                <w:rFonts w:hint="eastAsia"/>
                <w:noProof/>
              </w:rPr>
              <w:t>实习过程管理</w:t>
            </w:r>
            <w:r w:rsidR="00CD2550">
              <w:rPr>
                <w:noProof/>
                <w:webHidden/>
              </w:rPr>
              <w:tab/>
            </w:r>
            <w:r w:rsidR="00CD2550">
              <w:rPr>
                <w:noProof/>
                <w:webHidden/>
              </w:rPr>
              <w:fldChar w:fldCharType="begin"/>
            </w:r>
            <w:r w:rsidR="00CD2550">
              <w:rPr>
                <w:noProof/>
                <w:webHidden/>
              </w:rPr>
              <w:instrText xml:space="preserve"> PAGEREF _Toc525935514 \h </w:instrText>
            </w:r>
            <w:r w:rsidR="00CD2550">
              <w:rPr>
                <w:noProof/>
                <w:webHidden/>
              </w:rPr>
            </w:r>
            <w:r w:rsidR="00CD2550">
              <w:rPr>
                <w:noProof/>
                <w:webHidden/>
              </w:rPr>
              <w:fldChar w:fldCharType="separate"/>
            </w:r>
            <w:r w:rsidR="00257DC7">
              <w:rPr>
                <w:noProof/>
                <w:webHidden/>
              </w:rPr>
              <w:t>2</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5" w:history="1">
            <w:r w:rsidR="00CD2550" w:rsidRPr="008D7420">
              <w:rPr>
                <w:rStyle w:val="a8"/>
                <w:rFonts w:eastAsiaTheme="majorEastAsia"/>
                <w:noProof/>
              </w:rPr>
              <w:t xml:space="preserve">3.1 </w:t>
            </w:r>
            <w:r w:rsidR="00CD2550" w:rsidRPr="008D7420">
              <w:rPr>
                <w:rStyle w:val="a8"/>
                <w:rFonts w:eastAsiaTheme="majorEastAsia" w:hint="eastAsia"/>
                <w:noProof/>
              </w:rPr>
              <w:t>各实习单位实习内容与过程管理</w:t>
            </w:r>
            <w:r w:rsidR="00CD2550">
              <w:rPr>
                <w:noProof/>
                <w:webHidden/>
              </w:rPr>
              <w:tab/>
            </w:r>
            <w:r w:rsidR="00CD2550">
              <w:rPr>
                <w:noProof/>
                <w:webHidden/>
              </w:rPr>
              <w:fldChar w:fldCharType="begin"/>
            </w:r>
            <w:r w:rsidR="00CD2550">
              <w:rPr>
                <w:noProof/>
                <w:webHidden/>
              </w:rPr>
              <w:instrText xml:space="preserve"> PAGEREF _Toc525935515 \h </w:instrText>
            </w:r>
            <w:r w:rsidR="00CD2550">
              <w:rPr>
                <w:noProof/>
                <w:webHidden/>
              </w:rPr>
            </w:r>
            <w:r w:rsidR="00CD2550">
              <w:rPr>
                <w:noProof/>
                <w:webHidden/>
              </w:rPr>
              <w:fldChar w:fldCharType="separate"/>
            </w:r>
            <w:r w:rsidR="00257DC7">
              <w:rPr>
                <w:noProof/>
                <w:webHidden/>
              </w:rPr>
              <w:t>2</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6" w:history="1">
            <w:r w:rsidR="00CD2550" w:rsidRPr="008D7420">
              <w:rPr>
                <w:rStyle w:val="a8"/>
                <w:rFonts w:eastAsiaTheme="majorEastAsia"/>
                <w:noProof/>
              </w:rPr>
              <w:t xml:space="preserve">3.2 </w:t>
            </w:r>
            <w:r w:rsidR="00CD2550" w:rsidRPr="008D7420">
              <w:rPr>
                <w:rStyle w:val="a8"/>
                <w:rFonts w:eastAsiaTheme="majorEastAsia" w:hint="eastAsia"/>
                <w:noProof/>
              </w:rPr>
              <w:t>成绩构成和评定方式</w:t>
            </w:r>
            <w:r w:rsidR="00CD2550">
              <w:rPr>
                <w:noProof/>
                <w:webHidden/>
              </w:rPr>
              <w:tab/>
            </w:r>
            <w:r w:rsidR="00CD2550">
              <w:rPr>
                <w:noProof/>
                <w:webHidden/>
              </w:rPr>
              <w:fldChar w:fldCharType="begin"/>
            </w:r>
            <w:r w:rsidR="00CD2550">
              <w:rPr>
                <w:noProof/>
                <w:webHidden/>
              </w:rPr>
              <w:instrText xml:space="preserve"> PAGEREF _Toc525935516 \h </w:instrText>
            </w:r>
            <w:r w:rsidR="00CD2550">
              <w:rPr>
                <w:noProof/>
                <w:webHidden/>
              </w:rPr>
            </w:r>
            <w:r w:rsidR="00CD2550">
              <w:rPr>
                <w:noProof/>
                <w:webHidden/>
              </w:rPr>
              <w:fldChar w:fldCharType="separate"/>
            </w:r>
            <w:r w:rsidR="00257DC7">
              <w:rPr>
                <w:noProof/>
                <w:webHidden/>
              </w:rPr>
              <w:t>7</w:t>
            </w:r>
            <w:r w:rsidR="00CD2550">
              <w:rPr>
                <w:noProof/>
                <w:webHidden/>
              </w:rPr>
              <w:fldChar w:fldCharType="end"/>
            </w:r>
          </w:hyperlink>
        </w:p>
        <w:p w:rsidR="00CD2550" w:rsidRDefault="007356F2" w:rsidP="00257DC7">
          <w:pPr>
            <w:pStyle w:val="11"/>
            <w:tabs>
              <w:tab w:val="right" w:leader="dot" w:pos="8296"/>
            </w:tabs>
            <w:spacing w:line="312" w:lineRule="auto"/>
            <w:rPr>
              <w:rFonts w:asciiTheme="minorHAnsi" w:eastAsiaTheme="minorEastAsia" w:hAnsiTheme="minorHAnsi" w:cstheme="minorBidi"/>
              <w:noProof/>
              <w:szCs w:val="22"/>
            </w:rPr>
          </w:pPr>
          <w:hyperlink w:anchor="_Toc525935517" w:history="1">
            <w:r w:rsidR="00CD2550" w:rsidRPr="008D7420">
              <w:rPr>
                <w:rStyle w:val="a8"/>
                <w:noProof/>
              </w:rPr>
              <w:t xml:space="preserve">4. </w:t>
            </w:r>
            <w:r w:rsidR="00CD2550" w:rsidRPr="008D7420">
              <w:rPr>
                <w:rStyle w:val="a8"/>
                <w:rFonts w:hint="eastAsia"/>
                <w:noProof/>
              </w:rPr>
              <w:t>实习取得的成果</w:t>
            </w:r>
            <w:r w:rsidR="00CD2550">
              <w:rPr>
                <w:noProof/>
                <w:webHidden/>
              </w:rPr>
              <w:tab/>
            </w:r>
            <w:r w:rsidR="00CD2550">
              <w:rPr>
                <w:noProof/>
                <w:webHidden/>
              </w:rPr>
              <w:fldChar w:fldCharType="begin"/>
            </w:r>
            <w:r w:rsidR="00CD2550">
              <w:rPr>
                <w:noProof/>
                <w:webHidden/>
              </w:rPr>
              <w:instrText xml:space="preserve"> PAGEREF _Toc525935517 \h </w:instrText>
            </w:r>
            <w:r w:rsidR="00CD2550">
              <w:rPr>
                <w:noProof/>
                <w:webHidden/>
              </w:rPr>
            </w:r>
            <w:r w:rsidR="00CD2550">
              <w:rPr>
                <w:noProof/>
                <w:webHidden/>
              </w:rPr>
              <w:fldChar w:fldCharType="separate"/>
            </w:r>
            <w:r w:rsidR="00257DC7">
              <w:rPr>
                <w:noProof/>
                <w:webHidden/>
              </w:rPr>
              <w:t>8</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8" w:history="1">
            <w:r w:rsidR="00CD2550" w:rsidRPr="008D7420">
              <w:rPr>
                <w:rStyle w:val="a8"/>
                <w:rFonts w:eastAsiaTheme="majorEastAsia"/>
                <w:noProof/>
              </w:rPr>
              <w:t xml:space="preserve">4.1 </w:t>
            </w:r>
            <w:r w:rsidR="00CD2550" w:rsidRPr="008D7420">
              <w:rPr>
                <w:rStyle w:val="a8"/>
                <w:rFonts w:eastAsiaTheme="majorEastAsia" w:hint="eastAsia"/>
                <w:noProof/>
              </w:rPr>
              <w:t>总体情况</w:t>
            </w:r>
            <w:r w:rsidR="00CD2550">
              <w:rPr>
                <w:noProof/>
                <w:webHidden/>
              </w:rPr>
              <w:tab/>
            </w:r>
            <w:r w:rsidR="00CD2550">
              <w:rPr>
                <w:noProof/>
                <w:webHidden/>
              </w:rPr>
              <w:fldChar w:fldCharType="begin"/>
            </w:r>
            <w:r w:rsidR="00CD2550">
              <w:rPr>
                <w:noProof/>
                <w:webHidden/>
              </w:rPr>
              <w:instrText xml:space="preserve"> PAGEREF _Toc525935518 \h </w:instrText>
            </w:r>
            <w:r w:rsidR="00CD2550">
              <w:rPr>
                <w:noProof/>
                <w:webHidden/>
              </w:rPr>
            </w:r>
            <w:r w:rsidR="00CD2550">
              <w:rPr>
                <w:noProof/>
                <w:webHidden/>
              </w:rPr>
              <w:fldChar w:fldCharType="separate"/>
            </w:r>
            <w:r w:rsidR="00257DC7">
              <w:rPr>
                <w:noProof/>
                <w:webHidden/>
              </w:rPr>
              <w:t>8</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9" w:history="1">
            <w:r w:rsidR="00CD2550" w:rsidRPr="008D7420">
              <w:rPr>
                <w:rStyle w:val="a8"/>
                <w:rFonts w:eastAsiaTheme="majorEastAsia"/>
                <w:noProof/>
              </w:rPr>
              <w:t xml:space="preserve">4.2 </w:t>
            </w:r>
            <w:r w:rsidR="00CD2550" w:rsidRPr="008D7420">
              <w:rPr>
                <w:rStyle w:val="a8"/>
                <w:rFonts w:eastAsiaTheme="majorEastAsia" w:hint="eastAsia"/>
                <w:noProof/>
              </w:rPr>
              <w:t>心得体会</w:t>
            </w:r>
            <w:r w:rsidR="00CD2550">
              <w:rPr>
                <w:noProof/>
                <w:webHidden/>
              </w:rPr>
              <w:tab/>
            </w:r>
            <w:r w:rsidR="00CD2550">
              <w:rPr>
                <w:noProof/>
                <w:webHidden/>
              </w:rPr>
              <w:fldChar w:fldCharType="begin"/>
            </w:r>
            <w:r w:rsidR="00CD2550">
              <w:rPr>
                <w:noProof/>
                <w:webHidden/>
              </w:rPr>
              <w:instrText xml:space="preserve"> PAGEREF _Toc525935519 \h </w:instrText>
            </w:r>
            <w:r w:rsidR="00CD2550">
              <w:rPr>
                <w:noProof/>
                <w:webHidden/>
              </w:rPr>
            </w:r>
            <w:r w:rsidR="00CD2550">
              <w:rPr>
                <w:noProof/>
                <w:webHidden/>
              </w:rPr>
              <w:fldChar w:fldCharType="separate"/>
            </w:r>
            <w:r w:rsidR="00257DC7">
              <w:rPr>
                <w:noProof/>
                <w:webHidden/>
              </w:rPr>
              <w:t>8</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0" w:history="1">
            <w:r w:rsidR="00CD2550" w:rsidRPr="008D7420">
              <w:rPr>
                <w:rStyle w:val="a8"/>
                <w:rFonts w:eastAsiaTheme="majorEastAsia"/>
                <w:noProof/>
              </w:rPr>
              <w:t xml:space="preserve">4.3 </w:t>
            </w:r>
            <w:r w:rsidR="00CD2550" w:rsidRPr="008D7420">
              <w:rPr>
                <w:rStyle w:val="a8"/>
                <w:rFonts w:eastAsiaTheme="majorEastAsia" w:hint="eastAsia"/>
                <w:noProof/>
              </w:rPr>
              <w:t>指导教师评价</w:t>
            </w:r>
            <w:r w:rsidR="00CD2550">
              <w:rPr>
                <w:noProof/>
                <w:webHidden/>
              </w:rPr>
              <w:tab/>
            </w:r>
            <w:r w:rsidR="00CD2550">
              <w:rPr>
                <w:noProof/>
                <w:webHidden/>
              </w:rPr>
              <w:fldChar w:fldCharType="begin"/>
            </w:r>
            <w:r w:rsidR="00CD2550">
              <w:rPr>
                <w:noProof/>
                <w:webHidden/>
              </w:rPr>
              <w:instrText xml:space="preserve"> PAGEREF _Toc525935520 \h </w:instrText>
            </w:r>
            <w:r w:rsidR="00CD2550">
              <w:rPr>
                <w:noProof/>
                <w:webHidden/>
              </w:rPr>
            </w:r>
            <w:r w:rsidR="00CD2550">
              <w:rPr>
                <w:noProof/>
                <w:webHidden/>
              </w:rPr>
              <w:fldChar w:fldCharType="separate"/>
            </w:r>
            <w:r w:rsidR="00257DC7">
              <w:rPr>
                <w:noProof/>
                <w:webHidden/>
              </w:rPr>
              <w:t>8</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1" w:history="1">
            <w:r w:rsidR="00CD2550" w:rsidRPr="008D7420">
              <w:rPr>
                <w:rStyle w:val="a8"/>
                <w:rFonts w:eastAsiaTheme="majorEastAsia"/>
                <w:noProof/>
              </w:rPr>
              <w:t xml:space="preserve">4.4 </w:t>
            </w:r>
            <w:r w:rsidR="00CD2550" w:rsidRPr="008D7420">
              <w:rPr>
                <w:rStyle w:val="a8"/>
                <w:rFonts w:eastAsiaTheme="majorEastAsia" w:hint="eastAsia"/>
                <w:noProof/>
              </w:rPr>
              <w:t>优秀实习日记</w:t>
            </w:r>
            <w:r w:rsidR="00CD2550">
              <w:rPr>
                <w:noProof/>
                <w:webHidden/>
              </w:rPr>
              <w:tab/>
            </w:r>
            <w:r w:rsidR="00CD2550">
              <w:rPr>
                <w:noProof/>
                <w:webHidden/>
              </w:rPr>
              <w:fldChar w:fldCharType="begin"/>
            </w:r>
            <w:r w:rsidR="00CD2550">
              <w:rPr>
                <w:noProof/>
                <w:webHidden/>
              </w:rPr>
              <w:instrText xml:space="preserve"> PAGEREF _Toc525935521 \h </w:instrText>
            </w:r>
            <w:r w:rsidR="00CD2550">
              <w:rPr>
                <w:noProof/>
                <w:webHidden/>
              </w:rPr>
            </w:r>
            <w:r w:rsidR="00CD2550">
              <w:rPr>
                <w:noProof/>
                <w:webHidden/>
              </w:rPr>
              <w:fldChar w:fldCharType="separate"/>
            </w:r>
            <w:r w:rsidR="00257DC7">
              <w:rPr>
                <w:noProof/>
                <w:webHidden/>
              </w:rPr>
              <w:t>9</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2" w:history="1">
            <w:r w:rsidR="00CD2550" w:rsidRPr="008D7420">
              <w:rPr>
                <w:rStyle w:val="a8"/>
                <w:rFonts w:eastAsiaTheme="majorEastAsia"/>
                <w:noProof/>
              </w:rPr>
              <w:t xml:space="preserve">4.5 </w:t>
            </w:r>
            <w:r w:rsidR="00CD2550" w:rsidRPr="008D7420">
              <w:rPr>
                <w:rStyle w:val="a8"/>
                <w:rFonts w:eastAsiaTheme="majorEastAsia" w:hint="eastAsia"/>
                <w:noProof/>
              </w:rPr>
              <w:t>优秀实习总结</w:t>
            </w:r>
            <w:r w:rsidR="00CD2550">
              <w:rPr>
                <w:noProof/>
                <w:webHidden/>
              </w:rPr>
              <w:tab/>
            </w:r>
            <w:r w:rsidR="00CD2550">
              <w:rPr>
                <w:noProof/>
                <w:webHidden/>
              </w:rPr>
              <w:fldChar w:fldCharType="begin"/>
            </w:r>
            <w:r w:rsidR="00CD2550">
              <w:rPr>
                <w:noProof/>
                <w:webHidden/>
              </w:rPr>
              <w:instrText xml:space="preserve"> PAGEREF _Toc525935522 \h </w:instrText>
            </w:r>
            <w:r w:rsidR="00CD2550">
              <w:rPr>
                <w:noProof/>
                <w:webHidden/>
              </w:rPr>
            </w:r>
            <w:r w:rsidR="00CD2550">
              <w:rPr>
                <w:noProof/>
                <w:webHidden/>
              </w:rPr>
              <w:fldChar w:fldCharType="separate"/>
            </w:r>
            <w:r w:rsidR="00257DC7">
              <w:rPr>
                <w:noProof/>
                <w:webHidden/>
              </w:rPr>
              <w:t>9</w:t>
            </w:r>
            <w:r w:rsidR="00CD2550">
              <w:rPr>
                <w:noProof/>
                <w:webHidden/>
              </w:rPr>
              <w:fldChar w:fldCharType="end"/>
            </w:r>
          </w:hyperlink>
        </w:p>
        <w:p w:rsidR="00CD2550" w:rsidRDefault="007356F2" w:rsidP="00257DC7">
          <w:pPr>
            <w:pStyle w:val="11"/>
            <w:tabs>
              <w:tab w:val="right" w:leader="dot" w:pos="8296"/>
            </w:tabs>
            <w:spacing w:line="312" w:lineRule="auto"/>
            <w:rPr>
              <w:rFonts w:asciiTheme="minorHAnsi" w:eastAsiaTheme="minorEastAsia" w:hAnsiTheme="minorHAnsi" w:cstheme="minorBidi"/>
              <w:noProof/>
              <w:szCs w:val="22"/>
            </w:rPr>
          </w:pPr>
          <w:hyperlink w:anchor="_Toc525935523" w:history="1">
            <w:r w:rsidR="00CD2550" w:rsidRPr="008D7420">
              <w:rPr>
                <w:rStyle w:val="a8"/>
                <w:noProof/>
              </w:rPr>
              <w:t xml:space="preserve">5. </w:t>
            </w:r>
            <w:r w:rsidR="00CD2550" w:rsidRPr="008D7420">
              <w:rPr>
                <w:rStyle w:val="a8"/>
                <w:rFonts w:hint="eastAsia"/>
                <w:noProof/>
              </w:rPr>
              <w:t>问题和建议</w:t>
            </w:r>
            <w:r w:rsidR="00CD2550">
              <w:rPr>
                <w:noProof/>
                <w:webHidden/>
              </w:rPr>
              <w:tab/>
            </w:r>
            <w:r w:rsidR="00CD2550">
              <w:rPr>
                <w:noProof/>
                <w:webHidden/>
              </w:rPr>
              <w:fldChar w:fldCharType="begin"/>
            </w:r>
            <w:r w:rsidR="00CD2550">
              <w:rPr>
                <w:noProof/>
                <w:webHidden/>
              </w:rPr>
              <w:instrText xml:space="preserve"> PAGEREF _Toc525935523 \h </w:instrText>
            </w:r>
            <w:r w:rsidR="00CD2550">
              <w:rPr>
                <w:noProof/>
                <w:webHidden/>
              </w:rPr>
            </w:r>
            <w:r w:rsidR="00CD2550">
              <w:rPr>
                <w:noProof/>
                <w:webHidden/>
              </w:rPr>
              <w:fldChar w:fldCharType="separate"/>
            </w:r>
            <w:r w:rsidR="00257DC7">
              <w:rPr>
                <w:noProof/>
                <w:webHidden/>
              </w:rPr>
              <w:t>9</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4" w:history="1">
            <w:r w:rsidR="00CD2550" w:rsidRPr="008D7420">
              <w:rPr>
                <w:rStyle w:val="a8"/>
                <w:rFonts w:eastAsiaTheme="majorEastAsia"/>
                <w:noProof/>
              </w:rPr>
              <w:t xml:space="preserve">5.1 </w:t>
            </w:r>
            <w:r w:rsidR="00CD2550" w:rsidRPr="008D7420">
              <w:rPr>
                <w:rStyle w:val="a8"/>
                <w:rFonts w:eastAsiaTheme="majorEastAsia" w:hint="eastAsia"/>
                <w:noProof/>
              </w:rPr>
              <w:t>存在的问题</w:t>
            </w:r>
            <w:r w:rsidR="00CD2550">
              <w:rPr>
                <w:noProof/>
                <w:webHidden/>
              </w:rPr>
              <w:tab/>
            </w:r>
            <w:r w:rsidR="00CD2550">
              <w:rPr>
                <w:noProof/>
                <w:webHidden/>
              </w:rPr>
              <w:fldChar w:fldCharType="begin"/>
            </w:r>
            <w:r w:rsidR="00CD2550">
              <w:rPr>
                <w:noProof/>
                <w:webHidden/>
              </w:rPr>
              <w:instrText xml:space="preserve"> PAGEREF _Toc525935524 \h </w:instrText>
            </w:r>
            <w:r w:rsidR="00CD2550">
              <w:rPr>
                <w:noProof/>
                <w:webHidden/>
              </w:rPr>
            </w:r>
            <w:r w:rsidR="00CD2550">
              <w:rPr>
                <w:noProof/>
                <w:webHidden/>
              </w:rPr>
              <w:fldChar w:fldCharType="separate"/>
            </w:r>
            <w:r w:rsidR="00257DC7">
              <w:rPr>
                <w:noProof/>
                <w:webHidden/>
              </w:rPr>
              <w:t>9</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5" w:history="1">
            <w:r w:rsidR="00CD2550" w:rsidRPr="008D7420">
              <w:rPr>
                <w:rStyle w:val="a8"/>
                <w:rFonts w:eastAsiaTheme="majorEastAsia"/>
                <w:noProof/>
              </w:rPr>
              <w:t xml:space="preserve">5.2 </w:t>
            </w:r>
            <w:r w:rsidR="00CD2550" w:rsidRPr="008D7420">
              <w:rPr>
                <w:rStyle w:val="a8"/>
                <w:rFonts w:eastAsiaTheme="majorEastAsia" w:hint="eastAsia"/>
                <w:noProof/>
              </w:rPr>
              <w:t>建议</w:t>
            </w:r>
            <w:r w:rsidR="00CD2550">
              <w:rPr>
                <w:noProof/>
                <w:webHidden/>
              </w:rPr>
              <w:tab/>
            </w:r>
            <w:r w:rsidR="00CD2550">
              <w:rPr>
                <w:noProof/>
                <w:webHidden/>
              </w:rPr>
              <w:fldChar w:fldCharType="begin"/>
            </w:r>
            <w:r w:rsidR="00CD2550">
              <w:rPr>
                <w:noProof/>
                <w:webHidden/>
              </w:rPr>
              <w:instrText xml:space="preserve"> PAGEREF _Toc525935525 \h </w:instrText>
            </w:r>
            <w:r w:rsidR="00CD2550">
              <w:rPr>
                <w:noProof/>
                <w:webHidden/>
              </w:rPr>
            </w:r>
            <w:r w:rsidR="00CD2550">
              <w:rPr>
                <w:noProof/>
                <w:webHidden/>
              </w:rPr>
              <w:fldChar w:fldCharType="separate"/>
            </w:r>
            <w:r w:rsidR="00257DC7">
              <w:rPr>
                <w:noProof/>
                <w:webHidden/>
              </w:rPr>
              <w:t>10</w:t>
            </w:r>
            <w:r w:rsidR="00CD2550">
              <w:rPr>
                <w:noProof/>
                <w:webHidden/>
              </w:rPr>
              <w:fldChar w:fldCharType="end"/>
            </w:r>
          </w:hyperlink>
        </w:p>
        <w:p w:rsidR="00CD2550" w:rsidRDefault="007356F2" w:rsidP="00257DC7">
          <w:pPr>
            <w:pStyle w:val="11"/>
            <w:tabs>
              <w:tab w:val="right" w:leader="dot" w:pos="8296"/>
            </w:tabs>
            <w:spacing w:line="312" w:lineRule="auto"/>
            <w:rPr>
              <w:rFonts w:asciiTheme="minorHAnsi" w:eastAsiaTheme="minorEastAsia" w:hAnsiTheme="minorHAnsi" w:cstheme="minorBidi"/>
              <w:noProof/>
              <w:szCs w:val="22"/>
            </w:rPr>
          </w:pPr>
          <w:hyperlink w:anchor="_Toc525935526" w:history="1">
            <w:r w:rsidR="00CD2550" w:rsidRPr="008D7420">
              <w:rPr>
                <w:rStyle w:val="a8"/>
                <w:noProof/>
              </w:rPr>
              <w:t xml:space="preserve">6. </w:t>
            </w:r>
            <w:r w:rsidR="00CD2550" w:rsidRPr="008D7420">
              <w:rPr>
                <w:rStyle w:val="a8"/>
                <w:rFonts w:hint="eastAsia"/>
                <w:noProof/>
              </w:rPr>
              <w:t>附件</w:t>
            </w:r>
            <w:r w:rsidR="00CD2550">
              <w:rPr>
                <w:noProof/>
                <w:webHidden/>
              </w:rPr>
              <w:tab/>
            </w:r>
            <w:r w:rsidR="00CD2550">
              <w:rPr>
                <w:noProof/>
                <w:webHidden/>
              </w:rPr>
              <w:fldChar w:fldCharType="begin"/>
            </w:r>
            <w:r w:rsidR="00CD2550">
              <w:rPr>
                <w:noProof/>
                <w:webHidden/>
              </w:rPr>
              <w:instrText xml:space="preserve"> PAGEREF _Toc525935526 \h </w:instrText>
            </w:r>
            <w:r w:rsidR="00CD2550">
              <w:rPr>
                <w:noProof/>
                <w:webHidden/>
              </w:rPr>
            </w:r>
            <w:r w:rsidR="00CD2550">
              <w:rPr>
                <w:noProof/>
                <w:webHidden/>
              </w:rPr>
              <w:fldChar w:fldCharType="separate"/>
            </w:r>
            <w:r w:rsidR="00257DC7">
              <w:rPr>
                <w:noProof/>
                <w:webHidden/>
              </w:rPr>
              <w:t>10</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7" w:history="1">
            <w:r w:rsidR="00CD2550" w:rsidRPr="008D7420">
              <w:rPr>
                <w:rStyle w:val="a8"/>
                <w:rFonts w:eastAsiaTheme="majorEastAsia" w:hint="eastAsia"/>
                <w:noProof/>
              </w:rPr>
              <w:t>附件</w:t>
            </w:r>
            <w:r w:rsidR="00CD2550" w:rsidRPr="008D7420">
              <w:rPr>
                <w:rStyle w:val="a8"/>
                <w:rFonts w:eastAsiaTheme="majorEastAsia"/>
                <w:noProof/>
              </w:rPr>
              <w:t>01</w:t>
            </w:r>
            <w:r w:rsidR="00CD2550" w:rsidRPr="008D7420">
              <w:rPr>
                <w:rStyle w:val="a8"/>
                <w:rFonts w:eastAsiaTheme="majorEastAsia" w:hint="eastAsia"/>
                <w:noProof/>
              </w:rPr>
              <w:t>：实习计划、日历与安排</w:t>
            </w:r>
            <w:r w:rsidR="00CD2550">
              <w:rPr>
                <w:noProof/>
                <w:webHidden/>
              </w:rPr>
              <w:tab/>
            </w:r>
            <w:r w:rsidR="00CD2550">
              <w:rPr>
                <w:noProof/>
                <w:webHidden/>
              </w:rPr>
              <w:fldChar w:fldCharType="begin"/>
            </w:r>
            <w:r w:rsidR="00CD2550">
              <w:rPr>
                <w:noProof/>
                <w:webHidden/>
              </w:rPr>
              <w:instrText xml:space="preserve"> PAGEREF _Toc525935527 \h </w:instrText>
            </w:r>
            <w:r w:rsidR="00CD2550">
              <w:rPr>
                <w:noProof/>
                <w:webHidden/>
              </w:rPr>
            </w:r>
            <w:r w:rsidR="00CD2550">
              <w:rPr>
                <w:noProof/>
                <w:webHidden/>
              </w:rPr>
              <w:fldChar w:fldCharType="separate"/>
            </w:r>
            <w:r w:rsidR="00257DC7">
              <w:rPr>
                <w:noProof/>
                <w:webHidden/>
              </w:rPr>
              <w:t>10</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8" w:history="1">
            <w:r w:rsidR="00CD2550" w:rsidRPr="008D7420">
              <w:rPr>
                <w:rStyle w:val="a8"/>
                <w:rFonts w:eastAsiaTheme="majorEastAsia" w:hint="eastAsia"/>
                <w:noProof/>
              </w:rPr>
              <w:t>附件</w:t>
            </w:r>
            <w:r w:rsidR="00CD2550" w:rsidRPr="008D7420">
              <w:rPr>
                <w:rStyle w:val="a8"/>
                <w:rFonts w:eastAsiaTheme="majorEastAsia"/>
                <w:noProof/>
              </w:rPr>
              <w:t>02</w:t>
            </w:r>
            <w:r w:rsidR="00CD2550" w:rsidRPr="008D7420">
              <w:rPr>
                <w:rStyle w:val="a8"/>
                <w:rFonts w:eastAsiaTheme="majorEastAsia" w:hint="eastAsia"/>
                <w:noProof/>
              </w:rPr>
              <w:t>：实习要求</w:t>
            </w:r>
            <w:r w:rsidR="00CD2550">
              <w:rPr>
                <w:noProof/>
                <w:webHidden/>
              </w:rPr>
              <w:tab/>
            </w:r>
            <w:r w:rsidR="00CD2550">
              <w:rPr>
                <w:noProof/>
                <w:webHidden/>
              </w:rPr>
              <w:fldChar w:fldCharType="begin"/>
            </w:r>
            <w:r w:rsidR="00CD2550">
              <w:rPr>
                <w:noProof/>
                <w:webHidden/>
              </w:rPr>
              <w:instrText xml:space="preserve"> PAGEREF _Toc525935528 \h </w:instrText>
            </w:r>
            <w:r w:rsidR="00CD2550">
              <w:rPr>
                <w:noProof/>
                <w:webHidden/>
              </w:rPr>
            </w:r>
            <w:r w:rsidR="00CD2550">
              <w:rPr>
                <w:noProof/>
                <w:webHidden/>
              </w:rPr>
              <w:fldChar w:fldCharType="separate"/>
            </w:r>
            <w:r w:rsidR="00257DC7">
              <w:rPr>
                <w:noProof/>
                <w:webHidden/>
              </w:rPr>
              <w:t>12</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9" w:history="1">
            <w:r w:rsidR="00CD2550" w:rsidRPr="008D7420">
              <w:rPr>
                <w:rStyle w:val="a8"/>
                <w:rFonts w:eastAsiaTheme="majorEastAsia" w:hint="eastAsia"/>
                <w:noProof/>
              </w:rPr>
              <w:t>附件</w:t>
            </w:r>
            <w:r w:rsidR="00CD2550" w:rsidRPr="008D7420">
              <w:rPr>
                <w:rStyle w:val="a8"/>
                <w:rFonts w:eastAsiaTheme="majorEastAsia"/>
                <w:noProof/>
              </w:rPr>
              <w:t>03</w:t>
            </w:r>
            <w:r w:rsidR="00CD2550" w:rsidRPr="008D7420">
              <w:rPr>
                <w:rStyle w:val="a8"/>
                <w:rFonts w:eastAsiaTheme="majorEastAsia" w:hint="eastAsia"/>
                <w:noProof/>
              </w:rPr>
              <w:t>：优秀实习日记</w:t>
            </w:r>
            <w:r w:rsidR="00CD2550">
              <w:rPr>
                <w:noProof/>
                <w:webHidden/>
              </w:rPr>
              <w:tab/>
            </w:r>
            <w:r w:rsidR="00CD2550">
              <w:rPr>
                <w:noProof/>
                <w:webHidden/>
              </w:rPr>
              <w:fldChar w:fldCharType="begin"/>
            </w:r>
            <w:r w:rsidR="00CD2550">
              <w:rPr>
                <w:noProof/>
                <w:webHidden/>
              </w:rPr>
              <w:instrText xml:space="preserve"> PAGEREF _Toc525935529 \h </w:instrText>
            </w:r>
            <w:r w:rsidR="00CD2550">
              <w:rPr>
                <w:noProof/>
                <w:webHidden/>
              </w:rPr>
            </w:r>
            <w:r w:rsidR="00CD2550">
              <w:rPr>
                <w:noProof/>
                <w:webHidden/>
              </w:rPr>
              <w:fldChar w:fldCharType="separate"/>
            </w:r>
            <w:r w:rsidR="00257DC7">
              <w:rPr>
                <w:noProof/>
                <w:webHidden/>
              </w:rPr>
              <w:t>12</w:t>
            </w:r>
            <w:r w:rsidR="00CD2550">
              <w:rPr>
                <w:noProof/>
                <w:webHidden/>
              </w:rPr>
              <w:fldChar w:fldCharType="end"/>
            </w:r>
          </w:hyperlink>
        </w:p>
        <w:p w:rsidR="00CD2550" w:rsidRDefault="007356F2" w:rsidP="00257DC7">
          <w:pPr>
            <w:pStyle w:val="20"/>
            <w:tabs>
              <w:tab w:val="right" w:leader="dot" w:pos="8296"/>
            </w:tabs>
            <w:spacing w:line="312" w:lineRule="auto"/>
            <w:rPr>
              <w:rFonts w:asciiTheme="minorHAnsi" w:eastAsiaTheme="minorEastAsia" w:hAnsiTheme="minorHAnsi" w:cstheme="minorBidi"/>
              <w:noProof/>
              <w:szCs w:val="22"/>
            </w:rPr>
          </w:pPr>
          <w:hyperlink w:anchor="_Toc525935530" w:history="1">
            <w:r w:rsidR="00CD2550" w:rsidRPr="008D7420">
              <w:rPr>
                <w:rStyle w:val="a8"/>
                <w:rFonts w:eastAsiaTheme="majorEastAsia" w:hint="eastAsia"/>
                <w:noProof/>
              </w:rPr>
              <w:t>附件</w:t>
            </w:r>
            <w:r w:rsidR="00CD2550" w:rsidRPr="008D7420">
              <w:rPr>
                <w:rStyle w:val="a8"/>
                <w:rFonts w:eastAsiaTheme="majorEastAsia"/>
                <w:noProof/>
              </w:rPr>
              <w:t>04</w:t>
            </w:r>
            <w:r w:rsidR="00CD2550" w:rsidRPr="008D7420">
              <w:rPr>
                <w:rStyle w:val="a8"/>
                <w:rFonts w:eastAsiaTheme="majorEastAsia" w:hint="eastAsia"/>
                <w:noProof/>
              </w:rPr>
              <w:t>：优秀实习总结</w:t>
            </w:r>
            <w:r w:rsidR="00CD2550">
              <w:rPr>
                <w:noProof/>
                <w:webHidden/>
              </w:rPr>
              <w:tab/>
            </w:r>
            <w:r w:rsidR="00CD2550">
              <w:rPr>
                <w:noProof/>
                <w:webHidden/>
              </w:rPr>
              <w:fldChar w:fldCharType="begin"/>
            </w:r>
            <w:r w:rsidR="00CD2550">
              <w:rPr>
                <w:noProof/>
                <w:webHidden/>
              </w:rPr>
              <w:instrText xml:space="preserve"> PAGEREF _Toc525935530 \h </w:instrText>
            </w:r>
            <w:r w:rsidR="00CD2550">
              <w:rPr>
                <w:noProof/>
                <w:webHidden/>
              </w:rPr>
            </w:r>
            <w:r w:rsidR="00CD2550">
              <w:rPr>
                <w:noProof/>
                <w:webHidden/>
              </w:rPr>
              <w:fldChar w:fldCharType="separate"/>
            </w:r>
            <w:r w:rsidR="00257DC7">
              <w:rPr>
                <w:noProof/>
                <w:webHidden/>
              </w:rPr>
              <w:t>14</w:t>
            </w:r>
            <w:r w:rsidR="00CD2550">
              <w:rPr>
                <w:noProof/>
                <w:webHidden/>
              </w:rPr>
              <w:fldChar w:fldCharType="end"/>
            </w:r>
          </w:hyperlink>
        </w:p>
        <w:p w:rsidR="00332273" w:rsidRDefault="00332273" w:rsidP="00257DC7">
          <w:pPr>
            <w:spacing w:line="312" w:lineRule="auto"/>
          </w:pPr>
          <w:r>
            <w:fldChar w:fldCharType="end"/>
          </w:r>
        </w:p>
      </w:sdtContent>
    </w:sdt>
    <w:p w:rsidR="00257DC7" w:rsidRDefault="00CD2550">
      <w:pPr>
        <w:widowControl/>
        <w:jc w:val="left"/>
        <w:rPr>
          <w:rFonts w:ascii="黑体" w:eastAsia="黑体"/>
          <w:b/>
          <w:sz w:val="32"/>
        </w:rPr>
        <w:sectPr w:rsidR="00257DC7" w:rsidSect="003956B4">
          <w:pgSz w:w="11906" w:h="16838"/>
          <w:pgMar w:top="1440" w:right="1800" w:bottom="1440" w:left="1800" w:header="851" w:footer="992" w:gutter="0"/>
          <w:cols w:space="425"/>
          <w:docGrid w:type="lines" w:linePitch="312"/>
        </w:sectPr>
      </w:pPr>
      <w:r>
        <w:rPr>
          <w:rFonts w:ascii="黑体" w:eastAsia="黑体"/>
          <w:b/>
          <w:sz w:val="32"/>
        </w:rPr>
        <w:br w:type="page"/>
      </w:r>
    </w:p>
    <w:p w:rsidR="00F81E98" w:rsidRDefault="00F81E98" w:rsidP="00F81E98">
      <w:pPr>
        <w:spacing w:line="360" w:lineRule="auto"/>
        <w:jc w:val="center"/>
        <w:rPr>
          <w:rFonts w:ascii="黑体" w:eastAsia="黑体"/>
          <w:b/>
          <w:sz w:val="32"/>
        </w:rPr>
      </w:pPr>
      <w:r>
        <w:rPr>
          <w:rFonts w:ascii="黑体" w:eastAsia="黑体" w:hint="eastAsia"/>
          <w:b/>
          <w:sz w:val="32"/>
        </w:rPr>
        <w:lastRenderedPageBreak/>
        <w:t>生产实习总结报告</w:t>
      </w:r>
    </w:p>
    <w:p w:rsidR="00F81E98" w:rsidRPr="00F81E98" w:rsidRDefault="00F81E98" w:rsidP="00492275">
      <w:pPr>
        <w:pStyle w:val="1"/>
      </w:pPr>
      <w:bookmarkStart w:id="0" w:name="_Toc525935508"/>
      <w:r w:rsidRPr="00F81E98">
        <w:rPr>
          <w:rFonts w:hint="eastAsia"/>
        </w:rPr>
        <w:t>1.</w:t>
      </w:r>
      <w:r>
        <w:rPr>
          <w:rFonts w:hint="eastAsia"/>
        </w:rPr>
        <w:t xml:space="preserve"> </w:t>
      </w:r>
      <w:r w:rsidRPr="00F81E98">
        <w:t>实习的组织与</w:t>
      </w:r>
      <w:r w:rsidRPr="00F81E98">
        <w:rPr>
          <w:rFonts w:hint="eastAsia"/>
        </w:rPr>
        <w:t>安排</w:t>
      </w:r>
      <w:bookmarkEnd w:id="0"/>
    </w:p>
    <w:p w:rsidR="00937756" w:rsidRPr="00F81E98" w:rsidRDefault="00937756" w:rsidP="00F81E98">
      <w:pPr>
        <w:pStyle w:val="2"/>
        <w:jc w:val="both"/>
        <w:rPr>
          <w:rFonts w:ascii="Times New Roman" w:eastAsiaTheme="majorEastAsia" w:hAnsi="Times New Roman" w:cs="Times New Roman"/>
          <w:sz w:val="24"/>
          <w:szCs w:val="24"/>
        </w:rPr>
      </w:pPr>
      <w:bookmarkStart w:id="1" w:name="_Toc525935509"/>
      <w:r w:rsidRPr="00F81E98">
        <w:rPr>
          <w:rFonts w:ascii="Times New Roman" w:eastAsiaTheme="majorEastAsia" w:hAnsi="Times New Roman" w:cs="Times New Roman"/>
          <w:sz w:val="24"/>
          <w:szCs w:val="24"/>
        </w:rPr>
        <w:t xml:space="preserve">1.1 </w:t>
      </w:r>
      <w:r w:rsidRPr="00F81E98">
        <w:rPr>
          <w:rFonts w:ascii="Times New Roman" w:eastAsiaTheme="majorEastAsia" w:hAnsi="Times New Roman" w:cs="Times New Roman"/>
          <w:sz w:val="24"/>
          <w:szCs w:val="24"/>
        </w:rPr>
        <w:t>实习组织概况</w:t>
      </w:r>
      <w:bookmarkEnd w:id="1"/>
    </w:p>
    <w:p w:rsidR="00B54A89" w:rsidRDefault="00B54A89" w:rsidP="002E113B">
      <w:pPr>
        <w:pStyle w:val="Default"/>
        <w:spacing w:beforeLines="50" w:before="156" w:line="312" w:lineRule="auto"/>
        <w:rPr>
          <w:rFonts w:ascii="Times New Roman" w:hAnsi="Times New Roman" w:cs="Times New Roman"/>
          <w:sz w:val="21"/>
          <w:szCs w:val="21"/>
        </w:rPr>
      </w:pPr>
      <w:r>
        <w:rPr>
          <w:rFonts w:ascii="Times New Roman" w:hAnsi="Times New Roman" w:cs="Times New Roman" w:hint="eastAsia"/>
          <w:sz w:val="21"/>
          <w:szCs w:val="21"/>
        </w:rPr>
        <w:t xml:space="preserve">    </w:t>
      </w:r>
      <w:r w:rsidRPr="00B54A89">
        <w:rPr>
          <w:rFonts w:ascii="Times New Roman" w:hAnsi="Times New Roman" w:cs="Times New Roman" w:hint="eastAsia"/>
          <w:sz w:val="21"/>
          <w:szCs w:val="21"/>
        </w:rPr>
        <w:t>实习安排在浙江大学海洋学院，依托学院现有设备和材料进行</w:t>
      </w:r>
      <w:r>
        <w:rPr>
          <w:rFonts w:ascii="Times New Roman" w:hAnsi="Times New Roman" w:cs="Times New Roman" w:hint="eastAsia"/>
          <w:sz w:val="21"/>
          <w:szCs w:val="21"/>
        </w:rPr>
        <w:t>生产</w:t>
      </w:r>
      <w:r w:rsidRPr="00B54A89">
        <w:rPr>
          <w:rFonts w:ascii="Times New Roman" w:hAnsi="Times New Roman" w:cs="Times New Roman" w:hint="eastAsia"/>
          <w:sz w:val="21"/>
          <w:szCs w:val="21"/>
        </w:rPr>
        <w:t>实习过程。</w:t>
      </w:r>
      <w:r>
        <w:rPr>
          <w:rFonts w:hint="eastAsia"/>
          <w:szCs w:val="21"/>
        </w:rPr>
        <w:t>本次实习</w:t>
      </w:r>
      <w:r w:rsidRPr="006A05B3">
        <w:rPr>
          <w:rFonts w:hint="eastAsia"/>
          <w:color w:val="000000" w:themeColor="text1"/>
          <w:sz w:val="20"/>
        </w:rPr>
        <w:t>由海洋生物</w:t>
      </w:r>
      <w:r>
        <w:rPr>
          <w:rFonts w:hint="eastAsia"/>
          <w:color w:val="000000" w:themeColor="text1"/>
          <w:sz w:val="20"/>
        </w:rPr>
        <w:t>与药物</w:t>
      </w:r>
      <w:r w:rsidRPr="006A05B3">
        <w:rPr>
          <w:rFonts w:hint="eastAsia"/>
          <w:color w:val="000000" w:themeColor="text1"/>
          <w:sz w:val="20"/>
        </w:rPr>
        <w:t>方向的导师列出实习的研究题目，学生通过选择感兴趣的课题，进入相应导师实验室，进行课题开展所需的技能训练</w:t>
      </w:r>
      <w:r>
        <w:rPr>
          <w:rFonts w:hint="eastAsia"/>
          <w:color w:val="000000" w:themeColor="text1"/>
          <w:sz w:val="20"/>
        </w:rPr>
        <w:t>。</w:t>
      </w:r>
      <w:r w:rsidRPr="00B54A89">
        <w:rPr>
          <w:rFonts w:ascii="Times New Roman" w:hAnsi="Times New Roman" w:cs="Times New Roman" w:hint="eastAsia"/>
          <w:sz w:val="21"/>
          <w:szCs w:val="21"/>
        </w:rPr>
        <w:t>学生在暑期实习中，需结合理论知识、</w:t>
      </w:r>
      <w:r>
        <w:rPr>
          <w:rFonts w:ascii="Times New Roman" w:hAnsi="Times New Roman" w:cs="Times New Roman" w:hint="eastAsia"/>
          <w:sz w:val="21"/>
          <w:szCs w:val="21"/>
        </w:rPr>
        <w:t>熟悉</w:t>
      </w:r>
      <w:r w:rsidRPr="00B54A89">
        <w:rPr>
          <w:rFonts w:ascii="Times New Roman" w:hAnsi="Times New Roman" w:cs="Times New Roman" w:hint="eastAsia"/>
          <w:sz w:val="21"/>
          <w:szCs w:val="21"/>
        </w:rPr>
        <w:t>实验设计思路，</w:t>
      </w:r>
      <w:r>
        <w:rPr>
          <w:rFonts w:ascii="Times New Roman" w:hAnsi="Times New Roman" w:cs="Times New Roman" w:hint="eastAsia"/>
          <w:sz w:val="21"/>
          <w:szCs w:val="21"/>
        </w:rPr>
        <w:t>独立开展实习课题并</w:t>
      </w:r>
      <w:r w:rsidRPr="00B54A89">
        <w:rPr>
          <w:rFonts w:ascii="Times New Roman" w:hAnsi="Times New Roman" w:cs="Times New Roman" w:hint="eastAsia"/>
          <w:sz w:val="21"/>
          <w:szCs w:val="21"/>
        </w:rPr>
        <w:t>掌握实习</w:t>
      </w:r>
      <w:r>
        <w:rPr>
          <w:rFonts w:ascii="Times New Roman" w:hAnsi="Times New Roman" w:cs="Times New Roman" w:hint="eastAsia"/>
          <w:sz w:val="21"/>
          <w:szCs w:val="21"/>
        </w:rPr>
        <w:t>过程所需</w:t>
      </w:r>
      <w:r w:rsidRPr="00B54A89">
        <w:rPr>
          <w:rFonts w:ascii="Times New Roman" w:hAnsi="Times New Roman" w:cs="Times New Roman" w:hint="eastAsia"/>
          <w:sz w:val="21"/>
          <w:szCs w:val="21"/>
        </w:rPr>
        <w:t>的实验技能。</w:t>
      </w:r>
    </w:p>
    <w:p w:rsidR="00F81E98" w:rsidRPr="00B54A89" w:rsidRDefault="00B54A89" w:rsidP="002E113B">
      <w:pPr>
        <w:pStyle w:val="Default"/>
        <w:spacing w:beforeLines="50" w:before="156" w:line="312" w:lineRule="auto"/>
        <w:rPr>
          <w:rFonts w:ascii="Times New Roman" w:hAnsi="Times New Roman" w:cs="Times New Roman"/>
          <w:sz w:val="21"/>
          <w:szCs w:val="21"/>
        </w:rPr>
      </w:pPr>
      <w:r>
        <w:rPr>
          <w:rFonts w:ascii="Times New Roman" w:hAnsi="Times New Roman" w:cs="Times New Roman" w:hint="eastAsia"/>
          <w:sz w:val="21"/>
          <w:szCs w:val="21"/>
        </w:rPr>
        <w:t xml:space="preserve">    </w:t>
      </w:r>
      <w:r>
        <w:rPr>
          <w:rFonts w:ascii="Times New Roman" w:hAnsi="Times New Roman" w:cs="Times New Roman" w:hint="eastAsia"/>
          <w:sz w:val="21"/>
          <w:szCs w:val="21"/>
        </w:rPr>
        <w:t>此外，</w:t>
      </w:r>
      <w:r w:rsidRPr="00B54A89">
        <w:rPr>
          <w:rFonts w:ascii="Times New Roman" w:hAnsi="Times New Roman" w:cs="Times New Roman" w:hint="eastAsia"/>
          <w:sz w:val="21"/>
          <w:szCs w:val="21"/>
        </w:rPr>
        <w:t>进行一些必要的文献阅读，提高科研素养。实习期间学生应定期主动向指导教师汇报实习情况。实习期间学生应严格遵守实习实验室的规章制度和工作纪律，不迟到早退。</w:t>
      </w:r>
    </w:p>
    <w:p w:rsidR="00937756" w:rsidRPr="00F81E98" w:rsidRDefault="00937756" w:rsidP="00F81E98">
      <w:pPr>
        <w:pStyle w:val="2"/>
        <w:jc w:val="both"/>
        <w:rPr>
          <w:rFonts w:ascii="Times New Roman" w:eastAsiaTheme="majorEastAsia" w:hAnsi="Times New Roman" w:cs="Times New Roman"/>
          <w:sz w:val="24"/>
          <w:szCs w:val="24"/>
        </w:rPr>
      </w:pPr>
      <w:bookmarkStart w:id="2" w:name="_Toc525935510"/>
      <w:r w:rsidRPr="00F81E98">
        <w:rPr>
          <w:rFonts w:ascii="Times New Roman" w:eastAsiaTheme="majorEastAsia" w:hAnsi="Times New Roman" w:cs="Times New Roman"/>
          <w:sz w:val="24"/>
          <w:szCs w:val="24"/>
        </w:rPr>
        <w:t xml:space="preserve">1.2 </w:t>
      </w:r>
      <w:r w:rsidRPr="00F81E98">
        <w:rPr>
          <w:rFonts w:ascii="Times New Roman" w:eastAsiaTheme="majorEastAsia" w:hAnsi="Times New Roman" w:cs="Times New Roman"/>
          <w:sz w:val="24"/>
          <w:szCs w:val="24"/>
        </w:rPr>
        <w:t>实习总体安排</w:t>
      </w:r>
      <w:bookmarkEnd w:id="2"/>
    </w:p>
    <w:p w:rsidR="00B54A89" w:rsidRPr="00B54A89" w:rsidRDefault="00B54A89" w:rsidP="00FC521F">
      <w:pPr>
        <w:pStyle w:val="Default"/>
        <w:spacing w:line="312" w:lineRule="auto"/>
        <w:rPr>
          <w:sz w:val="21"/>
          <w:szCs w:val="21"/>
        </w:rPr>
      </w:pPr>
      <w:r w:rsidRPr="00B54A89">
        <w:rPr>
          <w:rFonts w:hint="eastAsia"/>
          <w:sz w:val="21"/>
          <w:szCs w:val="21"/>
        </w:rPr>
        <w:t>实习</w:t>
      </w:r>
      <w:r w:rsidR="00F64E88">
        <w:rPr>
          <w:rFonts w:hint="eastAsia"/>
          <w:sz w:val="21"/>
          <w:szCs w:val="21"/>
        </w:rPr>
        <w:t>时间：</w:t>
      </w:r>
      <w:r w:rsidR="00F64E88" w:rsidRPr="00F64E88">
        <w:rPr>
          <w:rFonts w:hint="eastAsia"/>
          <w:sz w:val="21"/>
          <w:szCs w:val="21"/>
        </w:rPr>
        <w:t>2018年7 月12日—7 月22日（其中7月17日休息）</w:t>
      </w:r>
    </w:p>
    <w:p w:rsidR="00F64E88" w:rsidRDefault="00B54A89" w:rsidP="00FC521F">
      <w:pPr>
        <w:pStyle w:val="Default"/>
        <w:spacing w:line="312" w:lineRule="auto"/>
        <w:rPr>
          <w:sz w:val="21"/>
          <w:szCs w:val="21"/>
        </w:rPr>
      </w:pPr>
      <w:r w:rsidRPr="00B54A89">
        <w:rPr>
          <w:rFonts w:hint="eastAsia"/>
          <w:sz w:val="21"/>
          <w:szCs w:val="21"/>
        </w:rPr>
        <w:t>第1天</w:t>
      </w:r>
      <w:r w:rsidR="00F64E88">
        <w:rPr>
          <w:rFonts w:hint="eastAsia"/>
          <w:sz w:val="21"/>
          <w:szCs w:val="21"/>
        </w:rPr>
        <w:t>：</w:t>
      </w:r>
    </w:p>
    <w:p w:rsidR="00B54A89" w:rsidRPr="00B54A89" w:rsidRDefault="00B54A89" w:rsidP="00FC521F">
      <w:pPr>
        <w:pStyle w:val="Default"/>
        <w:numPr>
          <w:ilvl w:val="0"/>
          <w:numId w:val="3"/>
        </w:numPr>
        <w:spacing w:line="312" w:lineRule="auto"/>
        <w:rPr>
          <w:sz w:val="21"/>
          <w:szCs w:val="21"/>
        </w:rPr>
      </w:pPr>
      <w:r w:rsidRPr="00B54A89">
        <w:rPr>
          <w:rFonts w:hint="eastAsia"/>
          <w:sz w:val="21"/>
          <w:szCs w:val="21"/>
        </w:rPr>
        <w:t>介绍实验安排及要求，向学生介绍可选的实习课题，熟悉实习实验室的人员仪器，督促写好实验计划。</w:t>
      </w:r>
    </w:p>
    <w:p w:rsidR="00B54A89" w:rsidRPr="00B54A89" w:rsidRDefault="00B54A89" w:rsidP="00FC521F">
      <w:pPr>
        <w:pStyle w:val="Default"/>
        <w:numPr>
          <w:ilvl w:val="0"/>
          <w:numId w:val="3"/>
        </w:numPr>
        <w:spacing w:line="312" w:lineRule="auto"/>
        <w:rPr>
          <w:sz w:val="21"/>
          <w:szCs w:val="21"/>
        </w:rPr>
      </w:pPr>
      <w:r w:rsidRPr="00B54A89">
        <w:rPr>
          <w:rFonts w:hint="eastAsia"/>
          <w:sz w:val="21"/>
          <w:szCs w:val="21"/>
        </w:rPr>
        <w:t>对每个学生的课题计划进行修改，让学生与对应课题高年级研究生对接，保证学生顺利进入实习。</w:t>
      </w:r>
    </w:p>
    <w:p w:rsidR="00B54A89" w:rsidRPr="00B54A89" w:rsidRDefault="00B54A89" w:rsidP="00FC521F">
      <w:pPr>
        <w:pStyle w:val="Default"/>
        <w:spacing w:line="312" w:lineRule="auto"/>
        <w:rPr>
          <w:sz w:val="21"/>
          <w:szCs w:val="21"/>
        </w:rPr>
      </w:pPr>
      <w:r w:rsidRPr="00B54A89">
        <w:rPr>
          <w:rFonts w:hint="eastAsia"/>
          <w:sz w:val="21"/>
          <w:szCs w:val="21"/>
        </w:rPr>
        <w:t>第</w:t>
      </w:r>
      <w:r w:rsidR="00F64E88">
        <w:rPr>
          <w:rFonts w:hint="eastAsia"/>
          <w:sz w:val="21"/>
          <w:szCs w:val="21"/>
        </w:rPr>
        <w:t>2</w:t>
      </w:r>
      <w:r w:rsidRPr="00B54A89">
        <w:rPr>
          <w:rFonts w:hint="eastAsia"/>
          <w:sz w:val="21"/>
          <w:szCs w:val="21"/>
        </w:rPr>
        <w:t>-</w:t>
      </w:r>
      <w:r w:rsidR="00F64E88">
        <w:rPr>
          <w:rFonts w:hint="eastAsia"/>
          <w:sz w:val="21"/>
          <w:szCs w:val="21"/>
        </w:rPr>
        <w:t>9天：</w:t>
      </w:r>
      <w:r w:rsidRPr="00B54A89">
        <w:rPr>
          <w:rFonts w:hint="eastAsia"/>
          <w:sz w:val="21"/>
          <w:szCs w:val="21"/>
        </w:rPr>
        <w:t>学生正式进入实验室实习，每天进行试验进展汇报。</w:t>
      </w:r>
      <w:r w:rsidR="00F64E88">
        <w:rPr>
          <w:rFonts w:hint="eastAsia"/>
          <w:sz w:val="21"/>
          <w:szCs w:val="21"/>
        </w:rPr>
        <w:t>指导教师</w:t>
      </w:r>
      <w:r w:rsidRPr="00B54A89">
        <w:rPr>
          <w:rFonts w:hint="eastAsia"/>
          <w:sz w:val="21"/>
          <w:szCs w:val="21"/>
        </w:rPr>
        <w:t>与学生讨论修正实验实习内容。</w:t>
      </w:r>
    </w:p>
    <w:p w:rsidR="00F81E98" w:rsidRDefault="00B54A89" w:rsidP="00FC521F">
      <w:pPr>
        <w:pStyle w:val="Default"/>
        <w:spacing w:line="312" w:lineRule="auto"/>
        <w:rPr>
          <w:sz w:val="21"/>
          <w:szCs w:val="21"/>
        </w:rPr>
      </w:pPr>
      <w:r w:rsidRPr="00B54A89">
        <w:rPr>
          <w:rFonts w:hint="eastAsia"/>
          <w:sz w:val="21"/>
          <w:szCs w:val="21"/>
        </w:rPr>
        <w:t>第1</w:t>
      </w:r>
      <w:r w:rsidR="00F64E88">
        <w:rPr>
          <w:rFonts w:hint="eastAsia"/>
          <w:sz w:val="21"/>
          <w:szCs w:val="21"/>
        </w:rPr>
        <w:t>0</w:t>
      </w:r>
      <w:r w:rsidRPr="00B54A89">
        <w:rPr>
          <w:rFonts w:hint="eastAsia"/>
          <w:sz w:val="21"/>
          <w:szCs w:val="21"/>
        </w:rPr>
        <w:t>天，进行</w:t>
      </w:r>
      <w:r w:rsidR="00F64E88">
        <w:rPr>
          <w:rFonts w:hint="eastAsia"/>
          <w:sz w:val="21"/>
          <w:szCs w:val="21"/>
        </w:rPr>
        <w:t>实习</w:t>
      </w:r>
      <w:r w:rsidRPr="00B54A89">
        <w:rPr>
          <w:rFonts w:hint="eastAsia"/>
          <w:sz w:val="21"/>
          <w:szCs w:val="21"/>
        </w:rPr>
        <w:t>结果总结和展示，写好实习</w:t>
      </w:r>
      <w:r w:rsidR="00F64E88">
        <w:rPr>
          <w:rFonts w:hint="eastAsia"/>
          <w:sz w:val="21"/>
          <w:szCs w:val="21"/>
        </w:rPr>
        <w:t>总结报告</w:t>
      </w:r>
      <w:r w:rsidRPr="00B54A89">
        <w:rPr>
          <w:rFonts w:hint="eastAsia"/>
          <w:sz w:val="21"/>
          <w:szCs w:val="21"/>
        </w:rPr>
        <w:t>。</w:t>
      </w:r>
    </w:p>
    <w:p w:rsidR="00937756" w:rsidRPr="00F81E98" w:rsidRDefault="00937756" w:rsidP="00492275">
      <w:pPr>
        <w:pStyle w:val="1"/>
      </w:pPr>
      <w:bookmarkStart w:id="3" w:name="_Toc525935511"/>
      <w:r w:rsidRPr="00F81E98">
        <w:t>2.</w:t>
      </w:r>
      <w:r w:rsidR="00F81E98" w:rsidRPr="00F81E98">
        <w:rPr>
          <w:rFonts w:hint="eastAsia"/>
        </w:rPr>
        <w:t xml:space="preserve"> </w:t>
      </w:r>
      <w:r w:rsidRPr="00F81E98">
        <w:t>实习管理</w:t>
      </w:r>
      <w:bookmarkEnd w:id="3"/>
    </w:p>
    <w:p w:rsidR="00937756" w:rsidRPr="00F81E98" w:rsidRDefault="00AA31A2" w:rsidP="00F81E98">
      <w:pPr>
        <w:pStyle w:val="2"/>
        <w:jc w:val="both"/>
        <w:rPr>
          <w:rFonts w:ascii="Times New Roman" w:eastAsiaTheme="majorEastAsia" w:hAnsi="Times New Roman" w:cs="Times New Roman"/>
          <w:sz w:val="24"/>
          <w:szCs w:val="24"/>
        </w:rPr>
      </w:pPr>
      <w:bookmarkStart w:id="4" w:name="_Toc525935512"/>
      <w:r w:rsidRPr="00F81E98">
        <w:rPr>
          <w:rFonts w:ascii="Times New Roman" w:eastAsiaTheme="majorEastAsia" w:hAnsi="Times New Roman" w:cs="Times New Roman"/>
          <w:sz w:val="24"/>
          <w:szCs w:val="24"/>
        </w:rPr>
        <w:t>2.</w:t>
      </w:r>
      <w:r w:rsidRPr="00F81E98">
        <w:rPr>
          <w:rFonts w:ascii="Times New Roman" w:eastAsiaTheme="majorEastAsia" w:hAnsi="Times New Roman" w:cs="Times New Roman" w:hint="eastAsia"/>
          <w:sz w:val="24"/>
          <w:szCs w:val="24"/>
        </w:rPr>
        <w:t>1</w:t>
      </w:r>
      <w:r w:rsidR="00FA0F49" w:rsidRPr="00F81E98">
        <w:rPr>
          <w:rFonts w:ascii="Times New Roman" w:eastAsiaTheme="majorEastAsia" w:hAnsi="Times New Roman" w:cs="Times New Roman" w:hint="eastAsia"/>
          <w:sz w:val="24"/>
          <w:szCs w:val="24"/>
        </w:rPr>
        <w:t>实习领导小组</w:t>
      </w:r>
      <w:bookmarkEnd w:id="4"/>
    </w:p>
    <w:p w:rsidR="00F81E98" w:rsidRDefault="005A634A" w:rsidP="00AF76B6">
      <w:pPr>
        <w:pStyle w:val="Default"/>
        <w:spacing w:line="360" w:lineRule="auto"/>
        <w:rPr>
          <w:sz w:val="21"/>
          <w:szCs w:val="21"/>
        </w:rPr>
      </w:pPr>
      <w:r>
        <w:rPr>
          <w:rFonts w:hint="eastAsia"/>
          <w:sz w:val="21"/>
          <w:szCs w:val="21"/>
        </w:rPr>
        <w:t>浙江大学海洋学院 海洋科学系负责人</w:t>
      </w:r>
    </w:p>
    <w:p w:rsidR="00FA0F49" w:rsidRPr="00F81E98" w:rsidRDefault="00FA0F49" w:rsidP="00F81E98">
      <w:pPr>
        <w:pStyle w:val="2"/>
        <w:jc w:val="both"/>
        <w:rPr>
          <w:rFonts w:ascii="Times New Roman" w:eastAsiaTheme="majorEastAsia" w:hAnsi="Times New Roman" w:cs="Times New Roman"/>
          <w:sz w:val="24"/>
          <w:szCs w:val="24"/>
        </w:rPr>
      </w:pPr>
      <w:bookmarkStart w:id="5" w:name="_Toc525935513"/>
      <w:r w:rsidRPr="00F81E98">
        <w:rPr>
          <w:rFonts w:ascii="Times New Roman" w:eastAsiaTheme="majorEastAsia" w:hAnsi="Times New Roman" w:cs="Times New Roman" w:hint="eastAsia"/>
          <w:sz w:val="24"/>
          <w:szCs w:val="24"/>
        </w:rPr>
        <w:t>2.2</w:t>
      </w:r>
      <w:r w:rsidRPr="00F81E98">
        <w:rPr>
          <w:rFonts w:ascii="Times New Roman" w:eastAsiaTheme="majorEastAsia" w:hAnsi="Times New Roman" w:cs="Times New Roman"/>
          <w:sz w:val="24"/>
          <w:szCs w:val="24"/>
        </w:rPr>
        <w:t xml:space="preserve"> </w:t>
      </w:r>
      <w:r w:rsidRPr="00F81E98">
        <w:rPr>
          <w:rFonts w:ascii="Times New Roman" w:eastAsiaTheme="majorEastAsia" w:hAnsi="Times New Roman" w:cs="Times New Roman"/>
          <w:sz w:val="24"/>
          <w:szCs w:val="24"/>
        </w:rPr>
        <w:t>实习单位和联系人</w:t>
      </w:r>
      <w:bookmarkEnd w:id="5"/>
    </w:p>
    <w:p w:rsidR="00F64E88" w:rsidRPr="00F64E88" w:rsidRDefault="00F64E88" w:rsidP="00FC521F">
      <w:pPr>
        <w:pStyle w:val="Default"/>
        <w:spacing w:line="312" w:lineRule="auto"/>
        <w:rPr>
          <w:rFonts w:ascii="Times New Roman" w:hAnsi="Times New Roman" w:cs="Times New Roman"/>
          <w:sz w:val="21"/>
          <w:szCs w:val="21"/>
        </w:rPr>
      </w:pPr>
      <w:r w:rsidRPr="00F64E88">
        <w:rPr>
          <w:rFonts w:ascii="Times New Roman" w:hAnsi="Times New Roman" w:cs="Times New Roman" w:hint="eastAsia"/>
          <w:sz w:val="21"/>
          <w:szCs w:val="21"/>
        </w:rPr>
        <w:t>实习单位：浙江大学海洋学院</w:t>
      </w:r>
      <w:r w:rsidRPr="00F64E88">
        <w:rPr>
          <w:rFonts w:ascii="Times New Roman" w:hAnsi="Times New Roman" w:cs="Times New Roman" w:hint="eastAsia"/>
          <w:sz w:val="21"/>
          <w:szCs w:val="21"/>
        </w:rPr>
        <w:t xml:space="preserve">  </w:t>
      </w:r>
      <w:r w:rsidRPr="00F64E88">
        <w:rPr>
          <w:rFonts w:ascii="Times New Roman" w:hAnsi="Times New Roman" w:cs="Times New Roman" w:hint="eastAsia"/>
          <w:sz w:val="21"/>
          <w:szCs w:val="21"/>
        </w:rPr>
        <w:t>海洋生物所</w:t>
      </w:r>
    </w:p>
    <w:p w:rsidR="00F64E88" w:rsidRPr="00F64E88" w:rsidRDefault="00F64E88" w:rsidP="00FC521F">
      <w:pPr>
        <w:pStyle w:val="Default"/>
        <w:spacing w:line="312" w:lineRule="auto"/>
        <w:rPr>
          <w:rFonts w:ascii="Times New Roman" w:hAnsi="Times New Roman" w:cs="Times New Roman"/>
          <w:sz w:val="21"/>
          <w:szCs w:val="21"/>
        </w:rPr>
      </w:pPr>
      <w:r w:rsidRPr="00F64E88">
        <w:rPr>
          <w:rFonts w:ascii="Times New Roman" w:hAnsi="Times New Roman" w:cs="Times New Roman" w:hint="eastAsia"/>
          <w:sz w:val="21"/>
          <w:szCs w:val="21"/>
        </w:rPr>
        <w:t>联系人：章春芳</w:t>
      </w:r>
      <w:r w:rsidRPr="00F64E88">
        <w:rPr>
          <w:rFonts w:ascii="Times New Roman" w:hAnsi="Times New Roman" w:cs="Times New Roman" w:hint="eastAsia"/>
          <w:sz w:val="21"/>
          <w:szCs w:val="21"/>
        </w:rPr>
        <w:t xml:space="preserve">  </w:t>
      </w:r>
      <w:r w:rsidRPr="00F64E88">
        <w:rPr>
          <w:rFonts w:ascii="Times New Roman" w:hAnsi="Times New Roman" w:cs="Times New Roman" w:hint="eastAsia"/>
          <w:sz w:val="21"/>
          <w:szCs w:val="21"/>
        </w:rPr>
        <w:t>海洋生物所</w:t>
      </w:r>
      <w:r w:rsidRPr="00F64E88">
        <w:rPr>
          <w:rFonts w:ascii="Times New Roman" w:hAnsi="Times New Roman" w:cs="Times New Roman" w:hint="eastAsia"/>
          <w:sz w:val="21"/>
          <w:szCs w:val="21"/>
        </w:rPr>
        <w:t xml:space="preserve"> </w:t>
      </w:r>
    </w:p>
    <w:p w:rsidR="00F64E88" w:rsidRDefault="00F64E88" w:rsidP="00FC521F">
      <w:pPr>
        <w:pStyle w:val="Default"/>
        <w:spacing w:line="312" w:lineRule="auto"/>
        <w:rPr>
          <w:rFonts w:ascii="Times New Roman" w:hAnsi="Times New Roman" w:cs="Times New Roman"/>
          <w:sz w:val="21"/>
          <w:szCs w:val="21"/>
        </w:rPr>
      </w:pPr>
      <w:r>
        <w:rPr>
          <w:rFonts w:ascii="Times New Roman" w:hAnsi="Times New Roman" w:cs="Times New Roman" w:hint="eastAsia"/>
          <w:sz w:val="21"/>
          <w:szCs w:val="21"/>
        </w:rPr>
        <w:lastRenderedPageBreak/>
        <w:t xml:space="preserve">        </w:t>
      </w:r>
      <w:r>
        <w:rPr>
          <w:rFonts w:ascii="Times New Roman" w:hAnsi="Times New Roman" w:cs="Times New Roman" w:hint="eastAsia"/>
          <w:sz w:val="21"/>
          <w:szCs w:val="21"/>
        </w:rPr>
        <w:t>张冬</w:t>
      </w:r>
      <w:proofErr w:type="gramStart"/>
      <w:r>
        <w:rPr>
          <w:rFonts w:ascii="Times New Roman" w:hAnsi="Times New Roman" w:cs="Times New Roman" w:hint="eastAsia"/>
          <w:sz w:val="21"/>
          <w:szCs w:val="21"/>
        </w:rPr>
        <w:t>冬</w:t>
      </w:r>
      <w:proofErr w:type="gramEnd"/>
      <w:r w:rsidRPr="00F64E88">
        <w:rPr>
          <w:rFonts w:ascii="Times New Roman" w:hAnsi="Times New Roman" w:cs="Times New Roman" w:hint="eastAsia"/>
          <w:sz w:val="21"/>
          <w:szCs w:val="21"/>
        </w:rPr>
        <w:t xml:space="preserve">  </w:t>
      </w:r>
      <w:r w:rsidRPr="00F64E88">
        <w:rPr>
          <w:rFonts w:ascii="Times New Roman" w:hAnsi="Times New Roman" w:cs="Times New Roman" w:hint="eastAsia"/>
          <w:sz w:val="21"/>
          <w:szCs w:val="21"/>
        </w:rPr>
        <w:t>海洋生物所</w:t>
      </w:r>
    </w:p>
    <w:p w:rsidR="007811CC" w:rsidRPr="00F81E98" w:rsidRDefault="00937756" w:rsidP="00492275">
      <w:pPr>
        <w:pStyle w:val="1"/>
      </w:pPr>
      <w:bookmarkStart w:id="6" w:name="_Toc525935514"/>
      <w:r w:rsidRPr="00F81E98">
        <w:t>3.</w:t>
      </w:r>
      <w:r w:rsidR="00F81E98" w:rsidRPr="00F81E98">
        <w:rPr>
          <w:rFonts w:hint="eastAsia"/>
        </w:rPr>
        <w:t xml:space="preserve"> </w:t>
      </w:r>
      <w:r w:rsidRPr="00F81E98">
        <w:t>实习过程</w:t>
      </w:r>
      <w:r w:rsidR="007811CC" w:rsidRPr="00F81E98">
        <w:rPr>
          <w:rFonts w:hint="eastAsia"/>
        </w:rPr>
        <w:t>管理</w:t>
      </w:r>
      <w:bookmarkEnd w:id="6"/>
    </w:p>
    <w:p w:rsidR="00100742" w:rsidRPr="00F81E98" w:rsidRDefault="00937756" w:rsidP="00F81E98">
      <w:pPr>
        <w:pStyle w:val="2"/>
        <w:jc w:val="both"/>
        <w:rPr>
          <w:rFonts w:ascii="Times New Roman" w:eastAsiaTheme="majorEastAsia" w:hAnsi="Times New Roman" w:cs="Times New Roman"/>
          <w:sz w:val="24"/>
          <w:szCs w:val="24"/>
        </w:rPr>
      </w:pPr>
      <w:bookmarkStart w:id="7" w:name="_Toc525935515"/>
      <w:r w:rsidRPr="00F81E98">
        <w:rPr>
          <w:rFonts w:ascii="Times New Roman" w:eastAsiaTheme="majorEastAsia" w:hAnsi="Times New Roman" w:cs="Times New Roman"/>
          <w:sz w:val="24"/>
          <w:szCs w:val="24"/>
        </w:rPr>
        <w:t xml:space="preserve">3.1 </w:t>
      </w:r>
      <w:r w:rsidRPr="00F81E98">
        <w:rPr>
          <w:rFonts w:ascii="Times New Roman" w:eastAsiaTheme="majorEastAsia" w:hAnsi="Times New Roman" w:cs="Times New Roman"/>
          <w:sz w:val="24"/>
          <w:szCs w:val="24"/>
        </w:rPr>
        <w:t>各实习单位实习内容与过程管理</w:t>
      </w:r>
      <w:bookmarkEnd w:id="7"/>
    </w:p>
    <w:p w:rsidR="005A634A" w:rsidRPr="00332273" w:rsidRDefault="00FC521F" w:rsidP="005A634A">
      <w:pPr>
        <w:widowControl/>
        <w:spacing w:line="360" w:lineRule="auto"/>
        <w:rPr>
          <w:b/>
          <w:color w:val="000000"/>
          <w:sz w:val="22"/>
        </w:rPr>
      </w:pPr>
      <w:r>
        <w:rPr>
          <w:rFonts w:hint="eastAsia"/>
          <w:b/>
          <w:color w:val="000000"/>
          <w:sz w:val="22"/>
          <w:szCs w:val="28"/>
        </w:rPr>
        <w:t>实习内容（学生</w:t>
      </w:r>
      <w:r w:rsidRPr="00332273">
        <w:rPr>
          <w:rFonts w:hint="eastAsia"/>
          <w:b/>
          <w:color w:val="000000"/>
          <w:sz w:val="22"/>
          <w:szCs w:val="28"/>
        </w:rPr>
        <w:t>实习</w:t>
      </w:r>
      <w:r>
        <w:rPr>
          <w:rFonts w:hint="eastAsia"/>
          <w:b/>
          <w:color w:val="000000"/>
          <w:sz w:val="22"/>
          <w:szCs w:val="28"/>
        </w:rPr>
        <w:t>选</w:t>
      </w:r>
      <w:r w:rsidRPr="00332273">
        <w:rPr>
          <w:rFonts w:hint="eastAsia"/>
          <w:b/>
          <w:color w:val="000000"/>
          <w:sz w:val="22"/>
          <w:szCs w:val="28"/>
        </w:rPr>
        <w:t>题与内容简介</w:t>
      </w:r>
      <w:r>
        <w:rPr>
          <w:rFonts w:hint="eastAsia"/>
          <w:b/>
          <w:color w:val="000000"/>
          <w:sz w:val="22"/>
          <w:szCs w:val="28"/>
        </w:rPr>
        <w:t>）</w:t>
      </w:r>
    </w:p>
    <w:tbl>
      <w:tblPr>
        <w:tblStyle w:val="a5"/>
        <w:tblW w:w="0" w:type="auto"/>
        <w:tblLook w:val="04A0" w:firstRow="1" w:lastRow="0" w:firstColumn="1" w:lastColumn="0" w:noHBand="0" w:noVBand="1"/>
      </w:tblPr>
      <w:tblGrid>
        <w:gridCol w:w="893"/>
        <w:gridCol w:w="5736"/>
        <w:gridCol w:w="850"/>
        <w:gridCol w:w="1043"/>
      </w:tblGrid>
      <w:tr w:rsidR="005A634A" w:rsidRPr="002450D7" w:rsidTr="00BD71E9">
        <w:tc>
          <w:tcPr>
            <w:tcW w:w="893" w:type="dxa"/>
            <w:vAlign w:val="center"/>
          </w:tcPr>
          <w:p w:rsidR="005A634A" w:rsidRPr="002450D7" w:rsidRDefault="005A634A" w:rsidP="00BD71E9">
            <w:pPr>
              <w:spacing w:line="312" w:lineRule="auto"/>
            </w:pPr>
            <w:r w:rsidRPr="002450D7">
              <w:rPr>
                <w:rFonts w:hint="eastAsia"/>
              </w:rPr>
              <w:t>导师</w:t>
            </w:r>
          </w:p>
        </w:tc>
        <w:tc>
          <w:tcPr>
            <w:tcW w:w="5736" w:type="dxa"/>
            <w:vAlign w:val="center"/>
          </w:tcPr>
          <w:p w:rsidR="005A634A" w:rsidRPr="002450D7" w:rsidRDefault="005A634A" w:rsidP="00BD71E9">
            <w:pPr>
              <w:spacing w:line="312" w:lineRule="auto"/>
            </w:pPr>
            <w:r w:rsidRPr="002450D7">
              <w:rPr>
                <w:rFonts w:hint="eastAsia"/>
              </w:rPr>
              <w:t>题目</w:t>
            </w:r>
            <w:r>
              <w:rPr>
                <w:rFonts w:hint="eastAsia"/>
              </w:rPr>
              <w:t>与</w:t>
            </w:r>
            <w:r w:rsidRPr="002450D7">
              <w:rPr>
                <w:rFonts w:hint="eastAsia"/>
              </w:rPr>
              <w:t>简介</w:t>
            </w:r>
          </w:p>
        </w:tc>
        <w:tc>
          <w:tcPr>
            <w:tcW w:w="850" w:type="dxa"/>
            <w:vAlign w:val="center"/>
          </w:tcPr>
          <w:p w:rsidR="005A634A" w:rsidRPr="002450D7" w:rsidRDefault="005A634A" w:rsidP="00BD71E9">
            <w:pPr>
              <w:spacing w:line="312" w:lineRule="auto"/>
            </w:pPr>
            <w:r w:rsidRPr="002450D7">
              <w:rPr>
                <w:rFonts w:hint="eastAsia"/>
              </w:rPr>
              <w:t>拟招收人数</w:t>
            </w:r>
          </w:p>
        </w:tc>
        <w:tc>
          <w:tcPr>
            <w:tcW w:w="1043" w:type="dxa"/>
            <w:vAlign w:val="center"/>
          </w:tcPr>
          <w:p w:rsidR="005A634A" w:rsidRPr="002450D7" w:rsidRDefault="005A634A" w:rsidP="00BD71E9">
            <w:pPr>
              <w:spacing w:line="312" w:lineRule="auto"/>
              <w:jc w:val="left"/>
            </w:pPr>
            <w:r>
              <w:rPr>
                <w:rFonts w:hint="eastAsia"/>
              </w:rPr>
              <w:t>报名学生</w:t>
            </w:r>
          </w:p>
        </w:tc>
      </w:tr>
      <w:tr w:rsidR="005A634A" w:rsidRPr="002450D7" w:rsidTr="00BD71E9">
        <w:tc>
          <w:tcPr>
            <w:tcW w:w="8522" w:type="dxa"/>
            <w:gridSpan w:val="4"/>
          </w:tcPr>
          <w:p w:rsidR="005A634A" w:rsidRPr="002450D7" w:rsidRDefault="005A634A" w:rsidP="00BD71E9">
            <w:pPr>
              <w:spacing w:line="312" w:lineRule="auto"/>
              <w:jc w:val="center"/>
            </w:pPr>
            <w:r>
              <w:rPr>
                <w:rFonts w:hint="eastAsia"/>
              </w:rPr>
              <w:t>海洋生物</w:t>
            </w:r>
          </w:p>
        </w:tc>
      </w:tr>
      <w:tr w:rsidR="005A634A" w:rsidRPr="002450D7" w:rsidTr="00BD71E9">
        <w:tc>
          <w:tcPr>
            <w:tcW w:w="893" w:type="dxa"/>
          </w:tcPr>
          <w:p w:rsidR="005A634A" w:rsidRPr="002450D7" w:rsidRDefault="005A634A" w:rsidP="00BD71E9">
            <w:pPr>
              <w:spacing w:line="312" w:lineRule="auto"/>
            </w:pPr>
            <w:r w:rsidRPr="002450D7">
              <w:rPr>
                <w:rFonts w:hint="eastAsia"/>
              </w:rPr>
              <w:t>郑道琼</w:t>
            </w:r>
          </w:p>
        </w:tc>
        <w:tc>
          <w:tcPr>
            <w:tcW w:w="5736" w:type="dxa"/>
          </w:tcPr>
          <w:p w:rsidR="005A634A" w:rsidRPr="005A634A" w:rsidRDefault="005A634A" w:rsidP="00BD71E9">
            <w:pPr>
              <w:spacing w:line="312" w:lineRule="auto"/>
              <w:rPr>
                <w:b/>
              </w:rPr>
            </w:pPr>
            <w:r w:rsidRPr="005A634A">
              <w:rPr>
                <w:rFonts w:hint="eastAsia"/>
                <w:b/>
              </w:rPr>
              <w:t>海洋药物筛选模型的构建</w:t>
            </w:r>
          </w:p>
          <w:p w:rsidR="005A634A" w:rsidRPr="002450D7" w:rsidRDefault="005A634A" w:rsidP="00BD71E9">
            <w:pPr>
              <w:spacing w:line="312" w:lineRule="auto"/>
            </w:pPr>
            <w:r w:rsidRPr="00547EA3">
              <w:rPr>
                <w:rFonts w:hint="eastAsia"/>
              </w:rPr>
              <w:t>当前，海洋药物的开发逐渐成为医药开发的热点领域。生物医学模式生物酿酒酵母因生长快、容易培养，在药物筛选与功能检测中具有重要应用。正常的酵母细胞具较强的环境胁迫耐性和将药物泵出胞外的能力，不利于药物筛选与功效检测。该项目拟通过分子遗传操作的方法改造酵母中与药物运输与耐性相关的通路，使其对药物敏感性增加，进而便于高通量检测筛选小剂量珍贵药物样品。通过此次实践，学生将学习多种分子遗传操作和微生物药物筛选模型构建技术。</w:t>
            </w:r>
          </w:p>
        </w:tc>
        <w:tc>
          <w:tcPr>
            <w:tcW w:w="850" w:type="dxa"/>
          </w:tcPr>
          <w:p w:rsidR="005A634A" w:rsidRPr="002450D7" w:rsidRDefault="005A634A" w:rsidP="00BD71E9">
            <w:pPr>
              <w:spacing w:line="312" w:lineRule="auto"/>
            </w:pPr>
            <w:r>
              <w:rPr>
                <w:rFonts w:hint="eastAsia"/>
              </w:rPr>
              <w:t>最多</w:t>
            </w:r>
            <w:r>
              <w:rPr>
                <w:rFonts w:hint="eastAsia"/>
              </w:rPr>
              <w:t>3</w:t>
            </w:r>
            <w:r>
              <w:rPr>
                <w:rFonts w:hint="eastAsia"/>
              </w:rPr>
              <w:t>人</w:t>
            </w:r>
          </w:p>
        </w:tc>
        <w:tc>
          <w:tcPr>
            <w:tcW w:w="1043" w:type="dxa"/>
          </w:tcPr>
          <w:p w:rsidR="005A634A" w:rsidRPr="002450D7" w:rsidRDefault="005A634A" w:rsidP="00BD71E9">
            <w:pPr>
              <w:spacing w:line="312" w:lineRule="auto"/>
            </w:pPr>
            <w:r w:rsidRPr="009104E0">
              <w:rPr>
                <w:rFonts w:hint="eastAsia"/>
              </w:rPr>
              <w:t>王佳琦、李雨哲、王晓松</w:t>
            </w:r>
          </w:p>
        </w:tc>
      </w:tr>
      <w:tr w:rsidR="005A634A" w:rsidRPr="002450D7" w:rsidTr="00BD71E9">
        <w:tc>
          <w:tcPr>
            <w:tcW w:w="893" w:type="dxa"/>
          </w:tcPr>
          <w:p w:rsidR="005A634A" w:rsidRPr="002450D7" w:rsidRDefault="005A634A" w:rsidP="00BD71E9">
            <w:pPr>
              <w:spacing w:line="312" w:lineRule="auto"/>
            </w:pPr>
            <w:r w:rsidRPr="002450D7">
              <w:rPr>
                <w:rFonts w:hint="eastAsia"/>
              </w:rPr>
              <w:t>张冬</w:t>
            </w:r>
            <w:proofErr w:type="gramStart"/>
            <w:r w:rsidRPr="002450D7">
              <w:rPr>
                <w:rFonts w:hint="eastAsia"/>
              </w:rPr>
              <w:t>冬</w:t>
            </w:r>
            <w:proofErr w:type="gramEnd"/>
          </w:p>
        </w:tc>
        <w:tc>
          <w:tcPr>
            <w:tcW w:w="5736" w:type="dxa"/>
          </w:tcPr>
          <w:p w:rsidR="005A634A" w:rsidRPr="005A634A" w:rsidRDefault="005A634A" w:rsidP="00BD71E9">
            <w:pPr>
              <w:spacing w:line="312" w:lineRule="auto"/>
              <w:rPr>
                <w:b/>
              </w:rPr>
            </w:pPr>
            <w:r w:rsidRPr="005A634A">
              <w:rPr>
                <w:rFonts w:hint="eastAsia"/>
                <w:b/>
              </w:rPr>
              <w:t>生物电化学系统对多氯联苯微生物降解的研究</w:t>
            </w:r>
          </w:p>
          <w:p w:rsidR="005A634A" w:rsidRPr="002450D7" w:rsidRDefault="005A634A" w:rsidP="00BD71E9">
            <w:pPr>
              <w:spacing w:line="312" w:lineRule="auto"/>
            </w:pPr>
            <w:r w:rsidRPr="002450D7">
              <w:rPr>
                <w:rFonts w:hint="eastAsia"/>
              </w:rPr>
              <w:t>多氯联苯（</w:t>
            </w:r>
            <w:r w:rsidRPr="002450D7">
              <w:rPr>
                <w:rFonts w:hint="eastAsia"/>
              </w:rPr>
              <w:t>PCBs</w:t>
            </w:r>
            <w:r w:rsidRPr="002450D7">
              <w:rPr>
                <w:rFonts w:hint="eastAsia"/>
              </w:rPr>
              <w:t>）是一类具有高毒性、疏水性、环境持久性与生物富集性</w:t>
            </w:r>
            <w:r>
              <w:rPr>
                <w:rFonts w:hint="eastAsia"/>
              </w:rPr>
              <w:t>的</w:t>
            </w:r>
            <w:r w:rsidRPr="002450D7">
              <w:rPr>
                <w:rFonts w:hint="eastAsia"/>
              </w:rPr>
              <w:t>有机污染物</w:t>
            </w:r>
            <w:r>
              <w:rPr>
                <w:rFonts w:hint="eastAsia"/>
              </w:rPr>
              <w:t>，</w:t>
            </w:r>
            <w:r w:rsidRPr="002450D7">
              <w:rPr>
                <w:rFonts w:hint="eastAsia"/>
              </w:rPr>
              <w:t>环境中</w:t>
            </w:r>
            <w:r w:rsidRPr="002450D7">
              <w:rPr>
                <w:rFonts w:hint="eastAsia"/>
              </w:rPr>
              <w:t>PCBs</w:t>
            </w:r>
            <w:r w:rsidRPr="002450D7">
              <w:rPr>
                <w:rFonts w:hint="eastAsia"/>
              </w:rPr>
              <w:t>的氯化程度越高生物可降解性越低，通常低氯代</w:t>
            </w:r>
            <w:r w:rsidRPr="002450D7">
              <w:rPr>
                <w:rFonts w:hint="eastAsia"/>
              </w:rPr>
              <w:t>PCBs</w:t>
            </w:r>
            <w:r w:rsidRPr="002450D7">
              <w:rPr>
                <w:rFonts w:hint="eastAsia"/>
              </w:rPr>
              <w:t>可以被好氧微生物利用，而高氯代</w:t>
            </w:r>
            <w:r w:rsidRPr="002450D7">
              <w:rPr>
                <w:rFonts w:hint="eastAsia"/>
              </w:rPr>
              <w:t>PCBs</w:t>
            </w:r>
            <w:r w:rsidRPr="002450D7">
              <w:rPr>
                <w:rFonts w:hint="eastAsia"/>
              </w:rPr>
              <w:t>的脱氯是以厌氧条件下的微生物还原脱氯为主。</w:t>
            </w:r>
            <w:r>
              <w:rPr>
                <w:rFonts w:hint="eastAsia"/>
              </w:rPr>
              <w:t>生物电化学系统由于其</w:t>
            </w:r>
            <w:r w:rsidRPr="00A349F4">
              <w:rPr>
                <w:rFonts w:hint="eastAsia"/>
              </w:rPr>
              <w:t>在污染物降解领域具有独特的优势并且作为一项具有应用前景的技术吸引了众多研究者的关注</w:t>
            </w:r>
            <w:r>
              <w:rPr>
                <w:rFonts w:hint="eastAsia"/>
              </w:rPr>
              <w:t>。本研究通过构建生物电化学系统希望可以促进微生物对</w:t>
            </w:r>
            <w:r>
              <w:rPr>
                <w:rFonts w:hint="eastAsia"/>
              </w:rPr>
              <w:t>PCBs</w:t>
            </w:r>
            <w:r>
              <w:rPr>
                <w:rFonts w:hint="eastAsia"/>
              </w:rPr>
              <w:t>的脱氯降解过程。培养学生对生物电化学系统作用的了解及双隔室电化学系统的构建、气相色谱</w:t>
            </w:r>
            <w:r>
              <w:rPr>
                <w:rFonts w:hint="eastAsia"/>
              </w:rPr>
              <w:t>-</w:t>
            </w:r>
            <w:r>
              <w:rPr>
                <w:rFonts w:hint="eastAsia"/>
              </w:rPr>
              <w:t>质谱的使用。</w:t>
            </w:r>
          </w:p>
        </w:tc>
        <w:tc>
          <w:tcPr>
            <w:tcW w:w="850" w:type="dxa"/>
          </w:tcPr>
          <w:p w:rsidR="005A634A" w:rsidRPr="002450D7" w:rsidRDefault="005A634A" w:rsidP="00BD71E9">
            <w:pPr>
              <w:spacing w:line="312" w:lineRule="auto"/>
            </w:pPr>
            <w:r w:rsidRPr="002450D7">
              <w:rPr>
                <w:rFonts w:hint="eastAsia"/>
              </w:rPr>
              <w:t>2</w:t>
            </w:r>
            <w:r w:rsidRPr="002450D7">
              <w:rPr>
                <w:rFonts w:hint="eastAsia"/>
              </w:rPr>
              <w:t>人</w:t>
            </w:r>
          </w:p>
        </w:tc>
        <w:tc>
          <w:tcPr>
            <w:tcW w:w="1043" w:type="dxa"/>
          </w:tcPr>
          <w:p w:rsidR="005A634A" w:rsidRPr="002450D7" w:rsidRDefault="005A634A" w:rsidP="00BD71E9">
            <w:pPr>
              <w:spacing w:line="312" w:lineRule="auto"/>
            </w:pPr>
            <w:r w:rsidRPr="009104E0">
              <w:rPr>
                <w:rFonts w:hint="eastAsia"/>
              </w:rPr>
              <w:t>黄尹佳、程友君</w:t>
            </w:r>
          </w:p>
        </w:tc>
      </w:tr>
      <w:tr w:rsidR="005A634A" w:rsidRPr="002450D7" w:rsidTr="00BD71E9">
        <w:tc>
          <w:tcPr>
            <w:tcW w:w="893" w:type="dxa"/>
            <w:vMerge w:val="restart"/>
          </w:tcPr>
          <w:p w:rsidR="005A634A" w:rsidRPr="002450D7" w:rsidRDefault="005A634A" w:rsidP="00BD71E9">
            <w:pPr>
              <w:spacing w:line="312" w:lineRule="auto"/>
            </w:pPr>
            <w:r w:rsidRPr="002450D7">
              <w:rPr>
                <w:rFonts w:hint="eastAsia"/>
              </w:rPr>
              <w:t>邸雅楠</w:t>
            </w:r>
          </w:p>
        </w:tc>
        <w:tc>
          <w:tcPr>
            <w:tcW w:w="5736" w:type="dxa"/>
          </w:tcPr>
          <w:p w:rsidR="005A634A" w:rsidRPr="005A634A" w:rsidRDefault="005A634A" w:rsidP="00BD71E9">
            <w:pPr>
              <w:spacing w:line="312" w:lineRule="auto"/>
              <w:rPr>
                <w:b/>
              </w:rPr>
            </w:pPr>
            <w:r w:rsidRPr="005A634A">
              <w:rPr>
                <w:rFonts w:hint="eastAsia"/>
                <w:b/>
              </w:rPr>
              <w:t>海洋贻贝组织健康水平评价方法</w:t>
            </w:r>
          </w:p>
          <w:p w:rsidR="005A634A" w:rsidRPr="002450D7" w:rsidRDefault="005A634A" w:rsidP="00BD71E9">
            <w:pPr>
              <w:spacing w:line="312" w:lineRule="auto"/>
            </w:pPr>
            <w:r w:rsidRPr="006550D7">
              <w:rPr>
                <w:rFonts w:hint="eastAsia"/>
              </w:rPr>
              <w:t>采用贻贝生理和组织水平上的生物标记，探索市场上海洋贝类产品的种类、生理健康与潜在消费风险，学习并掌握常见的生物生理毒理研究方法，了解贝类体内的生理代谢机制。</w:t>
            </w:r>
          </w:p>
        </w:tc>
        <w:tc>
          <w:tcPr>
            <w:tcW w:w="850" w:type="dxa"/>
          </w:tcPr>
          <w:p w:rsidR="005A634A" w:rsidRPr="002450D7" w:rsidRDefault="005A634A" w:rsidP="00BD71E9">
            <w:pPr>
              <w:spacing w:line="312" w:lineRule="auto"/>
            </w:pPr>
            <w:r w:rsidRPr="002450D7">
              <w:rPr>
                <w:rFonts w:hint="eastAsia"/>
              </w:rPr>
              <w:t>限</w:t>
            </w:r>
            <w:r w:rsidRPr="002450D7">
              <w:rPr>
                <w:rFonts w:hint="eastAsia"/>
              </w:rPr>
              <w:t>2</w:t>
            </w:r>
            <w:r w:rsidRPr="002450D7">
              <w:rPr>
                <w:rFonts w:hint="eastAsia"/>
              </w:rPr>
              <w:t>人</w:t>
            </w:r>
          </w:p>
        </w:tc>
        <w:tc>
          <w:tcPr>
            <w:tcW w:w="1043" w:type="dxa"/>
            <w:vMerge w:val="restart"/>
          </w:tcPr>
          <w:p w:rsidR="005A634A" w:rsidRPr="002450D7" w:rsidRDefault="005A634A" w:rsidP="00BD71E9">
            <w:pPr>
              <w:spacing w:line="312" w:lineRule="auto"/>
            </w:pPr>
            <w:r w:rsidRPr="009104E0">
              <w:rPr>
                <w:rFonts w:hint="eastAsia"/>
              </w:rPr>
              <w:t>张绍康、王润泽、高干晨</w:t>
            </w:r>
          </w:p>
        </w:tc>
      </w:tr>
      <w:tr w:rsidR="005A634A" w:rsidRPr="002450D7" w:rsidTr="00BD71E9">
        <w:tc>
          <w:tcPr>
            <w:tcW w:w="893" w:type="dxa"/>
            <w:vMerge/>
          </w:tcPr>
          <w:p w:rsidR="005A634A" w:rsidRPr="002450D7"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海洋发光细菌及其在海洋生态研究中的应用</w:t>
            </w:r>
          </w:p>
          <w:p w:rsidR="005A634A" w:rsidRPr="002450D7" w:rsidRDefault="005A634A" w:rsidP="00BD71E9">
            <w:pPr>
              <w:spacing w:line="312" w:lineRule="auto"/>
            </w:pPr>
            <w:r w:rsidRPr="006550D7">
              <w:rPr>
                <w:rFonts w:hint="eastAsia"/>
              </w:rPr>
              <w:lastRenderedPageBreak/>
              <w:t>利用发荧光细菌在受环境胁迫时的发光量不同，将发光细菌包埋于人造膜中，使其即有发光生物活性，有具有对环境变化的响应能力。本项目</w:t>
            </w:r>
            <w:proofErr w:type="gramStart"/>
            <w:r w:rsidRPr="006550D7">
              <w:rPr>
                <w:rFonts w:hint="eastAsia"/>
              </w:rPr>
              <w:t>拟研究</w:t>
            </w:r>
            <w:proofErr w:type="gramEnd"/>
            <w:r w:rsidRPr="006550D7">
              <w:rPr>
                <w:rFonts w:hint="eastAsia"/>
              </w:rPr>
              <w:t>发光细菌的分离、培养以及后期人造膜包埋及应用工具。</w:t>
            </w:r>
          </w:p>
        </w:tc>
        <w:tc>
          <w:tcPr>
            <w:tcW w:w="850" w:type="dxa"/>
          </w:tcPr>
          <w:p w:rsidR="005A634A" w:rsidRPr="002450D7" w:rsidRDefault="005A634A" w:rsidP="00BD71E9">
            <w:pPr>
              <w:spacing w:line="312" w:lineRule="auto"/>
            </w:pPr>
            <w:r w:rsidRPr="002450D7">
              <w:rPr>
                <w:rFonts w:hint="eastAsia"/>
              </w:rPr>
              <w:lastRenderedPageBreak/>
              <w:t>限</w:t>
            </w:r>
            <w:r w:rsidRPr="002450D7">
              <w:rPr>
                <w:rFonts w:hint="eastAsia"/>
              </w:rPr>
              <w:t>1</w:t>
            </w:r>
            <w:r w:rsidRPr="002450D7">
              <w:rPr>
                <w:rFonts w:hint="eastAsia"/>
              </w:rPr>
              <w:t>人</w:t>
            </w:r>
          </w:p>
        </w:tc>
        <w:tc>
          <w:tcPr>
            <w:tcW w:w="1043" w:type="dxa"/>
            <w:vMerge/>
          </w:tcPr>
          <w:p w:rsidR="005A634A" w:rsidRPr="002450D7" w:rsidRDefault="005A634A" w:rsidP="00BD71E9">
            <w:pPr>
              <w:spacing w:line="312" w:lineRule="auto"/>
            </w:pPr>
          </w:p>
        </w:tc>
      </w:tr>
      <w:tr w:rsidR="005A634A" w:rsidRPr="002450D7" w:rsidTr="00BD71E9">
        <w:tc>
          <w:tcPr>
            <w:tcW w:w="893" w:type="dxa"/>
            <w:vMerge w:val="restart"/>
          </w:tcPr>
          <w:p w:rsidR="005A634A" w:rsidRPr="002450D7" w:rsidRDefault="005A634A" w:rsidP="00BD71E9">
            <w:pPr>
              <w:spacing w:line="312" w:lineRule="auto"/>
            </w:pPr>
            <w:proofErr w:type="gramStart"/>
            <w:r>
              <w:rPr>
                <w:rFonts w:hint="eastAsia"/>
              </w:rPr>
              <w:lastRenderedPageBreak/>
              <w:t>佟</w:t>
            </w:r>
            <w:proofErr w:type="gramEnd"/>
            <w:r>
              <w:rPr>
                <w:rFonts w:hint="eastAsia"/>
              </w:rPr>
              <w:t>蒙蒙</w:t>
            </w:r>
          </w:p>
        </w:tc>
        <w:tc>
          <w:tcPr>
            <w:tcW w:w="5736" w:type="dxa"/>
          </w:tcPr>
          <w:p w:rsidR="005A634A" w:rsidRPr="005A634A" w:rsidRDefault="005A634A" w:rsidP="00BD71E9">
            <w:pPr>
              <w:spacing w:line="312" w:lineRule="auto"/>
              <w:rPr>
                <w:b/>
              </w:rPr>
            </w:pPr>
            <w:r w:rsidRPr="005A634A">
              <w:rPr>
                <w:rFonts w:hint="eastAsia"/>
                <w:b/>
              </w:rPr>
              <w:t>微塑料在中国海岸带的分布情况</w:t>
            </w:r>
          </w:p>
          <w:p w:rsidR="005A634A" w:rsidRPr="00F24BCE" w:rsidRDefault="005A634A" w:rsidP="00BD71E9">
            <w:pPr>
              <w:spacing w:line="312" w:lineRule="auto"/>
            </w:pPr>
            <w:r w:rsidRPr="00F24BCE">
              <w:rPr>
                <w:rFonts w:hint="eastAsia"/>
              </w:rPr>
              <w:t>近年来，微塑料</w:t>
            </w:r>
            <w:r w:rsidRPr="00F24BCE">
              <w:rPr>
                <w:rFonts w:hint="eastAsia"/>
              </w:rPr>
              <w:t>(Microplastics)</w:t>
            </w:r>
            <w:r w:rsidRPr="00F24BCE">
              <w:rPr>
                <w:rFonts w:hint="eastAsia"/>
              </w:rPr>
              <w:t>的环境污染及其生态和人体健康风险引起了国内外高度关注，成为一类新型的全球性环境污染物。中国被报道是目前海洋微塑料垃圾排放和分布最为严重的国家之一。了解微塑料在我国不同海域的分布情况，掌握微塑料的主要来源和归趋，是我们进行微塑料有效控制和管理的基础。目前实验室已建立微塑料在沉积物中的提取方法，并采集到全国沿岸</w:t>
            </w:r>
            <w:r w:rsidRPr="00F24BCE">
              <w:rPr>
                <w:rFonts w:hint="eastAsia"/>
              </w:rPr>
              <w:t>15</w:t>
            </w:r>
            <w:r w:rsidRPr="00F24BCE">
              <w:rPr>
                <w:rFonts w:hint="eastAsia"/>
              </w:rPr>
              <w:t>个地区的沉积物样品。进入实验室后，可马上开始进行微塑料的提取、分析和评估工作。</w:t>
            </w:r>
          </w:p>
        </w:tc>
        <w:tc>
          <w:tcPr>
            <w:tcW w:w="850" w:type="dxa"/>
          </w:tcPr>
          <w:p w:rsidR="005A634A" w:rsidRPr="002450D7" w:rsidRDefault="005A634A" w:rsidP="00BD71E9">
            <w:pPr>
              <w:spacing w:line="312" w:lineRule="auto"/>
            </w:pPr>
            <w:r>
              <w:rPr>
                <w:rFonts w:hint="eastAsia"/>
              </w:rPr>
              <w:t>1</w:t>
            </w:r>
            <w:r>
              <w:rPr>
                <w:rFonts w:hint="eastAsia"/>
              </w:rPr>
              <w:t>人</w:t>
            </w:r>
          </w:p>
        </w:tc>
        <w:tc>
          <w:tcPr>
            <w:tcW w:w="1043" w:type="dxa"/>
            <w:vMerge w:val="restart"/>
          </w:tcPr>
          <w:p w:rsidR="005A634A" w:rsidRPr="002450D7" w:rsidRDefault="005A634A" w:rsidP="00BD71E9">
            <w:pPr>
              <w:spacing w:line="312" w:lineRule="auto"/>
            </w:pPr>
            <w:r w:rsidRPr="009104E0">
              <w:rPr>
                <w:rFonts w:hint="eastAsia"/>
              </w:rPr>
              <w:t>唐志杰、郑智兴</w:t>
            </w:r>
          </w:p>
        </w:tc>
      </w:tr>
      <w:tr w:rsidR="005A634A" w:rsidRPr="002450D7" w:rsidTr="00BD71E9">
        <w:tc>
          <w:tcPr>
            <w:tcW w:w="893" w:type="dxa"/>
            <w:vMerge/>
          </w:tcPr>
          <w:p w:rsidR="005A634A" w:rsidRPr="002450D7"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微塑料提取方法的差异性研究</w:t>
            </w:r>
          </w:p>
          <w:p w:rsidR="005A634A" w:rsidRPr="002450D7" w:rsidRDefault="005A634A" w:rsidP="00BD71E9">
            <w:pPr>
              <w:spacing w:line="312" w:lineRule="auto"/>
            </w:pPr>
            <w:r w:rsidRPr="00F24BCE">
              <w:rPr>
                <w:rFonts w:hint="eastAsia"/>
              </w:rPr>
              <w:t>近年来，微塑料</w:t>
            </w:r>
            <w:r w:rsidRPr="00F24BCE">
              <w:rPr>
                <w:rFonts w:hint="eastAsia"/>
              </w:rPr>
              <w:t>(Microplastics)</w:t>
            </w:r>
            <w:r w:rsidRPr="00F24BCE">
              <w:rPr>
                <w:rFonts w:hint="eastAsia"/>
              </w:rPr>
              <w:t>的环境污染及其生态和人体健康风险引起了国内外高度关注，成为一类新型的全球性环境污染物。中国被报道是目前海洋微塑料垃圾排放和分布最为严重的国家之一。不同的提取试剂、提取步骤和方法对不同材质的微塑料提取会产生影响，对微塑料的定性和定量研究带来一定的误差，为此，能够筛选和制定出微塑料提取的最佳最优化方法，是准确评价微塑料分布水平的关键。该项目可为微塑料提取的标准化方法提供保障。</w:t>
            </w:r>
          </w:p>
        </w:tc>
        <w:tc>
          <w:tcPr>
            <w:tcW w:w="850" w:type="dxa"/>
          </w:tcPr>
          <w:p w:rsidR="005A634A" w:rsidRPr="002450D7" w:rsidRDefault="005A634A" w:rsidP="00BD71E9">
            <w:pPr>
              <w:spacing w:line="312" w:lineRule="auto"/>
            </w:pPr>
            <w:r>
              <w:rPr>
                <w:rFonts w:hint="eastAsia"/>
              </w:rPr>
              <w:t>1</w:t>
            </w:r>
            <w:r>
              <w:rPr>
                <w:rFonts w:hint="eastAsia"/>
              </w:rPr>
              <w:t>人</w:t>
            </w:r>
          </w:p>
        </w:tc>
        <w:tc>
          <w:tcPr>
            <w:tcW w:w="1043" w:type="dxa"/>
            <w:vMerge/>
          </w:tcPr>
          <w:p w:rsidR="005A634A" w:rsidRPr="002450D7" w:rsidRDefault="005A634A" w:rsidP="00BD71E9">
            <w:pPr>
              <w:spacing w:line="312" w:lineRule="auto"/>
            </w:pPr>
          </w:p>
        </w:tc>
      </w:tr>
      <w:tr w:rsidR="005A634A" w:rsidRPr="002450D7" w:rsidTr="00BD71E9">
        <w:tc>
          <w:tcPr>
            <w:tcW w:w="893" w:type="dxa"/>
            <w:vMerge/>
          </w:tcPr>
          <w:p w:rsidR="005A634A" w:rsidRPr="002450D7"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红色中</w:t>
            </w:r>
            <w:proofErr w:type="gramStart"/>
            <w:r w:rsidRPr="005A634A">
              <w:rPr>
                <w:rFonts w:hint="eastAsia"/>
                <w:b/>
              </w:rPr>
              <w:t>缢</w:t>
            </w:r>
            <w:proofErr w:type="gramEnd"/>
            <w:r w:rsidRPr="005A634A">
              <w:rPr>
                <w:rFonts w:hint="eastAsia"/>
                <w:b/>
              </w:rPr>
              <w:t>虫的摄食特性研究</w:t>
            </w:r>
          </w:p>
          <w:p w:rsidR="005A634A" w:rsidRPr="00F24BCE" w:rsidRDefault="005A634A" w:rsidP="00BD71E9">
            <w:pPr>
              <w:spacing w:line="312" w:lineRule="auto"/>
            </w:pPr>
            <w:r w:rsidRPr="00F24BCE">
              <w:rPr>
                <w:rFonts w:hint="eastAsia"/>
              </w:rPr>
              <w:t>红色中</w:t>
            </w:r>
            <w:proofErr w:type="gramStart"/>
            <w:r w:rsidRPr="00F24BCE">
              <w:rPr>
                <w:rFonts w:hint="eastAsia"/>
              </w:rPr>
              <w:t>缢</w:t>
            </w:r>
            <w:proofErr w:type="gramEnd"/>
            <w:r w:rsidRPr="00F24BCE">
              <w:rPr>
                <w:rFonts w:hint="eastAsia"/>
              </w:rPr>
              <w:t>虫是兼性异养生物，在我国海域多次爆发有害赤潮，对海洋水环境和养殖环境造成严重的影响。因红色中</w:t>
            </w:r>
            <w:proofErr w:type="gramStart"/>
            <w:r w:rsidRPr="00F24BCE">
              <w:rPr>
                <w:rFonts w:hint="eastAsia"/>
              </w:rPr>
              <w:t>缢</w:t>
            </w:r>
            <w:proofErr w:type="gramEnd"/>
            <w:r w:rsidRPr="00F24BCE">
              <w:rPr>
                <w:rFonts w:hint="eastAsia"/>
              </w:rPr>
              <w:t>虫的异养特性，其对食物的摄取具有一定的选择性，如何在野外形成大量的聚集和繁殖，是解决红色中</w:t>
            </w:r>
            <w:proofErr w:type="gramStart"/>
            <w:r w:rsidRPr="00F24BCE">
              <w:rPr>
                <w:rFonts w:hint="eastAsia"/>
              </w:rPr>
              <w:t>缢</w:t>
            </w:r>
            <w:proofErr w:type="gramEnd"/>
            <w:r w:rsidRPr="00F24BCE">
              <w:rPr>
                <w:rFonts w:hint="eastAsia"/>
              </w:rPr>
              <w:t>虫赤潮爆发动力学的关键。因此，本项目拟以红色中</w:t>
            </w:r>
            <w:proofErr w:type="gramStart"/>
            <w:r w:rsidRPr="00F24BCE">
              <w:rPr>
                <w:rFonts w:hint="eastAsia"/>
              </w:rPr>
              <w:t>缢</w:t>
            </w:r>
            <w:proofErr w:type="gramEnd"/>
            <w:r w:rsidRPr="00F24BCE">
              <w:rPr>
                <w:rFonts w:hint="eastAsia"/>
              </w:rPr>
              <w:t>虫为研究对象，探讨不同食物比例和生物量对红色中</w:t>
            </w:r>
            <w:proofErr w:type="gramStart"/>
            <w:r w:rsidRPr="00F24BCE">
              <w:rPr>
                <w:rFonts w:hint="eastAsia"/>
              </w:rPr>
              <w:t>缢</w:t>
            </w:r>
            <w:proofErr w:type="gramEnd"/>
            <w:r w:rsidRPr="00F24BCE">
              <w:rPr>
                <w:rFonts w:hint="eastAsia"/>
              </w:rPr>
              <w:t>虫赤潮爆发的影响，以期获得良好的实验数据，为赤潮的预警预报提供数据支持。</w:t>
            </w:r>
          </w:p>
        </w:tc>
        <w:tc>
          <w:tcPr>
            <w:tcW w:w="850" w:type="dxa"/>
          </w:tcPr>
          <w:p w:rsidR="005A634A" w:rsidRPr="002450D7" w:rsidRDefault="005A634A" w:rsidP="00BD71E9">
            <w:pPr>
              <w:spacing w:line="312" w:lineRule="auto"/>
            </w:pPr>
            <w:r>
              <w:rPr>
                <w:rFonts w:hint="eastAsia"/>
              </w:rPr>
              <w:t>2-3</w:t>
            </w:r>
            <w:r>
              <w:rPr>
                <w:rFonts w:hint="eastAsia"/>
              </w:rPr>
              <w:t>人</w:t>
            </w:r>
          </w:p>
        </w:tc>
        <w:tc>
          <w:tcPr>
            <w:tcW w:w="1043" w:type="dxa"/>
            <w:vMerge/>
          </w:tcPr>
          <w:p w:rsidR="005A634A" w:rsidRPr="002450D7" w:rsidRDefault="005A634A" w:rsidP="00BD71E9">
            <w:pPr>
              <w:spacing w:line="312" w:lineRule="auto"/>
            </w:pPr>
          </w:p>
        </w:tc>
      </w:tr>
      <w:tr w:rsidR="005A634A" w:rsidRPr="002450D7" w:rsidTr="00BD71E9">
        <w:tc>
          <w:tcPr>
            <w:tcW w:w="893" w:type="dxa"/>
          </w:tcPr>
          <w:p w:rsidR="005A634A" w:rsidRPr="002450D7" w:rsidRDefault="005A634A" w:rsidP="00BD71E9">
            <w:pPr>
              <w:spacing w:line="312" w:lineRule="auto"/>
            </w:pPr>
            <w:r>
              <w:rPr>
                <w:rFonts w:hint="eastAsia"/>
              </w:rPr>
              <w:t>章春芳</w:t>
            </w:r>
          </w:p>
        </w:tc>
        <w:tc>
          <w:tcPr>
            <w:tcW w:w="5736" w:type="dxa"/>
          </w:tcPr>
          <w:p w:rsidR="005A634A" w:rsidRPr="005A634A" w:rsidRDefault="005A634A" w:rsidP="00BD71E9">
            <w:pPr>
              <w:spacing w:line="312" w:lineRule="auto"/>
              <w:rPr>
                <w:b/>
              </w:rPr>
            </w:pPr>
            <w:r w:rsidRPr="005A634A">
              <w:rPr>
                <w:rFonts w:hint="eastAsia"/>
                <w:b/>
              </w:rPr>
              <w:t>含油污泥的微生物修复及降解功能基因的检测</w:t>
            </w:r>
          </w:p>
          <w:p w:rsidR="005A634A" w:rsidRPr="00C14BAC" w:rsidRDefault="005A634A" w:rsidP="00BD71E9">
            <w:pPr>
              <w:spacing w:line="312" w:lineRule="auto"/>
            </w:pPr>
            <w:r w:rsidRPr="00C14BAC">
              <w:rPr>
                <w:rFonts w:hint="eastAsia"/>
              </w:rPr>
              <w:t>近年来，随着我国海洋石油工业的不断发展，海洋石油污染日趋严重。海洋漂浮石油对近岸底泥沉积物造成了严重污染，产生了大量的含油污泥。含油污泥具有危害大，不易处理的</w:t>
            </w:r>
            <w:r w:rsidRPr="00C14BAC">
              <w:rPr>
                <w:rFonts w:hint="eastAsia"/>
              </w:rPr>
              <w:lastRenderedPageBreak/>
              <w:t>特点，其修复治理已势在必行。采用传统的物理化学法处理含油污泥具有诸多的弊端，如能耗大、费用高、易造成二次污染等。因此，低成本、高效益且环境友好的生物修复法便成为了首选。本课题分别从降解菌种类、降解</w:t>
            </w:r>
            <w:proofErr w:type="gramStart"/>
            <w:r w:rsidRPr="00C14BAC">
              <w:rPr>
                <w:rFonts w:hint="eastAsia"/>
              </w:rPr>
              <w:t>菌</w:t>
            </w:r>
            <w:proofErr w:type="gramEnd"/>
            <w:r w:rsidRPr="00C14BAC">
              <w:rPr>
                <w:rFonts w:hint="eastAsia"/>
              </w:rPr>
              <w:t>降解效果、降解功能基因等几个方面，对微生物修复含油污泥的修复效果及修复机理进行研究。一方面本研究为石油污染油泥的微生物修复提供修复菌种资源，另一方面，针对近海日益严重的石油污染，本课题的研究也为其微生物修复提供了重要的理论依据。</w:t>
            </w:r>
          </w:p>
          <w:p w:rsidR="005A634A" w:rsidRPr="00C14BAC" w:rsidRDefault="005A634A" w:rsidP="00BD71E9">
            <w:pPr>
              <w:spacing w:line="312" w:lineRule="auto"/>
            </w:pPr>
            <w:r w:rsidRPr="00C14BAC">
              <w:rPr>
                <w:rFonts w:hint="eastAsia"/>
              </w:rPr>
              <w:t>具体研究内容如下：</w:t>
            </w:r>
          </w:p>
          <w:p w:rsidR="005A634A" w:rsidRPr="00C14BAC" w:rsidRDefault="005A634A" w:rsidP="00BD71E9">
            <w:pPr>
              <w:spacing w:line="312" w:lineRule="auto"/>
            </w:pPr>
            <w:r w:rsidRPr="00C14BAC">
              <w:rPr>
                <w:rFonts w:hint="eastAsia"/>
              </w:rPr>
              <w:t>1</w:t>
            </w:r>
            <w:r w:rsidRPr="00C14BAC">
              <w:rPr>
                <w:rFonts w:hint="eastAsia"/>
              </w:rPr>
              <w:t>）分离石油</w:t>
            </w:r>
            <w:proofErr w:type="gramStart"/>
            <w:r w:rsidRPr="00C14BAC">
              <w:rPr>
                <w:rFonts w:hint="eastAsia"/>
              </w:rPr>
              <w:t>烃</w:t>
            </w:r>
            <w:proofErr w:type="gramEnd"/>
            <w:r w:rsidRPr="00C14BAC">
              <w:rPr>
                <w:rFonts w:hint="eastAsia"/>
              </w:rPr>
              <w:t>降解菌，</w:t>
            </w:r>
            <w:r w:rsidRPr="00C14BAC">
              <w:rPr>
                <w:rFonts w:hint="eastAsia"/>
              </w:rPr>
              <w:t>16S rRNA</w:t>
            </w:r>
            <w:r w:rsidRPr="00C14BAC">
              <w:rPr>
                <w:rFonts w:hint="eastAsia"/>
              </w:rPr>
              <w:t>对其进行鉴定；</w:t>
            </w:r>
          </w:p>
          <w:p w:rsidR="005A634A" w:rsidRPr="00C14BAC" w:rsidRDefault="005A634A" w:rsidP="00BD71E9">
            <w:pPr>
              <w:spacing w:line="312" w:lineRule="auto"/>
            </w:pPr>
            <w:r w:rsidRPr="00C14BAC">
              <w:rPr>
                <w:rFonts w:hint="eastAsia"/>
              </w:rPr>
              <w:t>2</w:t>
            </w:r>
            <w:r w:rsidRPr="00C14BAC">
              <w:rPr>
                <w:rFonts w:hint="eastAsia"/>
              </w:rPr>
              <w:t>）采用重量法和</w:t>
            </w:r>
            <w:r w:rsidRPr="00C14BAC">
              <w:rPr>
                <w:rFonts w:hint="eastAsia"/>
              </w:rPr>
              <w:t>GC-MS</w:t>
            </w:r>
            <w:r w:rsidRPr="00C14BAC">
              <w:rPr>
                <w:rFonts w:hint="eastAsia"/>
              </w:rPr>
              <w:t>分析检测微生物对含油污泥的修复情况；</w:t>
            </w:r>
          </w:p>
          <w:p w:rsidR="005A634A" w:rsidRPr="00C14BAC" w:rsidRDefault="005A634A" w:rsidP="00BD71E9">
            <w:pPr>
              <w:spacing w:line="312" w:lineRule="auto"/>
            </w:pPr>
            <w:r w:rsidRPr="00C14BAC">
              <w:rPr>
                <w:rFonts w:hint="eastAsia"/>
              </w:rPr>
              <w:t>3</w:t>
            </w:r>
            <w:r w:rsidRPr="00C14BAC">
              <w:rPr>
                <w:rFonts w:hint="eastAsia"/>
              </w:rPr>
              <w:t>）对含油污泥中微生物的降解功能基因</w:t>
            </w:r>
            <w:r w:rsidRPr="00C14BAC">
              <w:rPr>
                <w:rFonts w:hint="eastAsia"/>
              </w:rPr>
              <w:t>alk B</w:t>
            </w:r>
            <w:r w:rsidRPr="00C14BAC">
              <w:rPr>
                <w:rFonts w:hint="eastAsia"/>
              </w:rPr>
              <w:t>进行初步检测；</w:t>
            </w:r>
          </w:p>
          <w:p w:rsidR="005A634A" w:rsidRPr="00C14BAC" w:rsidRDefault="005A634A" w:rsidP="00BD71E9">
            <w:pPr>
              <w:spacing w:line="312" w:lineRule="auto"/>
            </w:pPr>
            <w:r w:rsidRPr="00C14BAC">
              <w:rPr>
                <w:rFonts w:hint="eastAsia"/>
              </w:rPr>
              <w:t>4</w:t>
            </w:r>
            <w:r w:rsidRPr="00C14BAC">
              <w:rPr>
                <w:rFonts w:hint="eastAsia"/>
              </w:rPr>
              <w:t>）学习荧光定量</w:t>
            </w:r>
            <w:r w:rsidRPr="00C14BAC">
              <w:rPr>
                <w:rFonts w:hint="eastAsia"/>
              </w:rPr>
              <w:t>PCR</w:t>
            </w:r>
            <w:r w:rsidRPr="00C14BAC">
              <w:rPr>
                <w:rFonts w:hint="eastAsia"/>
              </w:rPr>
              <w:t>检测基因表达量。</w:t>
            </w:r>
          </w:p>
          <w:p w:rsidR="005A634A" w:rsidRPr="00C14BAC" w:rsidRDefault="005A634A" w:rsidP="00BD71E9">
            <w:pPr>
              <w:spacing w:line="312" w:lineRule="auto"/>
            </w:pPr>
            <w:r w:rsidRPr="00C14BAC">
              <w:rPr>
                <w:rFonts w:hint="eastAsia"/>
              </w:rPr>
              <w:t>培养预期</w:t>
            </w:r>
          </w:p>
          <w:p w:rsidR="005A634A" w:rsidRPr="00C14BAC" w:rsidRDefault="005A634A" w:rsidP="00BD71E9">
            <w:pPr>
              <w:spacing w:line="312" w:lineRule="auto"/>
            </w:pPr>
            <w:r w:rsidRPr="00C14BAC">
              <w:rPr>
                <w:rFonts w:hint="eastAsia"/>
              </w:rPr>
              <w:t>1</w:t>
            </w:r>
            <w:r w:rsidRPr="00C14BAC">
              <w:rPr>
                <w:rFonts w:hint="eastAsia"/>
              </w:rPr>
              <w:t>）熟悉</w:t>
            </w:r>
            <w:r w:rsidRPr="00C14BAC">
              <w:rPr>
                <w:rFonts w:hint="eastAsia"/>
              </w:rPr>
              <w:t>GC-MS</w:t>
            </w:r>
            <w:r w:rsidRPr="00C14BAC">
              <w:rPr>
                <w:rFonts w:hint="eastAsia"/>
              </w:rPr>
              <w:t>的使用，能使用</w:t>
            </w:r>
            <w:r w:rsidRPr="00C14BAC">
              <w:rPr>
                <w:rFonts w:hint="eastAsia"/>
              </w:rPr>
              <w:t>GC-MS</w:t>
            </w:r>
            <w:r w:rsidRPr="00C14BAC">
              <w:rPr>
                <w:rFonts w:hint="eastAsia"/>
              </w:rPr>
              <w:t>分析判断原油的降解情况；</w:t>
            </w:r>
          </w:p>
          <w:p w:rsidR="005A634A" w:rsidRPr="00C14BAC" w:rsidRDefault="005A634A" w:rsidP="00BD71E9">
            <w:pPr>
              <w:spacing w:line="312" w:lineRule="auto"/>
            </w:pPr>
            <w:r w:rsidRPr="00C14BAC">
              <w:rPr>
                <w:rFonts w:hint="eastAsia"/>
              </w:rPr>
              <w:t>2</w:t>
            </w:r>
            <w:r w:rsidRPr="00C14BAC">
              <w:rPr>
                <w:rFonts w:hint="eastAsia"/>
              </w:rPr>
              <w:t>）掌握重量法检测总石油</w:t>
            </w:r>
            <w:proofErr w:type="gramStart"/>
            <w:r w:rsidRPr="00C14BAC">
              <w:rPr>
                <w:rFonts w:hint="eastAsia"/>
              </w:rPr>
              <w:t>烃降解率</w:t>
            </w:r>
            <w:proofErr w:type="gramEnd"/>
            <w:r w:rsidRPr="00C14BAC">
              <w:rPr>
                <w:rFonts w:hint="eastAsia"/>
              </w:rPr>
              <w:t>的操作；</w:t>
            </w:r>
          </w:p>
          <w:p w:rsidR="005A634A" w:rsidRPr="00C14BAC" w:rsidRDefault="005A634A" w:rsidP="00BD71E9">
            <w:pPr>
              <w:spacing w:line="312" w:lineRule="auto"/>
            </w:pPr>
            <w:r w:rsidRPr="00C14BAC">
              <w:rPr>
                <w:rFonts w:hint="eastAsia"/>
              </w:rPr>
              <w:t>3</w:t>
            </w:r>
            <w:r w:rsidRPr="00C14BAC">
              <w:rPr>
                <w:rFonts w:hint="eastAsia"/>
              </w:rPr>
              <w:t>）掌握平板划线、稀释涂布分离菌株，利用</w:t>
            </w:r>
            <w:r w:rsidRPr="00C14BAC">
              <w:rPr>
                <w:rFonts w:hint="eastAsia"/>
              </w:rPr>
              <w:t>16S rRNA</w:t>
            </w:r>
            <w:r w:rsidRPr="00C14BAC">
              <w:rPr>
                <w:rFonts w:hint="eastAsia"/>
              </w:rPr>
              <w:t>鉴定菌属的基本操作；</w:t>
            </w:r>
          </w:p>
          <w:p w:rsidR="005A634A" w:rsidRPr="002450D7" w:rsidRDefault="005A634A" w:rsidP="00BD71E9">
            <w:pPr>
              <w:spacing w:line="312" w:lineRule="auto"/>
            </w:pPr>
            <w:r w:rsidRPr="00C14BAC">
              <w:rPr>
                <w:rFonts w:hint="eastAsia"/>
              </w:rPr>
              <w:t>4</w:t>
            </w:r>
            <w:r w:rsidRPr="00C14BAC">
              <w:rPr>
                <w:rFonts w:hint="eastAsia"/>
              </w:rPr>
              <w:t>）对降解功能基因的检测及荧光定量</w:t>
            </w:r>
            <w:r w:rsidRPr="00C14BAC">
              <w:rPr>
                <w:rFonts w:hint="eastAsia"/>
              </w:rPr>
              <w:t>PCR</w:t>
            </w:r>
            <w:r w:rsidRPr="00C14BAC">
              <w:rPr>
                <w:rFonts w:hint="eastAsia"/>
              </w:rPr>
              <w:t>的原理和操作有初步的了解。</w:t>
            </w:r>
          </w:p>
        </w:tc>
        <w:tc>
          <w:tcPr>
            <w:tcW w:w="850" w:type="dxa"/>
          </w:tcPr>
          <w:p w:rsidR="005A634A" w:rsidRPr="002450D7" w:rsidRDefault="005A634A" w:rsidP="00BD71E9">
            <w:pPr>
              <w:spacing w:line="312" w:lineRule="auto"/>
            </w:pPr>
            <w:r>
              <w:rPr>
                <w:rFonts w:hint="eastAsia"/>
              </w:rPr>
              <w:lastRenderedPageBreak/>
              <w:t>2-3</w:t>
            </w:r>
            <w:r>
              <w:rPr>
                <w:rFonts w:hint="eastAsia"/>
              </w:rPr>
              <w:t>人</w:t>
            </w:r>
          </w:p>
        </w:tc>
        <w:tc>
          <w:tcPr>
            <w:tcW w:w="1043" w:type="dxa"/>
          </w:tcPr>
          <w:p w:rsidR="005A634A" w:rsidRPr="002450D7" w:rsidRDefault="005A634A" w:rsidP="00BD71E9">
            <w:pPr>
              <w:spacing w:line="312" w:lineRule="auto"/>
            </w:pPr>
            <w:r w:rsidRPr="009104E0">
              <w:rPr>
                <w:rFonts w:hint="eastAsia"/>
              </w:rPr>
              <w:t>刘希丹</w:t>
            </w:r>
          </w:p>
        </w:tc>
      </w:tr>
      <w:tr w:rsidR="005A634A" w:rsidRPr="002450D7" w:rsidTr="00BD71E9">
        <w:tc>
          <w:tcPr>
            <w:tcW w:w="893" w:type="dxa"/>
          </w:tcPr>
          <w:p w:rsidR="005A634A" w:rsidRPr="002450D7" w:rsidRDefault="005A634A" w:rsidP="00BD71E9">
            <w:pPr>
              <w:spacing w:line="312" w:lineRule="auto"/>
            </w:pPr>
            <w:r>
              <w:rPr>
                <w:rFonts w:hint="eastAsia"/>
              </w:rPr>
              <w:lastRenderedPageBreak/>
              <w:t>林璐</w:t>
            </w:r>
          </w:p>
        </w:tc>
        <w:tc>
          <w:tcPr>
            <w:tcW w:w="5736" w:type="dxa"/>
          </w:tcPr>
          <w:p w:rsidR="005A634A" w:rsidRPr="005A634A" w:rsidRDefault="005A634A" w:rsidP="00BD71E9">
            <w:pPr>
              <w:spacing w:line="312" w:lineRule="auto"/>
              <w:rPr>
                <w:b/>
              </w:rPr>
            </w:pPr>
            <w:r w:rsidRPr="005A634A">
              <w:rPr>
                <w:rFonts w:hint="eastAsia"/>
                <w:b/>
              </w:rPr>
              <w:t>木质纤维素代谢产能</w:t>
            </w:r>
            <w:proofErr w:type="gramStart"/>
            <w:r w:rsidRPr="005A634A">
              <w:rPr>
                <w:rFonts w:hint="eastAsia"/>
                <w:b/>
              </w:rPr>
              <w:t>菌</w:t>
            </w:r>
            <w:proofErr w:type="gramEnd"/>
            <w:r w:rsidRPr="005A634A">
              <w:rPr>
                <w:rFonts w:hint="eastAsia"/>
                <w:b/>
              </w:rPr>
              <w:t>遗传解析</w:t>
            </w:r>
          </w:p>
          <w:p w:rsidR="005A634A" w:rsidRPr="00D753E4" w:rsidRDefault="005A634A" w:rsidP="00BD71E9">
            <w:pPr>
              <w:spacing w:line="312" w:lineRule="auto"/>
            </w:pPr>
            <w:r w:rsidRPr="00D753E4">
              <w:rPr>
                <w:rFonts w:hint="eastAsia"/>
              </w:rPr>
              <w:t xml:space="preserve">   </w:t>
            </w:r>
            <w:r w:rsidRPr="00D753E4">
              <w:rPr>
                <w:rFonts w:hint="eastAsia"/>
              </w:rPr>
              <w:t>随着全球的能源、环境、资源问题的日益严峻，发展以木质纤维素为原料的生物炼制一直是世界各国公认的较为理想的解决方案，并受到广泛关注和大力支持。木质纤维素类物质作为地球上最丰富的生物大分子在地球上广泛存在（包括陆生和水生环境），且通常作为农业、工业废弃物（如稻草秸秆、造纸工业废水）来处理，不存在与农作物争地，与人争粮等情况。在此基础上，课题组开展了合成生物学研究，开发各种高效、精准的基因组编辑技术和基因组工程技术，对其野生型菌株进行系统的加工和改造，旨在优化其碳代谢和产能效率，以提高木质纤维素到生物燃料或生物化工产品的</w:t>
            </w:r>
            <w:r w:rsidRPr="00D753E4">
              <w:rPr>
                <w:rFonts w:hint="eastAsia"/>
              </w:rPr>
              <w:lastRenderedPageBreak/>
              <w:t>效率。</w:t>
            </w:r>
            <w:r w:rsidRPr="00D753E4">
              <w:rPr>
                <w:rFonts w:hint="eastAsia"/>
              </w:rPr>
              <w:t xml:space="preserve"> </w:t>
            </w:r>
          </w:p>
        </w:tc>
        <w:tc>
          <w:tcPr>
            <w:tcW w:w="850" w:type="dxa"/>
          </w:tcPr>
          <w:p w:rsidR="005A634A" w:rsidRPr="0081479E" w:rsidRDefault="005A634A" w:rsidP="00BD71E9">
            <w:pPr>
              <w:spacing w:line="312" w:lineRule="auto"/>
            </w:pPr>
            <w:r w:rsidRPr="0081479E">
              <w:rPr>
                <w:rFonts w:hint="eastAsia"/>
              </w:rPr>
              <w:lastRenderedPageBreak/>
              <w:t>1-2</w:t>
            </w:r>
            <w:r>
              <w:rPr>
                <w:rFonts w:hint="eastAsia"/>
              </w:rPr>
              <w:t>人</w:t>
            </w:r>
          </w:p>
        </w:tc>
        <w:tc>
          <w:tcPr>
            <w:tcW w:w="1043" w:type="dxa"/>
          </w:tcPr>
          <w:p w:rsidR="005A634A" w:rsidRPr="0081479E" w:rsidRDefault="005A634A" w:rsidP="00BD71E9">
            <w:pPr>
              <w:spacing w:line="312" w:lineRule="auto"/>
            </w:pPr>
            <w:r>
              <w:rPr>
                <w:rFonts w:hint="eastAsia"/>
              </w:rPr>
              <w:t>无</w:t>
            </w:r>
          </w:p>
        </w:tc>
      </w:tr>
      <w:tr w:rsidR="005A634A" w:rsidRPr="002450D7" w:rsidTr="00BD71E9">
        <w:trPr>
          <w:trHeight w:val="674"/>
        </w:trPr>
        <w:tc>
          <w:tcPr>
            <w:tcW w:w="8522" w:type="dxa"/>
            <w:gridSpan w:val="4"/>
            <w:vAlign w:val="center"/>
          </w:tcPr>
          <w:p w:rsidR="005A634A" w:rsidRPr="002450D7" w:rsidRDefault="005A634A" w:rsidP="00BD71E9">
            <w:pPr>
              <w:spacing w:line="312" w:lineRule="auto"/>
              <w:jc w:val="center"/>
            </w:pPr>
            <w:r>
              <w:rPr>
                <w:rFonts w:hint="eastAsia"/>
              </w:rPr>
              <w:lastRenderedPageBreak/>
              <w:t>海洋药物</w:t>
            </w:r>
          </w:p>
        </w:tc>
      </w:tr>
      <w:tr w:rsidR="005A634A" w:rsidRPr="002450D7" w:rsidTr="00BD71E9">
        <w:tc>
          <w:tcPr>
            <w:tcW w:w="893" w:type="dxa"/>
          </w:tcPr>
          <w:p w:rsidR="005A634A" w:rsidRPr="002450D7" w:rsidRDefault="005A634A" w:rsidP="00BD71E9">
            <w:pPr>
              <w:spacing w:line="312" w:lineRule="auto"/>
            </w:pPr>
            <w:r w:rsidRPr="002450D7">
              <w:rPr>
                <w:rFonts w:hint="eastAsia"/>
              </w:rPr>
              <w:t>马忠俊</w:t>
            </w:r>
          </w:p>
        </w:tc>
        <w:tc>
          <w:tcPr>
            <w:tcW w:w="5736" w:type="dxa"/>
          </w:tcPr>
          <w:p w:rsidR="005A634A" w:rsidRPr="005A634A" w:rsidRDefault="005A634A" w:rsidP="00BD71E9">
            <w:pPr>
              <w:spacing w:line="312" w:lineRule="auto"/>
              <w:rPr>
                <w:b/>
              </w:rPr>
            </w:pPr>
            <w:r w:rsidRPr="005A634A">
              <w:rPr>
                <w:rFonts w:hint="eastAsia"/>
                <w:b/>
              </w:rPr>
              <w:t>昆虫共生微生物的分离</w:t>
            </w:r>
          </w:p>
          <w:p w:rsidR="005A634A" w:rsidRPr="002450D7" w:rsidRDefault="005A634A" w:rsidP="00BD71E9">
            <w:pPr>
              <w:spacing w:line="312" w:lineRule="auto"/>
            </w:pPr>
            <w:r w:rsidRPr="002450D7">
              <w:rPr>
                <w:rFonts w:hint="eastAsia"/>
              </w:rPr>
              <w:t>确定研究的昆虫：通过文献查阅，采集地点分析等，确定采集地点和需要采集的样品，重点研究与海洋有关的昆虫。</w:t>
            </w:r>
          </w:p>
          <w:p w:rsidR="005A634A" w:rsidRPr="002450D7" w:rsidRDefault="005A634A" w:rsidP="00BD71E9">
            <w:pPr>
              <w:spacing w:line="312" w:lineRule="auto"/>
            </w:pPr>
            <w:r w:rsidRPr="002450D7">
              <w:rPr>
                <w:rFonts w:hint="eastAsia"/>
              </w:rPr>
              <w:t>放线菌的分离：不同培养基对分离得到的微生物种类的影响，培养温度对分离得到的微生物种类数目的影响以及培养时间对分离得到微生物种类和数目的影响。确定分离微生物的合适培养基和培养温度。</w:t>
            </w:r>
          </w:p>
          <w:p w:rsidR="005A634A" w:rsidRPr="002450D7" w:rsidRDefault="005A634A" w:rsidP="00BD71E9">
            <w:pPr>
              <w:spacing w:line="312" w:lineRule="auto"/>
            </w:pPr>
            <w:r w:rsidRPr="002450D7">
              <w:rPr>
                <w:rFonts w:hint="eastAsia"/>
              </w:rPr>
              <w:t>放线菌的培养和粗提取活性筛选：对分离得到的微生物进行培养，并对其进行萃取，初步检测其对一些病菌的抑制活性。</w:t>
            </w:r>
          </w:p>
        </w:tc>
        <w:tc>
          <w:tcPr>
            <w:tcW w:w="850" w:type="dxa"/>
          </w:tcPr>
          <w:p w:rsidR="005A634A" w:rsidRPr="002450D7" w:rsidRDefault="005A634A" w:rsidP="00BD71E9">
            <w:pPr>
              <w:spacing w:line="312" w:lineRule="auto"/>
            </w:pPr>
            <w:r w:rsidRPr="002450D7">
              <w:rPr>
                <w:rFonts w:hint="eastAsia"/>
              </w:rPr>
              <w:t>3</w:t>
            </w:r>
            <w:r w:rsidRPr="002450D7">
              <w:rPr>
                <w:rFonts w:hint="eastAsia"/>
              </w:rPr>
              <w:t>人</w:t>
            </w:r>
          </w:p>
        </w:tc>
        <w:tc>
          <w:tcPr>
            <w:tcW w:w="1043" w:type="dxa"/>
          </w:tcPr>
          <w:p w:rsidR="005A634A" w:rsidRPr="002450D7" w:rsidRDefault="005A634A" w:rsidP="00BD71E9">
            <w:pPr>
              <w:spacing w:line="312" w:lineRule="auto"/>
            </w:pPr>
            <w:proofErr w:type="gramStart"/>
            <w:r w:rsidRPr="009104E0">
              <w:rPr>
                <w:rFonts w:hint="eastAsia"/>
              </w:rPr>
              <w:t>马毅俊</w:t>
            </w:r>
            <w:proofErr w:type="gramEnd"/>
          </w:p>
        </w:tc>
      </w:tr>
      <w:tr w:rsidR="005A634A" w:rsidRPr="002450D7" w:rsidTr="00BD71E9">
        <w:tc>
          <w:tcPr>
            <w:tcW w:w="893" w:type="dxa"/>
            <w:vMerge w:val="restart"/>
          </w:tcPr>
          <w:p w:rsidR="005A634A" w:rsidRPr="002450D7" w:rsidRDefault="005A634A" w:rsidP="00BD71E9">
            <w:pPr>
              <w:spacing w:line="312" w:lineRule="auto"/>
            </w:pPr>
            <w:proofErr w:type="gramStart"/>
            <w:r w:rsidRPr="002450D7">
              <w:rPr>
                <w:rFonts w:hint="eastAsia"/>
              </w:rPr>
              <w:t>王品美</w:t>
            </w:r>
            <w:proofErr w:type="gramEnd"/>
          </w:p>
        </w:tc>
        <w:tc>
          <w:tcPr>
            <w:tcW w:w="5736" w:type="dxa"/>
          </w:tcPr>
          <w:p w:rsidR="005A634A" w:rsidRPr="005A634A" w:rsidRDefault="005A634A" w:rsidP="00BD71E9">
            <w:pPr>
              <w:spacing w:line="312" w:lineRule="auto"/>
              <w:rPr>
                <w:b/>
              </w:rPr>
            </w:pPr>
            <w:r w:rsidRPr="005A634A">
              <w:rPr>
                <w:rFonts w:hint="eastAsia"/>
                <w:b/>
              </w:rPr>
              <w:t>海洋真菌聚酮类生物合成基因的克隆</w:t>
            </w:r>
          </w:p>
          <w:p w:rsidR="005A634A" w:rsidRPr="002450D7" w:rsidRDefault="005A634A" w:rsidP="00BD71E9">
            <w:pPr>
              <w:spacing w:line="312" w:lineRule="auto"/>
            </w:pPr>
            <w:r w:rsidRPr="002450D7">
              <w:rPr>
                <w:rFonts w:hint="eastAsia"/>
              </w:rPr>
              <w:t>"</w:t>
            </w:r>
            <w:r w:rsidRPr="002450D7">
              <w:rPr>
                <w:rFonts w:hint="eastAsia"/>
              </w:rPr>
              <w:t>海洋真菌次级代谢产物资源丰富，但其生境特殊，难以人工模拟，在现有培养条件下多数次级代谢合成基因簇沉默或低表达。生物合成方法是海洋微生物次级代谢产物资源开发的重要手段，其难点在于多数次级代谢生合成基因为大片段序列，难以通过常规分子生物学手段进行克隆与研究。本项目拟以一株海洋曲霉属真菌的聚酮合成酶（</w:t>
            </w:r>
            <w:r w:rsidRPr="002450D7">
              <w:rPr>
                <w:rFonts w:hint="eastAsia"/>
              </w:rPr>
              <w:t>Polyketide Synthase</w:t>
            </w:r>
            <w:r w:rsidRPr="002450D7">
              <w:rPr>
                <w:rFonts w:hint="eastAsia"/>
              </w:rPr>
              <w:t>，</w:t>
            </w:r>
            <w:r w:rsidRPr="002450D7">
              <w:rPr>
                <w:rFonts w:hint="eastAsia"/>
              </w:rPr>
              <w:t>PKS</w:t>
            </w:r>
            <w:r w:rsidRPr="002450D7">
              <w:rPr>
                <w:rFonts w:hint="eastAsia"/>
              </w:rPr>
              <w:t>）生合成基因为研究对象，应用聚合酶链式反应（</w:t>
            </w:r>
            <w:r w:rsidRPr="002450D7">
              <w:rPr>
                <w:rFonts w:hint="eastAsia"/>
              </w:rPr>
              <w:t>Polymerase Chain Reaction</w:t>
            </w:r>
            <w:r w:rsidRPr="002450D7">
              <w:rPr>
                <w:rFonts w:hint="eastAsia"/>
              </w:rPr>
              <w:t>，</w:t>
            </w:r>
            <w:r w:rsidRPr="002450D7">
              <w:rPr>
                <w:rFonts w:hint="eastAsia"/>
              </w:rPr>
              <w:t>PCR</w:t>
            </w:r>
            <w:r w:rsidRPr="002450D7">
              <w:rPr>
                <w:rFonts w:hint="eastAsia"/>
              </w:rPr>
              <w:t>）及酵母重组技术克隆该类大片段基因，为后期在模式菌株构巢曲霉中进行</w:t>
            </w:r>
            <w:r w:rsidRPr="002450D7">
              <w:rPr>
                <w:rFonts w:hint="eastAsia"/>
              </w:rPr>
              <w:t>PKS</w:t>
            </w:r>
            <w:r w:rsidRPr="002450D7">
              <w:rPr>
                <w:rFonts w:hint="eastAsia"/>
              </w:rPr>
              <w:t>基因簇的异</w:t>
            </w:r>
            <w:proofErr w:type="gramStart"/>
            <w:r w:rsidRPr="002450D7">
              <w:rPr>
                <w:rFonts w:hint="eastAsia"/>
              </w:rPr>
              <w:t>源表达</w:t>
            </w:r>
            <w:proofErr w:type="gramEnd"/>
            <w:r w:rsidRPr="002450D7">
              <w:rPr>
                <w:rFonts w:hint="eastAsia"/>
              </w:rPr>
              <w:t>研究、挖掘其聚酮类次级代谢产物提供前提。学生通过该项目的实施，可学习与实践真菌培养、基因组提取、大片段基因的</w:t>
            </w:r>
            <w:r w:rsidRPr="002450D7">
              <w:rPr>
                <w:rFonts w:hint="eastAsia"/>
              </w:rPr>
              <w:t>PCR</w:t>
            </w:r>
            <w:r w:rsidRPr="002450D7">
              <w:rPr>
                <w:rFonts w:hint="eastAsia"/>
              </w:rPr>
              <w:t>克隆、酵母转化等分子生物学操作，系统了解大片段基因克隆难点，及其解决方案的原理和过程。</w:t>
            </w:r>
          </w:p>
        </w:tc>
        <w:tc>
          <w:tcPr>
            <w:tcW w:w="850" w:type="dxa"/>
          </w:tcPr>
          <w:p w:rsidR="005A634A" w:rsidRPr="002450D7" w:rsidRDefault="005A634A" w:rsidP="00BD71E9">
            <w:pPr>
              <w:spacing w:line="312" w:lineRule="auto"/>
            </w:pPr>
            <w:r w:rsidRPr="002450D7">
              <w:rPr>
                <w:rFonts w:hint="eastAsia"/>
              </w:rPr>
              <w:t>1-2</w:t>
            </w:r>
            <w:r w:rsidRPr="002450D7">
              <w:rPr>
                <w:rFonts w:hint="eastAsia"/>
              </w:rPr>
              <w:t>人</w:t>
            </w:r>
          </w:p>
        </w:tc>
        <w:tc>
          <w:tcPr>
            <w:tcW w:w="1043" w:type="dxa"/>
            <w:vMerge w:val="restart"/>
          </w:tcPr>
          <w:p w:rsidR="005A634A" w:rsidRDefault="005A634A" w:rsidP="00BD71E9">
            <w:pPr>
              <w:spacing w:line="312" w:lineRule="auto"/>
            </w:pPr>
            <w:r w:rsidRPr="009104E0">
              <w:rPr>
                <w:rFonts w:hint="eastAsia"/>
              </w:rPr>
              <w:t>朱雨薇、王策、</w:t>
            </w:r>
          </w:p>
          <w:p w:rsidR="005A634A" w:rsidRPr="002450D7" w:rsidRDefault="005A634A" w:rsidP="00BD71E9">
            <w:pPr>
              <w:spacing w:line="312" w:lineRule="auto"/>
            </w:pPr>
            <w:r w:rsidRPr="009104E0">
              <w:rPr>
                <w:rFonts w:hint="eastAsia"/>
              </w:rPr>
              <w:t>赵承</w:t>
            </w:r>
            <w:proofErr w:type="gramStart"/>
            <w:r w:rsidRPr="009104E0">
              <w:rPr>
                <w:rFonts w:hint="eastAsia"/>
              </w:rPr>
              <w:t>稷</w:t>
            </w:r>
            <w:proofErr w:type="gramEnd"/>
            <w:r w:rsidRPr="009104E0">
              <w:rPr>
                <w:rFonts w:hint="eastAsia"/>
              </w:rPr>
              <w:t>、戴楚涵</w:t>
            </w:r>
          </w:p>
        </w:tc>
      </w:tr>
      <w:tr w:rsidR="005A634A" w:rsidRPr="002450D7" w:rsidTr="00BD71E9">
        <w:tc>
          <w:tcPr>
            <w:tcW w:w="893" w:type="dxa"/>
            <w:vMerge/>
          </w:tcPr>
          <w:p w:rsidR="005A634A" w:rsidRPr="002450D7"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海洋细菌菌株的分离、纯化与分子鉴定</w:t>
            </w:r>
          </w:p>
          <w:p w:rsidR="005A634A" w:rsidRPr="002450D7" w:rsidRDefault="005A634A" w:rsidP="00BD71E9">
            <w:pPr>
              <w:spacing w:line="312" w:lineRule="auto"/>
            </w:pPr>
            <w:r w:rsidRPr="002450D7">
              <w:rPr>
                <w:rFonts w:hint="eastAsia"/>
              </w:rPr>
              <w:t>海洋面积占地球面积的</w:t>
            </w:r>
            <w:r w:rsidRPr="002450D7">
              <w:rPr>
                <w:rFonts w:hint="eastAsia"/>
              </w:rPr>
              <w:t>70%</w:t>
            </w:r>
            <w:r w:rsidRPr="002450D7">
              <w:rPr>
                <w:rFonts w:hint="eastAsia"/>
              </w:rPr>
              <w:t>以上，且海洋生境极其特殊，为封闭、高压、高盐、高温和严寒的环境。微生物在海洋中的分布极其广泛，长期生活于海洋这样一个特殊的环境当中，演化出了特殊的代谢途径，能产生有别于陆地微生物的结构新颖和活性独特的次级代谢产物。因此，海洋环境是挖掘微生物新菌株及其新型活性产物的理想自然环境。本项目拟从深海来源样品中分离纯化出多株细菌菌株，并通过分子生物</w:t>
            </w:r>
            <w:r w:rsidRPr="002450D7">
              <w:rPr>
                <w:rFonts w:hint="eastAsia"/>
              </w:rPr>
              <w:lastRenderedPageBreak/>
              <w:t>学手段初步鉴定其分类地位，为后期细菌新菌种鉴定及其代谢产物挖掘提供菌种库。学生在实习开展前已具备基本的微生物理论知识与操作技术，可独立开展培养基配制、微生物菌株分离与纯化，在此基础上学习并熟练应用基因组提取、</w:t>
            </w:r>
            <w:r w:rsidRPr="002450D7">
              <w:rPr>
                <w:rFonts w:hint="eastAsia"/>
              </w:rPr>
              <w:t>16S rDNA</w:t>
            </w:r>
            <w:r w:rsidRPr="002450D7">
              <w:rPr>
                <w:rFonts w:hint="eastAsia"/>
              </w:rPr>
              <w:t>序列克隆、载体构建等分子生物学技术，开展分离菌株的分子鉴定和相关的生物信息学分析。</w:t>
            </w:r>
          </w:p>
        </w:tc>
        <w:tc>
          <w:tcPr>
            <w:tcW w:w="850" w:type="dxa"/>
          </w:tcPr>
          <w:p w:rsidR="005A634A" w:rsidRPr="002450D7" w:rsidRDefault="005A634A" w:rsidP="00BD71E9">
            <w:pPr>
              <w:spacing w:line="312" w:lineRule="auto"/>
            </w:pPr>
            <w:r w:rsidRPr="002450D7">
              <w:rPr>
                <w:rFonts w:hint="eastAsia"/>
              </w:rPr>
              <w:lastRenderedPageBreak/>
              <w:t>1-2</w:t>
            </w:r>
            <w:r w:rsidRPr="002450D7">
              <w:rPr>
                <w:rFonts w:hint="eastAsia"/>
              </w:rPr>
              <w:t>人</w:t>
            </w:r>
          </w:p>
        </w:tc>
        <w:tc>
          <w:tcPr>
            <w:tcW w:w="1043" w:type="dxa"/>
            <w:vMerge/>
          </w:tcPr>
          <w:p w:rsidR="005A634A" w:rsidRPr="002450D7" w:rsidRDefault="005A634A" w:rsidP="00BD71E9">
            <w:pPr>
              <w:spacing w:line="312" w:lineRule="auto"/>
            </w:pPr>
          </w:p>
        </w:tc>
      </w:tr>
      <w:tr w:rsidR="005A634A" w:rsidRPr="002450D7" w:rsidTr="00BD71E9">
        <w:tc>
          <w:tcPr>
            <w:tcW w:w="893" w:type="dxa"/>
            <w:vMerge/>
          </w:tcPr>
          <w:p w:rsidR="005A634A" w:rsidRPr="002450D7"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四氢呋喃降解</w:t>
            </w:r>
            <w:proofErr w:type="gramStart"/>
            <w:r w:rsidRPr="005A634A">
              <w:rPr>
                <w:rFonts w:hint="eastAsia"/>
                <w:b/>
              </w:rPr>
              <w:t>菌</w:t>
            </w:r>
            <w:proofErr w:type="gramEnd"/>
            <w:r w:rsidRPr="005A634A">
              <w:rPr>
                <w:rFonts w:hint="eastAsia"/>
                <w:b/>
              </w:rPr>
              <w:t>深红球菌</w:t>
            </w:r>
            <w:r w:rsidRPr="005A634A">
              <w:rPr>
                <w:rFonts w:hint="eastAsia"/>
                <w:b/>
              </w:rPr>
              <w:t>YYL</w:t>
            </w:r>
            <w:r w:rsidRPr="005A634A">
              <w:rPr>
                <w:rFonts w:hint="eastAsia"/>
                <w:b/>
              </w:rPr>
              <w:t>、自养黄色杆菌</w:t>
            </w:r>
            <w:r w:rsidRPr="005A634A">
              <w:rPr>
                <w:rFonts w:hint="eastAsia"/>
                <w:b/>
              </w:rPr>
              <w:t>D2</w:t>
            </w:r>
            <w:r w:rsidRPr="005A634A">
              <w:rPr>
                <w:rFonts w:hint="eastAsia"/>
                <w:b/>
              </w:rPr>
              <w:t>与非降解菌蜡样芽孢杆菌</w:t>
            </w:r>
            <w:r w:rsidRPr="005A634A">
              <w:rPr>
                <w:rFonts w:hint="eastAsia"/>
                <w:b/>
              </w:rPr>
              <w:t>MLY1</w:t>
            </w:r>
            <w:r w:rsidRPr="005A634A">
              <w:rPr>
                <w:rFonts w:hint="eastAsia"/>
                <w:b/>
              </w:rPr>
              <w:t>互</w:t>
            </w:r>
            <w:proofErr w:type="gramStart"/>
            <w:r w:rsidRPr="005A634A">
              <w:rPr>
                <w:rFonts w:hint="eastAsia"/>
                <w:b/>
              </w:rPr>
              <w:t>作关系</w:t>
            </w:r>
            <w:proofErr w:type="gramEnd"/>
            <w:r w:rsidRPr="005A634A">
              <w:rPr>
                <w:rFonts w:hint="eastAsia"/>
                <w:b/>
              </w:rPr>
              <w:t>初探</w:t>
            </w:r>
          </w:p>
          <w:p w:rsidR="005A634A" w:rsidRPr="002450D7" w:rsidRDefault="005A634A" w:rsidP="00BD71E9">
            <w:pPr>
              <w:spacing w:line="312" w:lineRule="auto"/>
            </w:pPr>
            <w:r w:rsidRPr="00142049">
              <w:rPr>
                <w:rFonts w:hint="eastAsia"/>
              </w:rPr>
              <w:t>四氢呋喃（</w:t>
            </w:r>
            <w:r w:rsidRPr="00142049">
              <w:rPr>
                <w:rFonts w:hint="eastAsia"/>
              </w:rPr>
              <w:t>THF</w:t>
            </w:r>
            <w:r w:rsidRPr="00142049">
              <w:rPr>
                <w:rFonts w:hint="eastAsia"/>
              </w:rPr>
              <w:t>）是一种饱和环醚，被广泛用作有机溶剂和有机合成原料。作为一种难降解化合物，</w:t>
            </w:r>
            <w:r w:rsidRPr="00142049">
              <w:rPr>
                <w:rFonts w:hint="eastAsia"/>
              </w:rPr>
              <w:t>THF</w:t>
            </w:r>
            <w:r w:rsidRPr="00142049">
              <w:rPr>
                <w:rFonts w:hint="eastAsia"/>
              </w:rPr>
              <w:t>在环境中的富集和污染是不容忽视的，而微生物降解是去除</w:t>
            </w:r>
            <w:r w:rsidRPr="00142049">
              <w:rPr>
                <w:rFonts w:hint="eastAsia"/>
              </w:rPr>
              <w:t>THF</w:t>
            </w:r>
            <w:r w:rsidRPr="00142049">
              <w:rPr>
                <w:rFonts w:hint="eastAsia"/>
              </w:rPr>
              <w:t>污染的最有效手段之一。在生物降解中，微生物联合降解污染物的性能一般要优于单个微生物，因而在降解过程中的微生物互</w:t>
            </w:r>
            <w:proofErr w:type="gramStart"/>
            <w:r w:rsidRPr="00142049">
              <w:rPr>
                <w:rFonts w:hint="eastAsia"/>
              </w:rPr>
              <w:t>作关系</w:t>
            </w:r>
            <w:proofErr w:type="gramEnd"/>
            <w:r w:rsidRPr="00142049">
              <w:rPr>
                <w:rFonts w:hint="eastAsia"/>
              </w:rPr>
              <w:t>具有很大的研究意义。本研究将初步探究四氢呋喃降解</w:t>
            </w:r>
            <w:proofErr w:type="gramStart"/>
            <w:r w:rsidRPr="00142049">
              <w:rPr>
                <w:rFonts w:hint="eastAsia"/>
              </w:rPr>
              <w:t>菌</w:t>
            </w:r>
            <w:proofErr w:type="gramEnd"/>
            <w:r w:rsidRPr="00142049">
              <w:rPr>
                <w:rFonts w:hint="eastAsia"/>
              </w:rPr>
              <w:t>深红球菌</w:t>
            </w:r>
            <w:r w:rsidRPr="00142049">
              <w:rPr>
                <w:rFonts w:hint="eastAsia"/>
              </w:rPr>
              <w:t>YYL</w:t>
            </w:r>
            <w:r w:rsidRPr="00142049">
              <w:rPr>
                <w:rFonts w:hint="eastAsia"/>
              </w:rPr>
              <w:t>、自养黄色杆菌</w:t>
            </w:r>
            <w:r w:rsidRPr="00142049">
              <w:rPr>
                <w:rFonts w:hint="eastAsia"/>
              </w:rPr>
              <w:t>D2</w:t>
            </w:r>
            <w:r w:rsidRPr="00142049">
              <w:rPr>
                <w:rFonts w:hint="eastAsia"/>
              </w:rPr>
              <w:t>与非降解菌蜡样芽孢杆菌</w:t>
            </w:r>
            <w:r w:rsidRPr="00142049">
              <w:rPr>
                <w:rFonts w:hint="eastAsia"/>
              </w:rPr>
              <w:t>MLY1</w:t>
            </w:r>
            <w:r w:rsidRPr="00142049">
              <w:rPr>
                <w:rFonts w:hint="eastAsia"/>
              </w:rPr>
              <w:t>之间的互作关系。学生在实习开展前已具备基本的微生物理论知识与操作技术，可独立开展培养基配制、微生物菌株培养、化合物的检测与分析，在此基础上并熟练应用统计软件等系统开展本研究。</w:t>
            </w:r>
          </w:p>
        </w:tc>
        <w:tc>
          <w:tcPr>
            <w:tcW w:w="850" w:type="dxa"/>
          </w:tcPr>
          <w:p w:rsidR="005A634A" w:rsidRPr="002450D7" w:rsidRDefault="005A634A" w:rsidP="00BD71E9">
            <w:pPr>
              <w:spacing w:line="312" w:lineRule="auto"/>
            </w:pPr>
            <w:r w:rsidRPr="00142049">
              <w:rPr>
                <w:rFonts w:hint="eastAsia"/>
              </w:rPr>
              <w:t>1</w:t>
            </w:r>
            <w:r w:rsidRPr="00142049">
              <w:rPr>
                <w:rFonts w:hint="eastAsia"/>
              </w:rPr>
              <w:t>人</w:t>
            </w:r>
          </w:p>
        </w:tc>
        <w:tc>
          <w:tcPr>
            <w:tcW w:w="1043" w:type="dxa"/>
            <w:vMerge/>
          </w:tcPr>
          <w:p w:rsidR="005A634A" w:rsidRPr="002450D7" w:rsidRDefault="005A634A" w:rsidP="00BD71E9">
            <w:pPr>
              <w:spacing w:line="312" w:lineRule="auto"/>
            </w:pPr>
          </w:p>
        </w:tc>
      </w:tr>
      <w:tr w:rsidR="005A634A" w:rsidRPr="002450D7" w:rsidTr="00BD71E9">
        <w:tc>
          <w:tcPr>
            <w:tcW w:w="893" w:type="dxa"/>
          </w:tcPr>
          <w:p w:rsidR="005A634A" w:rsidRPr="00305EFA" w:rsidRDefault="005A634A" w:rsidP="00BD71E9">
            <w:pPr>
              <w:spacing w:line="312" w:lineRule="auto"/>
            </w:pPr>
            <w:r w:rsidRPr="00305EFA">
              <w:rPr>
                <w:rFonts w:hint="eastAsia"/>
              </w:rPr>
              <w:t>徐金钟</w:t>
            </w:r>
          </w:p>
        </w:tc>
        <w:tc>
          <w:tcPr>
            <w:tcW w:w="5736" w:type="dxa"/>
          </w:tcPr>
          <w:p w:rsidR="005A634A" w:rsidRPr="005A634A" w:rsidRDefault="005A634A" w:rsidP="00BD71E9">
            <w:pPr>
              <w:spacing w:line="312" w:lineRule="auto"/>
              <w:rPr>
                <w:b/>
              </w:rPr>
            </w:pPr>
            <w:r w:rsidRPr="005A634A">
              <w:rPr>
                <w:rFonts w:hint="eastAsia"/>
                <w:b/>
              </w:rPr>
              <w:t>深海细菌和真菌微生物菌株的分离</w:t>
            </w:r>
          </w:p>
          <w:p w:rsidR="005A634A" w:rsidRPr="00FF0684" w:rsidRDefault="005A634A" w:rsidP="00BD71E9">
            <w:pPr>
              <w:spacing w:line="312" w:lineRule="auto"/>
            </w:pPr>
            <w:r w:rsidRPr="00FF0684">
              <w:rPr>
                <w:rFonts w:hint="eastAsia"/>
              </w:rPr>
              <w:t>对于来自深海的沉积物、软体动物、甲壳动物等样品，其中含有大量微生物。利用不同培养基、培养条件，培养其中的细菌和真菌，利用划线法等方法分离不同菌落，得到纯菌株，并优化各菌株的培养方法</w:t>
            </w:r>
          </w:p>
        </w:tc>
        <w:tc>
          <w:tcPr>
            <w:tcW w:w="850" w:type="dxa"/>
          </w:tcPr>
          <w:p w:rsidR="005A634A" w:rsidRPr="00FF0684" w:rsidRDefault="005A634A" w:rsidP="00BD71E9">
            <w:pPr>
              <w:spacing w:line="312" w:lineRule="auto"/>
            </w:pPr>
            <w:r w:rsidRPr="00353453">
              <w:rPr>
                <w:rFonts w:hint="eastAsia"/>
              </w:rPr>
              <w:t>1</w:t>
            </w:r>
            <w:r>
              <w:rPr>
                <w:rFonts w:hint="eastAsia"/>
              </w:rPr>
              <w:t>人</w:t>
            </w:r>
          </w:p>
        </w:tc>
        <w:tc>
          <w:tcPr>
            <w:tcW w:w="1043" w:type="dxa"/>
          </w:tcPr>
          <w:p w:rsidR="005A634A" w:rsidRPr="00FF0684" w:rsidRDefault="005A634A" w:rsidP="00BD71E9">
            <w:pPr>
              <w:spacing w:line="312" w:lineRule="auto"/>
            </w:pPr>
            <w:r w:rsidRPr="009104E0">
              <w:rPr>
                <w:rFonts w:hint="eastAsia"/>
              </w:rPr>
              <w:t>孔维璠</w:t>
            </w:r>
          </w:p>
        </w:tc>
      </w:tr>
      <w:tr w:rsidR="005A634A" w:rsidTr="00BD71E9">
        <w:tc>
          <w:tcPr>
            <w:tcW w:w="893" w:type="dxa"/>
          </w:tcPr>
          <w:p w:rsidR="005A634A" w:rsidRPr="002450D7" w:rsidRDefault="005A634A" w:rsidP="00BD71E9">
            <w:pPr>
              <w:spacing w:line="312" w:lineRule="auto"/>
            </w:pPr>
            <w:proofErr w:type="gramStart"/>
            <w:r>
              <w:rPr>
                <w:rFonts w:hint="eastAsia"/>
              </w:rPr>
              <w:t>沈立</w:t>
            </w:r>
            <w:proofErr w:type="gramEnd"/>
          </w:p>
        </w:tc>
        <w:tc>
          <w:tcPr>
            <w:tcW w:w="5736" w:type="dxa"/>
          </w:tcPr>
          <w:p w:rsidR="005A634A" w:rsidRPr="005A634A" w:rsidRDefault="005A634A" w:rsidP="00BD71E9">
            <w:pPr>
              <w:spacing w:line="312" w:lineRule="auto"/>
              <w:rPr>
                <w:b/>
              </w:rPr>
            </w:pPr>
            <w:r w:rsidRPr="005A634A">
              <w:rPr>
                <w:rFonts w:hint="eastAsia"/>
                <w:b/>
              </w:rPr>
              <w:t>海洋来源的</w:t>
            </w:r>
            <w:r w:rsidRPr="005A634A">
              <w:rPr>
                <w:b/>
              </w:rPr>
              <w:t xml:space="preserve">Lamellarin </w:t>
            </w:r>
            <w:r w:rsidRPr="005A634A">
              <w:rPr>
                <w:rFonts w:hint="eastAsia"/>
                <w:b/>
              </w:rPr>
              <w:t>类化合物重要中间体的化学合成研究</w:t>
            </w:r>
          </w:p>
          <w:p w:rsidR="005A634A" w:rsidRDefault="005A634A" w:rsidP="00BD71E9">
            <w:pPr>
              <w:spacing w:line="312" w:lineRule="auto"/>
            </w:pPr>
            <w:r>
              <w:rPr>
                <w:rFonts w:hint="eastAsia"/>
              </w:rPr>
              <w:t>对具有多种生物活性的海洋来源的</w:t>
            </w:r>
            <w:r>
              <w:t>Lamellarin</w:t>
            </w:r>
            <w:r>
              <w:rPr>
                <w:rFonts w:hint="eastAsia"/>
              </w:rPr>
              <w:t>类化合物重要中间体进行化学合成</w:t>
            </w:r>
          </w:p>
        </w:tc>
        <w:tc>
          <w:tcPr>
            <w:tcW w:w="850" w:type="dxa"/>
          </w:tcPr>
          <w:p w:rsidR="005A634A" w:rsidRDefault="005A634A" w:rsidP="00BD71E9">
            <w:pPr>
              <w:spacing w:line="312" w:lineRule="auto"/>
            </w:pPr>
            <w:r>
              <w:t>1</w:t>
            </w:r>
            <w:r>
              <w:rPr>
                <w:rFonts w:hint="eastAsia"/>
              </w:rPr>
              <w:t>人</w:t>
            </w:r>
          </w:p>
        </w:tc>
        <w:tc>
          <w:tcPr>
            <w:tcW w:w="1043" w:type="dxa"/>
          </w:tcPr>
          <w:p w:rsidR="005A634A" w:rsidRDefault="005A634A" w:rsidP="00BD71E9">
            <w:pPr>
              <w:spacing w:line="312" w:lineRule="auto"/>
            </w:pPr>
            <w:r>
              <w:rPr>
                <w:rFonts w:hint="eastAsia"/>
              </w:rPr>
              <w:t>无</w:t>
            </w:r>
          </w:p>
        </w:tc>
      </w:tr>
      <w:tr w:rsidR="005A634A" w:rsidRPr="002450D7" w:rsidTr="00BD71E9">
        <w:tc>
          <w:tcPr>
            <w:tcW w:w="893" w:type="dxa"/>
            <w:vMerge w:val="restart"/>
          </w:tcPr>
          <w:p w:rsidR="005A634A" w:rsidRPr="002450D7" w:rsidRDefault="005A634A" w:rsidP="00BD71E9">
            <w:pPr>
              <w:spacing w:line="312" w:lineRule="auto"/>
            </w:pPr>
            <w:r>
              <w:rPr>
                <w:rFonts w:hint="eastAsia"/>
              </w:rPr>
              <w:t>丁婉婧</w:t>
            </w:r>
          </w:p>
          <w:p w:rsidR="005A634A" w:rsidRPr="002450D7"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海洋微生物代谢产物</w:t>
            </w:r>
            <w:r w:rsidRPr="005A634A">
              <w:rPr>
                <w:rFonts w:hint="eastAsia"/>
                <w:b/>
              </w:rPr>
              <w:t xml:space="preserve">Gephyromycin B </w:t>
            </w:r>
            <w:r w:rsidRPr="005A634A">
              <w:rPr>
                <w:rFonts w:hint="eastAsia"/>
                <w:b/>
              </w:rPr>
              <w:t>抗肿瘤作用研究</w:t>
            </w:r>
          </w:p>
          <w:p w:rsidR="005A634A" w:rsidRPr="002450D7" w:rsidRDefault="005A634A" w:rsidP="00BD71E9">
            <w:pPr>
              <w:spacing w:line="312" w:lineRule="auto"/>
            </w:pPr>
            <w:r>
              <w:rPr>
                <w:rFonts w:hint="eastAsia"/>
              </w:rPr>
              <w:t>主要包括化合物</w:t>
            </w:r>
            <w:r>
              <w:rPr>
                <w:rFonts w:hint="eastAsia"/>
              </w:rPr>
              <w:t xml:space="preserve">Gephyromycin B </w:t>
            </w:r>
            <w:r>
              <w:rPr>
                <w:rFonts w:hint="eastAsia"/>
              </w:rPr>
              <w:t>抗前列腺癌作用及机制研究。</w:t>
            </w:r>
          </w:p>
        </w:tc>
        <w:tc>
          <w:tcPr>
            <w:tcW w:w="850" w:type="dxa"/>
          </w:tcPr>
          <w:p w:rsidR="005A634A" w:rsidRPr="002450D7" w:rsidRDefault="005A634A" w:rsidP="00BD71E9">
            <w:pPr>
              <w:spacing w:line="312" w:lineRule="auto"/>
            </w:pPr>
            <w:r>
              <w:rPr>
                <w:rFonts w:hint="eastAsia"/>
              </w:rPr>
              <w:t>1</w:t>
            </w:r>
            <w:r>
              <w:rPr>
                <w:rFonts w:hint="eastAsia"/>
              </w:rPr>
              <w:t>人</w:t>
            </w:r>
          </w:p>
        </w:tc>
        <w:tc>
          <w:tcPr>
            <w:tcW w:w="1043" w:type="dxa"/>
            <w:vMerge w:val="restart"/>
          </w:tcPr>
          <w:p w:rsidR="005A634A" w:rsidRDefault="005A634A" w:rsidP="00BD71E9">
            <w:pPr>
              <w:spacing w:line="312" w:lineRule="auto"/>
            </w:pPr>
            <w:r w:rsidRPr="009104E0">
              <w:rPr>
                <w:rFonts w:hint="eastAsia"/>
              </w:rPr>
              <w:t>冯翠翠、陈龙、</w:t>
            </w:r>
          </w:p>
          <w:p w:rsidR="005A634A" w:rsidRPr="002450D7" w:rsidRDefault="005A634A" w:rsidP="00BD71E9">
            <w:pPr>
              <w:spacing w:line="312" w:lineRule="auto"/>
            </w:pPr>
            <w:r w:rsidRPr="009104E0">
              <w:rPr>
                <w:rFonts w:hint="eastAsia"/>
              </w:rPr>
              <w:t>彭麒宇</w:t>
            </w:r>
          </w:p>
        </w:tc>
      </w:tr>
      <w:tr w:rsidR="005A634A" w:rsidTr="00BD71E9">
        <w:tc>
          <w:tcPr>
            <w:tcW w:w="893" w:type="dxa"/>
            <w:vMerge/>
          </w:tcPr>
          <w:p w:rsidR="005A634A"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DHA</w:t>
            </w:r>
            <w:r w:rsidRPr="005A634A">
              <w:rPr>
                <w:rFonts w:hint="eastAsia"/>
                <w:b/>
              </w:rPr>
              <w:t>与</w:t>
            </w:r>
            <w:r w:rsidRPr="005A634A">
              <w:rPr>
                <w:rFonts w:hint="eastAsia"/>
                <w:b/>
              </w:rPr>
              <w:t>JQ1</w:t>
            </w:r>
            <w:r w:rsidRPr="005A634A">
              <w:rPr>
                <w:rFonts w:hint="eastAsia"/>
                <w:b/>
              </w:rPr>
              <w:t>合用抗肿瘤作用研究</w:t>
            </w:r>
          </w:p>
          <w:p w:rsidR="005A634A" w:rsidRPr="002450D7" w:rsidRDefault="005A634A" w:rsidP="00BD71E9">
            <w:pPr>
              <w:spacing w:line="312" w:lineRule="auto"/>
            </w:pPr>
            <w:r>
              <w:rPr>
                <w:rFonts w:hint="eastAsia"/>
              </w:rPr>
              <w:t>主要包括</w:t>
            </w:r>
            <w:r>
              <w:rPr>
                <w:rFonts w:hint="eastAsia"/>
              </w:rPr>
              <w:t>DHA</w:t>
            </w:r>
            <w:r>
              <w:rPr>
                <w:rFonts w:hint="eastAsia"/>
              </w:rPr>
              <w:t>与</w:t>
            </w:r>
            <w:r>
              <w:rPr>
                <w:rFonts w:hint="eastAsia"/>
              </w:rPr>
              <w:t>JQ1</w:t>
            </w:r>
            <w:r>
              <w:rPr>
                <w:rFonts w:hint="eastAsia"/>
              </w:rPr>
              <w:t>合用抗肿瘤作用及机制研究。</w:t>
            </w:r>
          </w:p>
        </w:tc>
        <w:tc>
          <w:tcPr>
            <w:tcW w:w="850" w:type="dxa"/>
          </w:tcPr>
          <w:p w:rsidR="005A634A" w:rsidRDefault="005A634A" w:rsidP="00BD71E9">
            <w:pPr>
              <w:spacing w:line="312" w:lineRule="auto"/>
            </w:pPr>
            <w:r>
              <w:rPr>
                <w:rFonts w:hint="eastAsia"/>
              </w:rPr>
              <w:t>1</w:t>
            </w:r>
            <w:r>
              <w:rPr>
                <w:rFonts w:hint="eastAsia"/>
              </w:rPr>
              <w:t>人</w:t>
            </w:r>
          </w:p>
        </w:tc>
        <w:tc>
          <w:tcPr>
            <w:tcW w:w="1043" w:type="dxa"/>
            <w:vMerge/>
          </w:tcPr>
          <w:p w:rsidR="005A634A" w:rsidRDefault="005A634A" w:rsidP="00BD71E9">
            <w:pPr>
              <w:spacing w:line="312" w:lineRule="auto"/>
            </w:pPr>
          </w:p>
        </w:tc>
      </w:tr>
      <w:tr w:rsidR="005A634A" w:rsidTr="00BD71E9">
        <w:tc>
          <w:tcPr>
            <w:tcW w:w="893" w:type="dxa"/>
            <w:vMerge/>
          </w:tcPr>
          <w:p w:rsidR="005A634A" w:rsidRDefault="005A634A" w:rsidP="00BD71E9">
            <w:pPr>
              <w:spacing w:line="312" w:lineRule="auto"/>
            </w:pPr>
          </w:p>
        </w:tc>
        <w:tc>
          <w:tcPr>
            <w:tcW w:w="5736" w:type="dxa"/>
          </w:tcPr>
          <w:p w:rsidR="005A634A" w:rsidRPr="005A634A" w:rsidRDefault="005A634A" w:rsidP="00BD71E9">
            <w:pPr>
              <w:spacing w:line="312" w:lineRule="auto"/>
              <w:rPr>
                <w:b/>
              </w:rPr>
            </w:pPr>
            <w:r w:rsidRPr="005A634A">
              <w:rPr>
                <w:rFonts w:hint="eastAsia"/>
                <w:b/>
              </w:rPr>
              <w:t>海洋微生物代谢产物</w:t>
            </w:r>
            <w:r w:rsidRPr="005A634A">
              <w:rPr>
                <w:rFonts w:hint="eastAsia"/>
                <w:b/>
              </w:rPr>
              <w:t>A33C</w:t>
            </w:r>
            <w:r w:rsidRPr="005A634A">
              <w:rPr>
                <w:rFonts w:hint="eastAsia"/>
                <w:b/>
              </w:rPr>
              <w:t>对神经细胞的保护作用研究</w:t>
            </w:r>
          </w:p>
          <w:p w:rsidR="005A634A" w:rsidRPr="002450D7" w:rsidRDefault="005A634A" w:rsidP="00BD71E9">
            <w:pPr>
              <w:spacing w:line="312" w:lineRule="auto"/>
            </w:pPr>
            <w:r>
              <w:rPr>
                <w:rFonts w:hint="eastAsia"/>
              </w:rPr>
              <w:lastRenderedPageBreak/>
              <w:t>研究化合物</w:t>
            </w:r>
            <w:r>
              <w:rPr>
                <w:rFonts w:hint="eastAsia"/>
              </w:rPr>
              <w:t>A33C</w:t>
            </w:r>
            <w:r>
              <w:rPr>
                <w:rFonts w:hint="eastAsia"/>
              </w:rPr>
              <w:t>对谷氨酸、过氧化氢等有害物质对神经细胞损伤的保护作用。</w:t>
            </w:r>
          </w:p>
        </w:tc>
        <w:tc>
          <w:tcPr>
            <w:tcW w:w="850" w:type="dxa"/>
          </w:tcPr>
          <w:p w:rsidR="005A634A" w:rsidRDefault="005A634A" w:rsidP="00BD71E9">
            <w:pPr>
              <w:spacing w:line="312" w:lineRule="auto"/>
            </w:pPr>
            <w:r>
              <w:rPr>
                <w:rFonts w:hint="eastAsia"/>
              </w:rPr>
              <w:lastRenderedPageBreak/>
              <w:t>1</w:t>
            </w:r>
            <w:r>
              <w:rPr>
                <w:rFonts w:hint="eastAsia"/>
              </w:rPr>
              <w:t>人</w:t>
            </w:r>
          </w:p>
        </w:tc>
        <w:tc>
          <w:tcPr>
            <w:tcW w:w="1043" w:type="dxa"/>
            <w:vMerge/>
          </w:tcPr>
          <w:p w:rsidR="005A634A" w:rsidRDefault="005A634A" w:rsidP="00BD71E9">
            <w:pPr>
              <w:spacing w:line="312" w:lineRule="auto"/>
            </w:pPr>
          </w:p>
        </w:tc>
      </w:tr>
    </w:tbl>
    <w:p w:rsidR="00F81E98" w:rsidRDefault="00F81E98" w:rsidP="00AF76B6">
      <w:pPr>
        <w:pStyle w:val="Default"/>
        <w:spacing w:line="360" w:lineRule="auto"/>
        <w:rPr>
          <w:b/>
          <w:color w:val="FF0000"/>
          <w:sz w:val="21"/>
          <w:szCs w:val="21"/>
        </w:rPr>
      </w:pPr>
    </w:p>
    <w:p w:rsidR="00FC521F" w:rsidRPr="00FC521F" w:rsidRDefault="00FC521F" w:rsidP="00FC521F">
      <w:pPr>
        <w:pStyle w:val="Default"/>
        <w:spacing w:line="360" w:lineRule="auto"/>
        <w:rPr>
          <w:b/>
          <w:color w:val="000000" w:themeColor="text1"/>
          <w:sz w:val="21"/>
          <w:szCs w:val="21"/>
        </w:rPr>
      </w:pPr>
      <w:r w:rsidRPr="00FC521F">
        <w:rPr>
          <w:rFonts w:hint="eastAsia"/>
          <w:b/>
          <w:color w:val="000000" w:themeColor="text1"/>
          <w:sz w:val="21"/>
          <w:szCs w:val="21"/>
        </w:rPr>
        <w:t>过程管理</w:t>
      </w:r>
    </w:p>
    <w:p w:rsidR="00FC521F" w:rsidRPr="00FC521F" w:rsidRDefault="00FC521F" w:rsidP="00FC521F">
      <w:pPr>
        <w:pStyle w:val="Default"/>
        <w:spacing w:line="312" w:lineRule="auto"/>
        <w:rPr>
          <w:color w:val="000000" w:themeColor="text1"/>
          <w:sz w:val="21"/>
          <w:szCs w:val="21"/>
        </w:rPr>
      </w:pPr>
      <w:r w:rsidRPr="00FC521F">
        <w:rPr>
          <w:rFonts w:hint="eastAsia"/>
          <w:color w:val="000000" w:themeColor="text1"/>
          <w:sz w:val="21"/>
          <w:szCs w:val="21"/>
        </w:rPr>
        <w:t>1、在实习过程中每天打卡</w:t>
      </w:r>
      <w:r>
        <w:rPr>
          <w:rFonts w:hint="eastAsia"/>
          <w:color w:val="000000" w:themeColor="text1"/>
          <w:sz w:val="21"/>
          <w:szCs w:val="21"/>
        </w:rPr>
        <w:t>进入指导教师实验室</w:t>
      </w:r>
      <w:r w:rsidRPr="00FC521F">
        <w:rPr>
          <w:rFonts w:hint="eastAsia"/>
          <w:color w:val="000000" w:themeColor="text1"/>
          <w:sz w:val="21"/>
          <w:szCs w:val="21"/>
        </w:rPr>
        <w:t>实习，确保学生的实习时间。</w:t>
      </w:r>
    </w:p>
    <w:p w:rsidR="00FC521F" w:rsidRPr="00FC521F" w:rsidRDefault="00FC521F" w:rsidP="00FC521F">
      <w:pPr>
        <w:pStyle w:val="Default"/>
        <w:spacing w:line="312" w:lineRule="auto"/>
        <w:rPr>
          <w:color w:val="000000" w:themeColor="text1"/>
          <w:sz w:val="21"/>
          <w:szCs w:val="21"/>
        </w:rPr>
      </w:pPr>
      <w:r w:rsidRPr="00FC521F">
        <w:rPr>
          <w:rFonts w:hint="eastAsia"/>
          <w:color w:val="000000" w:themeColor="text1"/>
          <w:sz w:val="21"/>
          <w:szCs w:val="21"/>
        </w:rPr>
        <w:t>2、每天上交检查实习日志，保证学生的实习进度。</w:t>
      </w:r>
    </w:p>
    <w:p w:rsidR="00FC521F" w:rsidRPr="00FC521F" w:rsidRDefault="00FC521F" w:rsidP="00FC521F">
      <w:pPr>
        <w:pStyle w:val="Default"/>
        <w:spacing w:line="312" w:lineRule="auto"/>
        <w:rPr>
          <w:color w:val="000000" w:themeColor="text1"/>
          <w:sz w:val="21"/>
          <w:szCs w:val="21"/>
        </w:rPr>
      </w:pPr>
      <w:r w:rsidRPr="00FC521F">
        <w:rPr>
          <w:rFonts w:hint="eastAsia"/>
          <w:color w:val="000000" w:themeColor="text1"/>
          <w:sz w:val="21"/>
          <w:szCs w:val="21"/>
        </w:rPr>
        <w:t>3、实行“师徒制”，给每个学生安排对应课题的研究生，使学生尽快进入实习内容，同时使学生的实习能得到实时快速的指导。另外，老师每天与学生交流沟通，及时解决实习中出现的问题。这样通过老师和学长的两重管理，保证学生的实习质量。</w:t>
      </w:r>
    </w:p>
    <w:p w:rsidR="00937756" w:rsidRPr="00F81E98" w:rsidRDefault="007811CC" w:rsidP="00F81E98">
      <w:pPr>
        <w:pStyle w:val="2"/>
        <w:jc w:val="both"/>
        <w:rPr>
          <w:rFonts w:ascii="Times New Roman" w:eastAsiaTheme="majorEastAsia" w:hAnsi="Times New Roman" w:cs="Times New Roman"/>
          <w:sz w:val="24"/>
          <w:szCs w:val="24"/>
        </w:rPr>
      </w:pPr>
      <w:bookmarkStart w:id="8" w:name="_Toc525935516"/>
      <w:r w:rsidRPr="00F81E98">
        <w:rPr>
          <w:rFonts w:ascii="Times New Roman" w:eastAsiaTheme="majorEastAsia" w:hAnsi="Times New Roman" w:cs="Times New Roman"/>
          <w:sz w:val="24"/>
          <w:szCs w:val="24"/>
        </w:rPr>
        <w:t>3.</w:t>
      </w:r>
      <w:r w:rsidRPr="00F81E98">
        <w:rPr>
          <w:rFonts w:ascii="Times New Roman" w:eastAsiaTheme="majorEastAsia" w:hAnsi="Times New Roman" w:cs="Times New Roman" w:hint="eastAsia"/>
          <w:sz w:val="24"/>
          <w:szCs w:val="24"/>
        </w:rPr>
        <w:t>2</w:t>
      </w:r>
      <w:r w:rsidR="00F81E98" w:rsidRPr="00F81E98">
        <w:rPr>
          <w:rFonts w:ascii="Times New Roman" w:eastAsiaTheme="majorEastAsia" w:hAnsi="Times New Roman" w:cs="Times New Roman" w:hint="eastAsia"/>
          <w:sz w:val="24"/>
          <w:szCs w:val="24"/>
        </w:rPr>
        <w:t xml:space="preserve"> </w:t>
      </w:r>
      <w:r w:rsidR="00937756" w:rsidRPr="00F81E98">
        <w:rPr>
          <w:rFonts w:ascii="Times New Roman" w:eastAsiaTheme="majorEastAsia" w:hAnsi="Times New Roman" w:cs="Times New Roman"/>
          <w:sz w:val="24"/>
          <w:szCs w:val="24"/>
        </w:rPr>
        <w:t>成绩构成和评定方式</w:t>
      </w:r>
      <w:bookmarkEnd w:id="8"/>
    </w:p>
    <w:p w:rsidR="00DB405E" w:rsidRPr="00DB405E" w:rsidRDefault="00DB405E" w:rsidP="00DB405E">
      <w:pPr>
        <w:spacing w:line="312" w:lineRule="auto"/>
        <w:jc w:val="left"/>
        <w:rPr>
          <w:rFonts w:ascii="宋体" w:hAnsi="宋体"/>
          <w:b/>
        </w:rPr>
      </w:pPr>
      <w:r w:rsidRPr="00DB405E">
        <w:rPr>
          <w:rFonts w:ascii="宋体" w:hAnsi="宋体" w:hint="eastAsia"/>
          <w:b/>
        </w:rPr>
        <w:t>考核与评价方式</w:t>
      </w:r>
      <w:r w:rsidRPr="00DB405E">
        <w:rPr>
          <w:rFonts w:ascii="宋体" w:hAnsi="宋体"/>
          <w:b/>
        </w:rPr>
        <w:t xml:space="preserve">  </w:t>
      </w:r>
    </w:p>
    <w:p w:rsidR="00DB405E" w:rsidRDefault="00DB405E" w:rsidP="00DB405E">
      <w:pPr>
        <w:spacing w:line="312" w:lineRule="auto"/>
        <w:jc w:val="left"/>
        <w:rPr>
          <w:rFonts w:ascii="宋体" w:hAnsi="宋体"/>
        </w:rPr>
      </w:pPr>
      <w:r w:rsidRPr="00C90142">
        <w:rPr>
          <w:rFonts w:ascii="宋体" w:hAnsi="宋体"/>
        </w:rPr>
        <w:t>采用过程化、多元化的课程考核和评价体系，注重</w:t>
      </w:r>
      <w:r>
        <w:rPr>
          <w:rFonts w:ascii="宋体" w:hAnsi="宋体"/>
        </w:rPr>
        <w:t>学生科研兴趣</w:t>
      </w:r>
      <w:r>
        <w:rPr>
          <w:rFonts w:ascii="宋体" w:hAnsi="宋体" w:hint="eastAsia"/>
        </w:rPr>
        <w:t>、</w:t>
      </w:r>
      <w:r w:rsidRPr="00C90142">
        <w:rPr>
          <w:rFonts w:ascii="宋体" w:hAnsi="宋体"/>
        </w:rPr>
        <w:t>学习过程、</w:t>
      </w:r>
      <w:r>
        <w:rPr>
          <w:rFonts w:ascii="宋体" w:hAnsi="宋体"/>
        </w:rPr>
        <w:t>以及</w:t>
      </w:r>
      <w:r w:rsidRPr="00C90142">
        <w:rPr>
          <w:rFonts w:ascii="宋体" w:hAnsi="宋体"/>
        </w:rPr>
        <w:t>综合</w:t>
      </w:r>
      <w:r>
        <w:rPr>
          <w:rFonts w:ascii="宋体" w:hAnsi="宋体"/>
        </w:rPr>
        <w:t>分析</w:t>
      </w:r>
      <w:r w:rsidRPr="00C90142">
        <w:rPr>
          <w:rFonts w:ascii="宋体" w:hAnsi="宋体"/>
        </w:rPr>
        <w:t>能力的培养及考核。</w:t>
      </w:r>
    </w:p>
    <w:p w:rsidR="00DB405E" w:rsidRPr="00C90142" w:rsidRDefault="00DB405E" w:rsidP="00DB405E">
      <w:pPr>
        <w:spacing w:line="312" w:lineRule="auto"/>
        <w:jc w:val="left"/>
        <w:rPr>
          <w:rFonts w:ascii="宋体" w:hAnsi="宋体"/>
        </w:rPr>
      </w:pPr>
      <w:r>
        <w:rPr>
          <w:rFonts w:ascii="宋体" w:hAnsi="宋体" w:hint="eastAsia"/>
        </w:rPr>
        <w:t>实习过程中做好每日一记</w:t>
      </w:r>
      <w:r w:rsidRPr="00C90142">
        <w:rPr>
          <w:rFonts w:ascii="宋体" w:hAnsi="宋体"/>
        </w:rPr>
        <w:t>，促使学生认真对待每个</w:t>
      </w:r>
      <w:r>
        <w:rPr>
          <w:rFonts w:ascii="宋体" w:hAnsi="宋体" w:hint="eastAsia"/>
        </w:rPr>
        <w:t>实验</w:t>
      </w:r>
      <w:r w:rsidRPr="00C90142">
        <w:rPr>
          <w:rFonts w:ascii="宋体" w:hAnsi="宋体"/>
        </w:rPr>
        <w:t>环节，脚踏实地地学习和掌握</w:t>
      </w:r>
      <w:r>
        <w:rPr>
          <w:rFonts w:ascii="宋体" w:hAnsi="宋体"/>
        </w:rPr>
        <w:t>实验操作流程</w:t>
      </w:r>
      <w:r>
        <w:rPr>
          <w:rFonts w:ascii="宋体" w:hAnsi="宋体" w:hint="eastAsia"/>
        </w:rPr>
        <w:t>、</w:t>
      </w:r>
      <w:r>
        <w:rPr>
          <w:rFonts w:ascii="宋体" w:hAnsi="宋体"/>
        </w:rPr>
        <w:t>把握实验进展</w:t>
      </w:r>
      <w:r>
        <w:rPr>
          <w:rFonts w:ascii="宋体" w:hAnsi="宋体" w:hint="eastAsia"/>
        </w:rPr>
        <w:t>，</w:t>
      </w:r>
      <w:r>
        <w:rPr>
          <w:rFonts w:ascii="宋体" w:hAnsi="宋体"/>
        </w:rPr>
        <w:t>已达到最佳的专题研究培训效果</w:t>
      </w:r>
      <w:r w:rsidRPr="00C90142">
        <w:rPr>
          <w:rFonts w:ascii="宋体" w:hAnsi="宋体"/>
        </w:rPr>
        <w:t>。</w:t>
      </w:r>
    </w:p>
    <w:p w:rsidR="00DB405E" w:rsidRPr="00C90142" w:rsidRDefault="00DB405E" w:rsidP="002E113B">
      <w:pPr>
        <w:spacing w:beforeLines="50" w:before="156" w:line="312" w:lineRule="auto"/>
        <w:jc w:val="left"/>
        <w:rPr>
          <w:rFonts w:ascii="宋体" w:hAnsi="宋体"/>
        </w:rPr>
      </w:pPr>
      <w:r w:rsidRPr="00C90142">
        <w:rPr>
          <w:rFonts w:ascii="宋体" w:hAnsi="宋体"/>
          <w:b/>
          <w:bCs/>
        </w:rPr>
        <w:t>成绩构成：</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w:t>
      </w:r>
      <w:r>
        <w:rPr>
          <w:rFonts w:ascii="宋体" w:hAnsi="宋体" w:hint="eastAsia"/>
        </w:rPr>
        <w:t>出勤</w:t>
      </w:r>
      <w:r>
        <w:rPr>
          <w:rFonts w:ascii="宋体" w:hAnsi="宋体"/>
        </w:rPr>
        <w:t>率</w:t>
      </w:r>
      <w:r w:rsidRPr="00C90142">
        <w:rPr>
          <w:rFonts w:ascii="宋体" w:hAnsi="宋体"/>
        </w:rPr>
        <w:t>： 10％；</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w:t>
      </w:r>
      <w:r>
        <w:rPr>
          <w:rFonts w:ascii="宋体" w:hAnsi="宋体" w:hint="eastAsia"/>
        </w:rPr>
        <w:t>实验日记与实习总结</w:t>
      </w:r>
      <w:r w:rsidRPr="00C90142">
        <w:rPr>
          <w:rFonts w:ascii="宋体" w:hAnsi="宋体"/>
        </w:rPr>
        <w:t>：</w:t>
      </w:r>
      <w:r>
        <w:rPr>
          <w:rFonts w:ascii="宋体" w:hAnsi="宋体" w:hint="eastAsia"/>
        </w:rPr>
        <w:t>60</w:t>
      </w:r>
      <w:r w:rsidRPr="00C90142">
        <w:rPr>
          <w:rFonts w:ascii="宋体" w:hAnsi="宋体"/>
        </w:rPr>
        <w:t>％；</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w:t>
      </w:r>
      <w:r>
        <w:rPr>
          <w:rFonts w:ascii="宋体" w:hAnsi="宋体" w:hint="eastAsia"/>
        </w:rPr>
        <w:t xml:space="preserve"> 实验</w:t>
      </w:r>
      <w:r>
        <w:rPr>
          <w:rFonts w:ascii="宋体" w:hAnsi="宋体"/>
        </w:rPr>
        <w:t>总结</w:t>
      </w:r>
      <w:r>
        <w:rPr>
          <w:rFonts w:ascii="宋体" w:hAnsi="宋体" w:hint="eastAsia"/>
        </w:rPr>
        <w:t>：20</w:t>
      </w:r>
      <w:r w:rsidRPr="00C90142">
        <w:rPr>
          <w:rFonts w:ascii="宋体" w:hAnsi="宋体"/>
        </w:rPr>
        <w:t>％；</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实验环节：30％ ；</w:t>
      </w:r>
    </w:p>
    <w:p w:rsidR="00DB405E" w:rsidRDefault="00DB405E" w:rsidP="00DB405E">
      <w:pPr>
        <w:spacing w:line="312" w:lineRule="auto"/>
        <w:jc w:val="left"/>
        <w:rPr>
          <w:rFonts w:ascii="宋体" w:hAnsi="宋体"/>
        </w:rPr>
      </w:pPr>
      <w:r>
        <w:rPr>
          <w:rFonts w:hint="eastAsia"/>
        </w:rPr>
        <w:t xml:space="preserve">   </w:t>
      </w:r>
      <w:r>
        <w:sym w:font="Wingdings" w:char="00B2"/>
      </w:r>
      <w:r w:rsidRPr="00C90142">
        <w:rPr>
          <w:rFonts w:ascii="宋体" w:hAnsi="宋体"/>
        </w:rPr>
        <w:t xml:space="preserve"> </w:t>
      </w:r>
      <w:r>
        <w:rPr>
          <w:rFonts w:ascii="宋体" w:hAnsi="宋体"/>
        </w:rPr>
        <w:t>实验操作规范情况</w:t>
      </w:r>
      <w:r>
        <w:rPr>
          <w:rFonts w:ascii="宋体" w:hAnsi="宋体" w:hint="eastAsia"/>
        </w:rPr>
        <w:t>：10分</w:t>
      </w:r>
    </w:p>
    <w:p w:rsidR="00DB405E" w:rsidRDefault="00DB405E" w:rsidP="00DB405E">
      <w:pPr>
        <w:spacing w:line="312" w:lineRule="auto"/>
        <w:jc w:val="left"/>
      </w:pPr>
      <w:r>
        <w:rPr>
          <w:rFonts w:hint="eastAsia"/>
        </w:rPr>
        <w:t xml:space="preserve">   </w:t>
      </w:r>
      <w:r>
        <w:sym w:font="Wingdings" w:char="00B2"/>
      </w:r>
      <w:r>
        <w:rPr>
          <w:rFonts w:hint="eastAsia"/>
        </w:rPr>
        <w:t xml:space="preserve"> </w:t>
      </w:r>
      <w:r>
        <w:rPr>
          <w:rFonts w:hint="eastAsia"/>
        </w:rPr>
        <w:t>对课题的理解能力和独立完成情况：</w:t>
      </w:r>
      <w:r>
        <w:rPr>
          <w:rFonts w:hint="eastAsia"/>
        </w:rPr>
        <w:t>5</w:t>
      </w:r>
      <w:r>
        <w:rPr>
          <w:rFonts w:hint="eastAsia"/>
        </w:rPr>
        <w:t>分</w:t>
      </w:r>
    </w:p>
    <w:p w:rsidR="00DB405E" w:rsidRPr="00C90142" w:rsidRDefault="00DB405E" w:rsidP="00DB405E">
      <w:pPr>
        <w:spacing w:line="312" w:lineRule="auto"/>
        <w:jc w:val="left"/>
        <w:rPr>
          <w:rFonts w:ascii="宋体" w:hAnsi="宋体"/>
        </w:rPr>
      </w:pPr>
      <w:r>
        <w:rPr>
          <w:rFonts w:hint="eastAsia"/>
        </w:rPr>
        <w:t xml:space="preserve">   </w:t>
      </w:r>
      <w:r>
        <w:sym w:font="Wingdings" w:char="00B2"/>
      </w:r>
      <w:r>
        <w:rPr>
          <w:rFonts w:hint="eastAsia"/>
        </w:rPr>
        <w:t xml:space="preserve"> </w:t>
      </w:r>
      <w:r>
        <w:rPr>
          <w:rFonts w:hint="eastAsia"/>
        </w:rPr>
        <w:t>针对研究课题的</w:t>
      </w:r>
      <w:r w:rsidRPr="00C90142">
        <w:rPr>
          <w:rFonts w:ascii="宋体" w:hAnsi="宋体" w:hint="eastAsia"/>
        </w:rPr>
        <w:t>实验过程与完成情况：</w:t>
      </w:r>
      <w:r w:rsidRPr="00C90142">
        <w:rPr>
          <w:rFonts w:ascii="宋体" w:hAnsi="宋体"/>
        </w:rPr>
        <w:t xml:space="preserve"> 1</w:t>
      </w:r>
      <w:r>
        <w:rPr>
          <w:rFonts w:ascii="宋体" w:hAnsi="宋体" w:hint="eastAsia"/>
        </w:rPr>
        <w:t>5</w:t>
      </w:r>
      <w:r w:rsidRPr="00C90142">
        <w:rPr>
          <w:rFonts w:ascii="宋体" w:hAnsi="宋体"/>
        </w:rPr>
        <w:t xml:space="preserve"> </w:t>
      </w:r>
      <w:r w:rsidRPr="00C90142">
        <w:rPr>
          <w:rFonts w:ascii="宋体" w:hAnsi="宋体" w:hint="eastAsia"/>
        </w:rPr>
        <w:t>分</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奖励分（额外，最多</w:t>
      </w:r>
      <w:r>
        <w:rPr>
          <w:rFonts w:ascii="宋体" w:hAnsi="宋体" w:hint="eastAsia"/>
        </w:rPr>
        <w:t>6</w:t>
      </w:r>
      <w:r w:rsidRPr="00C90142">
        <w:rPr>
          <w:rFonts w:ascii="宋体" w:hAnsi="宋体"/>
        </w:rPr>
        <w:t>分）</w:t>
      </w:r>
    </w:p>
    <w:p w:rsidR="00DB405E" w:rsidRPr="00C90142" w:rsidRDefault="00DB405E" w:rsidP="00DB405E">
      <w:pPr>
        <w:spacing w:line="312" w:lineRule="auto"/>
        <w:jc w:val="left"/>
        <w:rPr>
          <w:rFonts w:ascii="宋体" w:hAnsi="宋体"/>
        </w:rPr>
      </w:pPr>
      <w:r>
        <w:sym w:font="Wingdings" w:char="00B2"/>
      </w:r>
      <w:r w:rsidRPr="00C90142">
        <w:rPr>
          <w:rFonts w:ascii="宋体" w:hAnsi="宋体"/>
        </w:rPr>
        <w:t xml:space="preserve"> </w:t>
      </w:r>
      <w:r>
        <w:rPr>
          <w:rFonts w:ascii="宋体" w:hAnsi="宋体" w:hint="eastAsia"/>
        </w:rPr>
        <w:t>独立解决问题的能力：max 3分</w:t>
      </w:r>
    </w:p>
    <w:p w:rsidR="00DB405E" w:rsidRDefault="00DB405E" w:rsidP="00DB405E">
      <w:pPr>
        <w:spacing w:line="312" w:lineRule="auto"/>
        <w:jc w:val="left"/>
        <w:rPr>
          <w:rFonts w:ascii="宋体" w:hAnsi="宋体"/>
        </w:rPr>
      </w:pPr>
      <w:r>
        <w:sym w:font="Wingdings" w:char="00B2"/>
      </w:r>
      <w:r w:rsidRPr="00C90142">
        <w:rPr>
          <w:rFonts w:ascii="宋体" w:hAnsi="宋体"/>
        </w:rPr>
        <w:t xml:space="preserve"> </w:t>
      </w:r>
      <w:r w:rsidRPr="00C90142">
        <w:rPr>
          <w:rFonts w:ascii="宋体" w:hAnsi="宋体" w:hint="eastAsia"/>
        </w:rPr>
        <w:t>有价值的</w:t>
      </w:r>
      <w:r>
        <w:rPr>
          <w:rFonts w:ascii="宋体" w:hAnsi="宋体" w:hint="eastAsia"/>
        </w:rPr>
        <w:t>研究想法</w:t>
      </w:r>
      <w:r w:rsidRPr="00C90142">
        <w:rPr>
          <w:rFonts w:ascii="宋体" w:hAnsi="宋体" w:hint="eastAsia"/>
        </w:rPr>
        <w:t>：</w:t>
      </w:r>
      <w:r w:rsidRPr="00C90142">
        <w:rPr>
          <w:rFonts w:ascii="宋体" w:hAnsi="宋体"/>
        </w:rPr>
        <w:t xml:space="preserve">max </w:t>
      </w:r>
      <w:r>
        <w:rPr>
          <w:rFonts w:ascii="宋体" w:hAnsi="宋体" w:hint="eastAsia"/>
        </w:rPr>
        <w:t>3</w:t>
      </w:r>
      <w:r w:rsidRPr="00C90142">
        <w:rPr>
          <w:rFonts w:ascii="宋体" w:hAnsi="宋体" w:hint="eastAsia"/>
        </w:rPr>
        <w:t>分。</w:t>
      </w:r>
      <w:r w:rsidRPr="00C90142">
        <w:rPr>
          <w:rFonts w:ascii="宋体" w:hAnsi="宋体"/>
        </w:rPr>
        <w:t xml:space="preserve"> </w:t>
      </w:r>
    </w:p>
    <w:p w:rsidR="00937756" w:rsidRPr="00F81E98" w:rsidRDefault="00937756" w:rsidP="00492275">
      <w:pPr>
        <w:pStyle w:val="1"/>
      </w:pPr>
      <w:bookmarkStart w:id="9" w:name="_Toc525935517"/>
      <w:r w:rsidRPr="00F81E98">
        <w:t>4.</w:t>
      </w:r>
      <w:r w:rsidR="00F81E98">
        <w:rPr>
          <w:rFonts w:hint="eastAsia"/>
        </w:rPr>
        <w:t xml:space="preserve"> </w:t>
      </w:r>
      <w:r w:rsidRPr="00F81E98">
        <w:t>实习取得的</w:t>
      </w:r>
      <w:r w:rsidR="007811CC" w:rsidRPr="00F81E98">
        <w:rPr>
          <w:rFonts w:hint="eastAsia"/>
        </w:rPr>
        <w:t>成果</w:t>
      </w:r>
      <w:bookmarkEnd w:id="9"/>
    </w:p>
    <w:p w:rsidR="00937756" w:rsidRPr="00F81E98" w:rsidRDefault="00937756" w:rsidP="00F81E98">
      <w:pPr>
        <w:pStyle w:val="2"/>
        <w:jc w:val="both"/>
        <w:rPr>
          <w:rFonts w:ascii="Times New Roman" w:eastAsiaTheme="majorEastAsia" w:hAnsi="Times New Roman" w:cs="Times New Roman"/>
          <w:sz w:val="24"/>
          <w:szCs w:val="24"/>
        </w:rPr>
      </w:pPr>
      <w:bookmarkStart w:id="10" w:name="_Toc525935518"/>
      <w:r w:rsidRPr="00F81E98">
        <w:rPr>
          <w:rFonts w:ascii="Times New Roman" w:eastAsiaTheme="majorEastAsia" w:hAnsi="Times New Roman" w:cs="Times New Roman"/>
          <w:sz w:val="24"/>
          <w:szCs w:val="24"/>
        </w:rPr>
        <w:t xml:space="preserve">4.1 </w:t>
      </w:r>
      <w:r w:rsidRPr="00F81E98">
        <w:rPr>
          <w:rFonts w:ascii="Times New Roman" w:eastAsiaTheme="majorEastAsia" w:hAnsi="Times New Roman" w:cs="Times New Roman"/>
          <w:sz w:val="24"/>
          <w:szCs w:val="24"/>
        </w:rPr>
        <w:t>总体情况</w:t>
      </w:r>
      <w:bookmarkEnd w:id="10"/>
    </w:p>
    <w:p w:rsidR="00DB405E" w:rsidRPr="00DB405E" w:rsidRDefault="0038025D" w:rsidP="002E113B">
      <w:pPr>
        <w:pStyle w:val="Default"/>
        <w:spacing w:beforeLines="50" w:before="156" w:line="312" w:lineRule="auto"/>
        <w:rPr>
          <w:sz w:val="21"/>
          <w:szCs w:val="21"/>
        </w:rPr>
      </w:pPr>
      <w:r>
        <w:rPr>
          <w:rFonts w:hint="eastAsia"/>
          <w:sz w:val="21"/>
          <w:szCs w:val="21"/>
        </w:rPr>
        <w:t xml:space="preserve">    </w:t>
      </w:r>
      <w:r w:rsidR="00DB405E">
        <w:rPr>
          <w:rFonts w:hint="eastAsia"/>
          <w:sz w:val="21"/>
          <w:szCs w:val="21"/>
        </w:rPr>
        <w:t>本次实习大部分</w:t>
      </w:r>
      <w:r w:rsidR="00DB405E" w:rsidRPr="00DB405E">
        <w:rPr>
          <w:rFonts w:hint="eastAsia"/>
          <w:sz w:val="21"/>
          <w:szCs w:val="21"/>
        </w:rPr>
        <w:t>学生都能遵守实验室的规范和制度，不迟到不早退，按时完成实习内容，</w:t>
      </w:r>
      <w:r w:rsidR="00DB405E" w:rsidRPr="00DB405E">
        <w:rPr>
          <w:rFonts w:hint="eastAsia"/>
          <w:sz w:val="21"/>
          <w:szCs w:val="21"/>
        </w:rPr>
        <w:lastRenderedPageBreak/>
        <w:t>熟练掌握要求的各项实验技能。</w:t>
      </w:r>
    </w:p>
    <w:p w:rsidR="00F81E98" w:rsidRDefault="0038025D" w:rsidP="002E113B">
      <w:pPr>
        <w:pStyle w:val="Default"/>
        <w:spacing w:beforeLines="50" w:before="156" w:line="312" w:lineRule="auto"/>
        <w:rPr>
          <w:rFonts w:ascii="Times New Roman" w:hAnsi="Times New Roman" w:cs="Times New Roman"/>
          <w:sz w:val="21"/>
          <w:szCs w:val="21"/>
        </w:rPr>
      </w:pPr>
      <w:r>
        <w:rPr>
          <w:rFonts w:hint="eastAsia"/>
          <w:sz w:val="21"/>
          <w:szCs w:val="21"/>
        </w:rPr>
        <w:t xml:space="preserve">    </w:t>
      </w:r>
      <w:r w:rsidR="00DB405E" w:rsidRPr="00DB405E">
        <w:rPr>
          <w:rFonts w:hint="eastAsia"/>
          <w:sz w:val="21"/>
          <w:szCs w:val="21"/>
        </w:rPr>
        <w:t>更可贵的是，这次实习培养了学生团队合作精神。此次实习学生通过阅读文献资料，提出问题解决问题，积极讨论，将理论联系实践，培养了学生</w:t>
      </w:r>
      <w:r w:rsidR="00DB405E">
        <w:rPr>
          <w:rFonts w:hint="eastAsia"/>
          <w:sz w:val="21"/>
          <w:szCs w:val="21"/>
        </w:rPr>
        <w:t>独立完成科研项目的</w:t>
      </w:r>
      <w:r w:rsidR="00DB405E" w:rsidRPr="00DB405E">
        <w:rPr>
          <w:rFonts w:hint="eastAsia"/>
          <w:sz w:val="21"/>
          <w:szCs w:val="21"/>
        </w:rPr>
        <w:t>素养和能力。另外，</w:t>
      </w:r>
      <w:r w:rsidR="00DB405E">
        <w:rPr>
          <w:rFonts w:hint="eastAsia"/>
          <w:sz w:val="21"/>
          <w:szCs w:val="21"/>
        </w:rPr>
        <w:t>学生在</w:t>
      </w:r>
      <w:r w:rsidR="00DB405E" w:rsidRPr="00DB405E">
        <w:rPr>
          <w:rFonts w:hint="eastAsia"/>
          <w:sz w:val="21"/>
          <w:szCs w:val="21"/>
        </w:rPr>
        <w:t>此次实习过程中，不断出现实验中的问题，解决问题。学生的表现获得了</w:t>
      </w:r>
      <w:r w:rsidR="00DB405E">
        <w:rPr>
          <w:rFonts w:hint="eastAsia"/>
          <w:sz w:val="21"/>
          <w:szCs w:val="21"/>
        </w:rPr>
        <w:t>指导教师的</w:t>
      </w:r>
      <w:r w:rsidR="00DB405E" w:rsidRPr="00DB405E">
        <w:rPr>
          <w:rFonts w:hint="eastAsia"/>
          <w:sz w:val="21"/>
          <w:szCs w:val="21"/>
        </w:rPr>
        <w:t>认可，增强了自信，产生了内在的动力，感受到科研实习的魅力，增加了学生学习科研的兴趣。</w:t>
      </w:r>
    </w:p>
    <w:p w:rsidR="00937756" w:rsidRPr="00F81E98" w:rsidRDefault="00937756" w:rsidP="00F81E98">
      <w:pPr>
        <w:pStyle w:val="2"/>
        <w:jc w:val="both"/>
        <w:rPr>
          <w:rFonts w:ascii="Times New Roman" w:eastAsiaTheme="majorEastAsia" w:hAnsi="Times New Roman" w:cs="Times New Roman"/>
          <w:sz w:val="24"/>
          <w:szCs w:val="24"/>
        </w:rPr>
      </w:pPr>
      <w:bookmarkStart w:id="11" w:name="_Toc525935519"/>
      <w:r w:rsidRPr="00F81E98">
        <w:rPr>
          <w:rFonts w:ascii="Times New Roman" w:eastAsiaTheme="majorEastAsia" w:hAnsi="Times New Roman" w:cs="Times New Roman"/>
          <w:sz w:val="24"/>
          <w:szCs w:val="24"/>
        </w:rPr>
        <w:t xml:space="preserve">4.2 </w:t>
      </w:r>
      <w:r w:rsidR="00660B8A" w:rsidRPr="00F81E98">
        <w:rPr>
          <w:rFonts w:ascii="Times New Roman" w:eastAsiaTheme="majorEastAsia" w:hAnsi="Times New Roman" w:cs="Times New Roman" w:hint="eastAsia"/>
          <w:sz w:val="24"/>
          <w:szCs w:val="24"/>
        </w:rPr>
        <w:t>心得</w:t>
      </w:r>
      <w:r w:rsidRPr="00F81E98">
        <w:rPr>
          <w:rFonts w:ascii="Times New Roman" w:eastAsiaTheme="majorEastAsia" w:hAnsi="Times New Roman" w:cs="Times New Roman"/>
          <w:sz w:val="24"/>
          <w:szCs w:val="24"/>
        </w:rPr>
        <w:t>体会</w:t>
      </w:r>
      <w:bookmarkEnd w:id="11"/>
    </w:p>
    <w:p w:rsidR="00DB405E" w:rsidRPr="008F78A1" w:rsidRDefault="00DB405E" w:rsidP="002E113B">
      <w:pPr>
        <w:spacing w:beforeLines="50" w:before="156" w:line="312" w:lineRule="auto"/>
        <w:ind w:firstLineChars="200" w:firstLine="420"/>
        <w:rPr>
          <w:rFonts w:ascii="宋体" w:hAnsi="宋体"/>
          <w:szCs w:val="21"/>
        </w:rPr>
      </w:pPr>
      <w:r w:rsidRPr="008F78A1">
        <w:rPr>
          <w:rFonts w:ascii="宋体" w:hAnsi="宋体" w:hint="eastAsia"/>
          <w:szCs w:val="21"/>
        </w:rPr>
        <w:t>①</w:t>
      </w:r>
      <w:r w:rsidR="008F78A1" w:rsidRPr="008F78A1">
        <w:rPr>
          <w:rFonts w:ascii="宋体" w:hAnsi="宋体" w:hint="eastAsia"/>
          <w:szCs w:val="21"/>
        </w:rPr>
        <w:t xml:space="preserve"> 学生独立完成课题能力得到锻炼。实习对于本科生锻炼自主设计、独立开展实验课题起到了很大的锻炼作用。比如有的课题组同学从感性上了解和认识放线菌相关的特点，这对指导以后的理论知识有很大的帮助，也对学生将来可能的研究生课题的了解有很好的了解作用。</w:t>
      </w:r>
    </w:p>
    <w:p w:rsidR="00DB405E" w:rsidRPr="008F78A1" w:rsidRDefault="00DB405E" w:rsidP="002E113B">
      <w:pPr>
        <w:pStyle w:val="a9"/>
        <w:spacing w:beforeLines="50" w:before="156" w:line="312" w:lineRule="auto"/>
        <w:rPr>
          <w:rFonts w:ascii="宋体" w:hAnsi="宋体"/>
          <w:szCs w:val="21"/>
        </w:rPr>
      </w:pPr>
      <w:r w:rsidRPr="008F78A1">
        <w:rPr>
          <w:rFonts w:ascii="宋体" w:hAnsi="宋体" w:hint="eastAsia"/>
          <w:szCs w:val="21"/>
        </w:rPr>
        <w:t>② 学生的潜力与创造力是无穷的。与其事无巨细地按部就班，不如给予方向，让其自由发挥，在这个过程往往是最为锻炼学生的自我思考的能力。</w:t>
      </w:r>
    </w:p>
    <w:p w:rsidR="0038025D" w:rsidRPr="008F78A1" w:rsidRDefault="008F78A1" w:rsidP="002E113B">
      <w:pPr>
        <w:pStyle w:val="a9"/>
        <w:spacing w:beforeLines="50" w:before="156" w:line="312" w:lineRule="auto"/>
        <w:rPr>
          <w:rFonts w:ascii="宋体" w:hAnsi="宋体"/>
          <w:szCs w:val="21"/>
        </w:rPr>
      </w:pPr>
      <w:r w:rsidRPr="008F78A1">
        <w:rPr>
          <w:rFonts w:ascii="宋体" w:hAnsi="宋体" w:hint="eastAsia"/>
          <w:szCs w:val="21"/>
        </w:rPr>
        <w:t>③ 犯错的重要性。与其教学生如何小心翼翼地避免错误，不如让他在自我经历的过程中主动犯错。得来的经验教训远比教十次强调百次来得直接深刻。</w:t>
      </w:r>
    </w:p>
    <w:p w:rsidR="00937756" w:rsidRPr="00F81E98" w:rsidRDefault="00937756" w:rsidP="00F81E98">
      <w:pPr>
        <w:pStyle w:val="2"/>
        <w:jc w:val="both"/>
        <w:rPr>
          <w:rFonts w:ascii="Times New Roman" w:eastAsiaTheme="majorEastAsia" w:hAnsi="Times New Roman" w:cs="Times New Roman"/>
          <w:sz w:val="24"/>
          <w:szCs w:val="24"/>
        </w:rPr>
      </w:pPr>
      <w:bookmarkStart w:id="12" w:name="_Toc525935520"/>
      <w:r w:rsidRPr="00F81E98">
        <w:rPr>
          <w:rFonts w:ascii="Times New Roman" w:eastAsiaTheme="majorEastAsia" w:hAnsi="Times New Roman" w:cs="Times New Roman"/>
          <w:sz w:val="24"/>
          <w:szCs w:val="24"/>
        </w:rPr>
        <w:t xml:space="preserve">4.3 </w:t>
      </w:r>
      <w:r w:rsidR="00ED679E" w:rsidRPr="00F81E98">
        <w:rPr>
          <w:rFonts w:ascii="Times New Roman" w:eastAsiaTheme="majorEastAsia" w:hAnsi="Times New Roman" w:cs="Times New Roman"/>
          <w:sz w:val="24"/>
          <w:szCs w:val="24"/>
        </w:rPr>
        <w:t>指导教师评价</w:t>
      </w:r>
      <w:bookmarkEnd w:id="12"/>
    </w:p>
    <w:p w:rsidR="00EE380D" w:rsidRDefault="00EE380D" w:rsidP="00EE380D">
      <w:pPr>
        <w:pStyle w:val="a9"/>
        <w:spacing w:line="312" w:lineRule="auto"/>
        <w:jc w:val="left"/>
        <w:rPr>
          <w:rFonts w:asciiTheme="minorEastAsia" w:eastAsiaTheme="minorEastAsia" w:hAnsiTheme="minorEastAsia"/>
          <w:szCs w:val="21"/>
        </w:rPr>
      </w:pPr>
      <w:r w:rsidRPr="00EE380D">
        <w:rPr>
          <w:rFonts w:asciiTheme="minorEastAsia" w:eastAsiaTheme="minorEastAsia" w:hAnsiTheme="minorEastAsia" w:hint="eastAsia"/>
          <w:szCs w:val="21"/>
        </w:rPr>
        <w:t>此次实习过程中同学</w:t>
      </w:r>
      <w:r>
        <w:rPr>
          <w:rFonts w:asciiTheme="minorEastAsia" w:eastAsiaTheme="minorEastAsia" w:hAnsiTheme="minorEastAsia" w:hint="eastAsia"/>
          <w:szCs w:val="21"/>
        </w:rPr>
        <w:t>们</w:t>
      </w:r>
      <w:r w:rsidRPr="00EE380D">
        <w:rPr>
          <w:rFonts w:asciiTheme="minorEastAsia" w:eastAsiaTheme="minorEastAsia" w:hAnsiTheme="minorEastAsia" w:hint="eastAsia"/>
          <w:szCs w:val="21"/>
        </w:rPr>
        <w:t>的表现都很好。</w:t>
      </w:r>
      <w:r>
        <w:rPr>
          <w:rFonts w:asciiTheme="minorEastAsia" w:eastAsiaTheme="minorEastAsia" w:hAnsiTheme="minorEastAsia" w:hint="eastAsia"/>
          <w:szCs w:val="21"/>
        </w:rPr>
        <w:t>比如：</w:t>
      </w:r>
    </w:p>
    <w:p w:rsidR="00257E2B" w:rsidRDefault="00257E2B" w:rsidP="00EE380D">
      <w:pPr>
        <w:pStyle w:val="a9"/>
        <w:spacing w:line="312" w:lineRule="auto"/>
        <w:jc w:val="left"/>
        <w:rPr>
          <w:rFonts w:asciiTheme="minorEastAsia" w:eastAsiaTheme="minorEastAsia" w:hAnsiTheme="minorEastAsia" w:hint="eastAsia"/>
          <w:szCs w:val="21"/>
        </w:rPr>
      </w:pPr>
      <w:r w:rsidRPr="00257E2B">
        <w:rPr>
          <w:rFonts w:asciiTheme="minorEastAsia" w:eastAsiaTheme="minorEastAsia" w:hAnsiTheme="minorEastAsia" w:hint="eastAsia"/>
          <w:szCs w:val="21"/>
        </w:rPr>
        <w:t>马毅俊同学在规定的实习时间内即积极到实验室开展实习。在开始正式的实习之前，先跟他通过多种途径讨论了实习的内容和手段，并确定舟山岛内昆虫的共生放线菌作为研究对方，争取能发现一些新菌种，并通过实习，锻炼其独立自主开展实验设计、实验安排和分析实验结果的能力。通过实习，马毅俊同学掌握了昆虫放线菌的基本的分离方法和手段，学习了实验设计的流程和注意要点，并且分离得到了一些昆虫来源的放线菌。</w:t>
      </w:r>
    </w:p>
    <w:p w:rsidR="00D73242" w:rsidRDefault="008F78A1" w:rsidP="00EE380D">
      <w:pPr>
        <w:pStyle w:val="a9"/>
        <w:spacing w:line="312" w:lineRule="auto"/>
        <w:jc w:val="left"/>
        <w:rPr>
          <w:rFonts w:asciiTheme="minorEastAsia" w:eastAsiaTheme="minorEastAsia" w:hAnsiTheme="minorEastAsia"/>
          <w:szCs w:val="21"/>
        </w:rPr>
      </w:pPr>
      <w:bookmarkStart w:id="13" w:name="_GoBack"/>
      <w:bookmarkEnd w:id="13"/>
      <w:r w:rsidRPr="00D73242">
        <w:rPr>
          <w:rFonts w:asciiTheme="minorEastAsia" w:eastAsiaTheme="minorEastAsia" w:hAnsiTheme="minorEastAsia" w:hint="eastAsia"/>
          <w:szCs w:val="21"/>
        </w:rPr>
        <w:t>高干晨：开展发光细菌发光基因的鉴定以及重金属暴露后的发光与生长作用研究，实验态度端正，主动性高，获得预期实验数据，表现优秀。</w:t>
      </w:r>
    </w:p>
    <w:p w:rsidR="00D73242" w:rsidRDefault="008F78A1" w:rsidP="00EE380D">
      <w:pPr>
        <w:pStyle w:val="a9"/>
        <w:spacing w:line="312" w:lineRule="auto"/>
        <w:jc w:val="left"/>
        <w:rPr>
          <w:rFonts w:asciiTheme="minorEastAsia" w:eastAsiaTheme="minorEastAsia" w:hAnsiTheme="minorEastAsia"/>
          <w:szCs w:val="21"/>
        </w:rPr>
      </w:pPr>
      <w:r w:rsidRPr="00D73242">
        <w:rPr>
          <w:rFonts w:asciiTheme="minorEastAsia" w:eastAsiaTheme="minorEastAsia" w:hAnsiTheme="minorEastAsia" w:hint="eastAsia"/>
          <w:szCs w:val="21"/>
        </w:rPr>
        <w:t>张绍康：开展海洋贻贝的低氧暴露实验，采集相应的贻贝组织与细胞样品，开展初步的分析。实验过程积极主动，态度端正，表现优秀。</w:t>
      </w:r>
    </w:p>
    <w:p w:rsidR="00D73242" w:rsidRDefault="008F78A1" w:rsidP="00EE380D">
      <w:pPr>
        <w:pStyle w:val="a9"/>
        <w:spacing w:line="312" w:lineRule="auto"/>
        <w:jc w:val="left"/>
        <w:rPr>
          <w:rFonts w:asciiTheme="minorEastAsia" w:eastAsiaTheme="minorEastAsia" w:hAnsiTheme="minorEastAsia"/>
          <w:szCs w:val="21"/>
        </w:rPr>
      </w:pPr>
      <w:r w:rsidRPr="00D73242">
        <w:rPr>
          <w:rFonts w:asciiTheme="minorEastAsia" w:eastAsiaTheme="minorEastAsia" w:hAnsiTheme="minorEastAsia" w:hint="eastAsia"/>
          <w:szCs w:val="21"/>
        </w:rPr>
        <w:t>汪润泽</w:t>
      </w:r>
      <w:r w:rsidR="00D73242" w:rsidRPr="00D73242">
        <w:rPr>
          <w:rFonts w:asciiTheme="minorEastAsia" w:eastAsiaTheme="minorEastAsia" w:hAnsiTheme="minorEastAsia" w:hint="eastAsia"/>
          <w:szCs w:val="21"/>
        </w:rPr>
        <w:t>：</w:t>
      </w:r>
      <w:r w:rsidRPr="00D73242">
        <w:rPr>
          <w:rFonts w:asciiTheme="minorEastAsia" w:eastAsiaTheme="minorEastAsia" w:hAnsiTheme="minorEastAsia" w:hint="eastAsia"/>
          <w:szCs w:val="21"/>
        </w:rPr>
        <w:t>开展海洋贻贝的低氧暴露实验，采集相应的贻贝组织与细胞样品，开展初步的分析。实验过程积极主动，态度端正，表现优秀。</w:t>
      </w:r>
    </w:p>
    <w:p w:rsidR="00D73242" w:rsidRDefault="00D73242" w:rsidP="00EE380D">
      <w:pPr>
        <w:pStyle w:val="a9"/>
        <w:spacing w:line="312" w:lineRule="auto"/>
        <w:jc w:val="left"/>
        <w:rPr>
          <w:rFonts w:asciiTheme="minorEastAsia" w:eastAsiaTheme="minorEastAsia" w:hAnsiTheme="minorEastAsia"/>
          <w:szCs w:val="21"/>
        </w:rPr>
      </w:pPr>
      <w:r w:rsidRPr="00D73242">
        <w:rPr>
          <w:rFonts w:asciiTheme="minorEastAsia" w:eastAsiaTheme="minorEastAsia" w:hAnsiTheme="minorEastAsia" w:hint="eastAsia"/>
          <w:szCs w:val="21"/>
        </w:rPr>
        <w:t>王晓松：实习态度端正认真，对实验兴趣浓厚，有较大进步空间。</w:t>
      </w:r>
    </w:p>
    <w:p w:rsidR="00D73242" w:rsidRDefault="00D73242" w:rsidP="00EE380D">
      <w:pPr>
        <w:pStyle w:val="a9"/>
        <w:spacing w:line="312" w:lineRule="auto"/>
        <w:jc w:val="left"/>
        <w:rPr>
          <w:rFonts w:asciiTheme="minorEastAsia" w:eastAsiaTheme="minorEastAsia" w:hAnsiTheme="minorEastAsia"/>
          <w:szCs w:val="21"/>
        </w:rPr>
      </w:pPr>
      <w:r w:rsidRPr="00D73242">
        <w:rPr>
          <w:rFonts w:asciiTheme="minorEastAsia" w:eastAsiaTheme="minorEastAsia" w:hAnsiTheme="minorEastAsia" w:hint="eastAsia"/>
          <w:szCs w:val="21"/>
        </w:rPr>
        <w:t>李雨哲：实习过程中组织能力强、有上进心，做事思路清晰。</w:t>
      </w:r>
    </w:p>
    <w:p w:rsidR="00D73242" w:rsidRDefault="00D73242" w:rsidP="00EE380D">
      <w:pPr>
        <w:pStyle w:val="a9"/>
        <w:spacing w:line="312" w:lineRule="auto"/>
        <w:jc w:val="left"/>
        <w:rPr>
          <w:rFonts w:asciiTheme="minorEastAsia" w:eastAsiaTheme="minorEastAsia" w:hAnsiTheme="minorEastAsia"/>
          <w:szCs w:val="21"/>
        </w:rPr>
      </w:pPr>
      <w:r w:rsidRPr="00D73242">
        <w:rPr>
          <w:rFonts w:asciiTheme="minorEastAsia" w:eastAsiaTheme="minorEastAsia" w:hAnsiTheme="minorEastAsia" w:hint="eastAsia"/>
          <w:szCs w:val="21"/>
        </w:rPr>
        <w:lastRenderedPageBreak/>
        <w:t>王佳琦：佳</w:t>
      </w:r>
      <w:proofErr w:type="gramStart"/>
      <w:r w:rsidRPr="00D73242">
        <w:rPr>
          <w:rFonts w:asciiTheme="minorEastAsia" w:eastAsiaTheme="minorEastAsia" w:hAnsiTheme="minorEastAsia" w:hint="eastAsia"/>
          <w:szCs w:val="21"/>
        </w:rPr>
        <w:t>琦同学</w:t>
      </w:r>
      <w:proofErr w:type="gramEnd"/>
      <w:r w:rsidRPr="00D73242">
        <w:rPr>
          <w:rFonts w:asciiTheme="minorEastAsia" w:eastAsiaTheme="minorEastAsia" w:hAnsiTheme="minorEastAsia" w:hint="eastAsia"/>
          <w:szCs w:val="21"/>
        </w:rPr>
        <w:t>上进心强，做事严谨认真，完成度高，效率佳，责任心强，具有团队精神。</w:t>
      </w:r>
    </w:p>
    <w:p w:rsidR="00EE380D" w:rsidRDefault="00EE380D" w:rsidP="00EE380D">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刘希丹：</w:t>
      </w:r>
      <w:r w:rsidRPr="00EE380D">
        <w:rPr>
          <w:rFonts w:asciiTheme="minorEastAsia" w:eastAsiaTheme="minorEastAsia" w:hAnsiTheme="minorEastAsia" w:hint="eastAsia"/>
          <w:szCs w:val="21"/>
        </w:rPr>
        <w:t>积极性非常高。做事踏实，严谨。知其然还要知其所以然，探知精神可嘉。</w:t>
      </w:r>
    </w:p>
    <w:p w:rsidR="00EE380D" w:rsidRDefault="00EE380D" w:rsidP="00EE380D">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黄尹佳：</w:t>
      </w:r>
      <w:r w:rsidRPr="00EE380D">
        <w:rPr>
          <w:rFonts w:asciiTheme="minorEastAsia" w:eastAsiaTheme="minorEastAsia" w:hAnsiTheme="minorEastAsia" w:hint="eastAsia"/>
          <w:szCs w:val="21"/>
        </w:rPr>
        <w:t>综合素质较好，能在实习过程中积极交流，取长补短。在实习实验遇到问题或者瓶颈时，能冷静分析，提取解决方案，逐个排除实物原因。</w:t>
      </w:r>
    </w:p>
    <w:p w:rsidR="00EE380D" w:rsidRPr="00D73242" w:rsidRDefault="00EE380D" w:rsidP="00EE380D">
      <w:pPr>
        <w:pStyle w:val="a9"/>
        <w:spacing w:line="312" w:lineRule="auto"/>
        <w:jc w:val="left"/>
        <w:rPr>
          <w:rFonts w:asciiTheme="minorEastAsia" w:eastAsiaTheme="minorEastAsia" w:hAnsiTheme="minorEastAsia"/>
          <w:szCs w:val="21"/>
        </w:rPr>
      </w:pPr>
      <w:proofErr w:type="gramStart"/>
      <w:r>
        <w:rPr>
          <w:rFonts w:asciiTheme="minorEastAsia" w:eastAsiaTheme="minorEastAsia" w:hAnsiTheme="minorEastAsia" w:hint="eastAsia"/>
          <w:szCs w:val="21"/>
        </w:rPr>
        <w:t>程友君</w:t>
      </w:r>
      <w:proofErr w:type="gramEnd"/>
      <w:r>
        <w:rPr>
          <w:rFonts w:asciiTheme="minorEastAsia" w:eastAsiaTheme="minorEastAsia" w:hAnsiTheme="minorEastAsia" w:hint="eastAsia"/>
          <w:szCs w:val="21"/>
        </w:rPr>
        <w:t>：在</w:t>
      </w:r>
      <w:r w:rsidRPr="00EE380D">
        <w:rPr>
          <w:rFonts w:asciiTheme="minorEastAsia" w:eastAsiaTheme="minorEastAsia" w:hAnsiTheme="minorEastAsia" w:hint="eastAsia"/>
          <w:szCs w:val="21"/>
        </w:rPr>
        <w:t>实习期间遇到问题，能主动查找文献解决问题。积极参与组内的讨论。有很好的科研素养。</w:t>
      </w:r>
    </w:p>
    <w:p w:rsidR="00937756" w:rsidRPr="00F81E98" w:rsidRDefault="00937756" w:rsidP="00F81E98">
      <w:pPr>
        <w:pStyle w:val="2"/>
        <w:jc w:val="both"/>
        <w:rPr>
          <w:rFonts w:ascii="Times New Roman" w:eastAsiaTheme="majorEastAsia" w:hAnsi="Times New Roman" w:cs="Times New Roman"/>
          <w:sz w:val="24"/>
          <w:szCs w:val="24"/>
        </w:rPr>
      </w:pPr>
      <w:bookmarkStart w:id="14" w:name="_Toc525935521"/>
      <w:r w:rsidRPr="00F81E98">
        <w:rPr>
          <w:rFonts w:ascii="Times New Roman" w:eastAsiaTheme="majorEastAsia" w:hAnsi="Times New Roman" w:cs="Times New Roman"/>
          <w:sz w:val="24"/>
          <w:szCs w:val="24"/>
        </w:rPr>
        <w:t xml:space="preserve">4.4 </w:t>
      </w:r>
      <w:r w:rsidRPr="00F81E98">
        <w:rPr>
          <w:rFonts w:ascii="Times New Roman" w:eastAsiaTheme="majorEastAsia" w:hAnsi="Times New Roman" w:cs="Times New Roman"/>
          <w:sz w:val="24"/>
          <w:szCs w:val="24"/>
        </w:rPr>
        <w:t>优秀实习</w:t>
      </w:r>
      <w:r w:rsidR="00ED679E" w:rsidRPr="00F81E98">
        <w:rPr>
          <w:rFonts w:ascii="Times New Roman" w:eastAsiaTheme="majorEastAsia" w:hAnsi="Times New Roman" w:cs="Times New Roman" w:hint="eastAsia"/>
          <w:sz w:val="24"/>
          <w:szCs w:val="24"/>
        </w:rPr>
        <w:t>日记</w:t>
      </w:r>
      <w:bookmarkEnd w:id="14"/>
    </w:p>
    <w:p w:rsidR="00F81E98" w:rsidRDefault="008B019C" w:rsidP="00AF76B6">
      <w:pPr>
        <w:pStyle w:val="Default"/>
        <w:spacing w:line="360" w:lineRule="auto"/>
        <w:rPr>
          <w:rFonts w:ascii="Times New Roman" w:hAnsi="Times New Roman" w:cs="Times New Roman"/>
          <w:sz w:val="21"/>
          <w:szCs w:val="21"/>
        </w:rPr>
      </w:pPr>
      <w:r>
        <w:rPr>
          <w:rFonts w:hint="eastAsia"/>
          <w:sz w:val="21"/>
          <w:szCs w:val="21"/>
        </w:rPr>
        <w:t>见附件03</w:t>
      </w:r>
    </w:p>
    <w:p w:rsidR="00937756" w:rsidRPr="00F81E98" w:rsidRDefault="00937756" w:rsidP="00F81E98">
      <w:pPr>
        <w:pStyle w:val="2"/>
        <w:jc w:val="both"/>
        <w:rPr>
          <w:rFonts w:ascii="Times New Roman" w:eastAsiaTheme="majorEastAsia" w:hAnsi="Times New Roman" w:cs="Times New Roman"/>
          <w:sz w:val="24"/>
          <w:szCs w:val="24"/>
        </w:rPr>
      </w:pPr>
      <w:bookmarkStart w:id="15" w:name="_Toc525935522"/>
      <w:r w:rsidRPr="00F81E98">
        <w:rPr>
          <w:rFonts w:ascii="Times New Roman" w:eastAsiaTheme="majorEastAsia" w:hAnsi="Times New Roman" w:cs="Times New Roman"/>
          <w:sz w:val="24"/>
          <w:szCs w:val="24"/>
        </w:rPr>
        <w:t xml:space="preserve">4.5 </w:t>
      </w:r>
      <w:r w:rsidRPr="00F81E98">
        <w:rPr>
          <w:rFonts w:ascii="Times New Roman" w:eastAsiaTheme="majorEastAsia" w:hAnsi="Times New Roman" w:cs="Times New Roman"/>
          <w:sz w:val="24"/>
          <w:szCs w:val="24"/>
        </w:rPr>
        <w:t>优秀实习总结</w:t>
      </w:r>
      <w:bookmarkEnd w:id="15"/>
    </w:p>
    <w:p w:rsidR="00F81E98" w:rsidRDefault="008B019C" w:rsidP="00AF76B6">
      <w:pPr>
        <w:pStyle w:val="Default"/>
        <w:spacing w:line="360" w:lineRule="auto"/>
        <w:rPr>
          <w:rFonts w:ascii="Times New Roman" w:hAnsi="Times New Roman" w:cs="Times New Roman"/>
          <w:sz w:val="21"/>
          <w:szCs w:val="21"/>
        </w:rPr>
      </w:pPr>
      <w:r>
        <w:rPr>
          <w:rFonts w:hint="eastAsia"/>
          <w:sz w:val="21"/>
          <w:szCs w:val="21"/>
        </w:rPr>
        <w:t>见附件04</w:t>
      </w:r>
    </w:p>
    <w:p w:rsidR="00937756" w:rsidRPr="00F81E98" w:rsidRDefault="00937756" w:rsidP="00492275">
      <w:pPr>
        <w:pStyle w:val="1"/>
      </w:pPr>
      <w:bookmarkStart w:id="16" w:name="_Toc525935523"/>
      <w:r w:rsidRPr="00F81E98">
        <w:t>5.</w:t>
      </w:r>
      <w:r w:rsidR="00F81E98" w:rsidRPr="00F81E98">
        <w:rPr>
          <w:rFonts w:hint="eastAsia"/>
        </w:rPr>
        <w:t xml:space="preserve"> </w:t>
      </w:r>
      <w:r w:rsidRPr="00F81E98">
        <w:t>问题和</w:t>
      </w:r>
      <w:r w:rsidR="00642159" w:rsidRPr="00F81E98">
        <w:rPr>
          <w:rFonts w:hint="eastAsia"/>
        </w:rPr>
        <w:t>建议</w:t>
      </w:r>
      <w:bookmarkEnd w:id="16"/>
    </w:p>
    <w:p w:rsidR="00937756" w:rsidRPr="00F81E98" w:rsidRDefault="00937756" w:rsidP="00F81E98">
      <w:pPr>
        <w:pStyle w:val="2"/>
        <w:jc w:val="both"/>
        <w:rPr>
          <w:rFonts w:ascii="Times New Roman" w:eastAsiaTheme="majorEastAsia" w:hAnsi="Times New Roman" w:cs="Times New Roman"/>
          <w:sz w:val="24"/>
          <w:szCs w:val="24"/>
        </w:rPr>
      </w:pPr>
      <w:bookmarkStart w:id="17" w:name="_Toc525935524"/>
      <w:r w:rsidRPr="00F81E98">
        <w:rPr>
          <w:rFonts w:ascii="Times New Roman" w:eastAsiaTheme="majorEastAsia" w:hAnsi="Times New Roman" w:cs="Times New Roman"/>
          <w:sz w:val="24"/>
          <w:szCs w:val="24"/>
        </w:rPr>
        <w:t>5.1</w:t>
      </w:r>
      <w:r w:rsidR="00F81E98" w:rsidRPr="00F81E98">
        <w:rPr>
          <w:rFonts w:ascii="Times New Roman" w:eastAsiaTheme="majorEastAsia" w:hAnsi="Times New Roman" w:cs="Times New Roman" w:hint="eastAsia"/>
          <w:sz w:val="24"/>
          <w:szCs w:val="24"/>
        </w:rPr>
        <w:t xml:space="preserve"> </w:t>
      </w:r>
      <w:r w:rsidRPr="00F81E98">
        <w:rPr>
          <w:rFonts w:ascii="Times New Roman" w:eastAsiaTheme="majorEastAsia" w:hAnsi="Times New Roman" w:cs="Times New Roman"/>
          <w:sz w:val="24"/>
          <w:szCs w:val="24"/>
        </w:rPr>
        <w:t>存在的问题</w:t>
      </w:r>
      <w:bookmarkEnd w:id="17"/>
    </w:p>
    <w:p w:rsidR="00DB405E" w:rsidRPr="008B019C" w:rsidRDefault="00DB405E" w:rsidP="002E113B">
      <w:pPr>
        <w:pStyle w:val="a9"/>
        <w:spacing w:beforeLines="50" w:before="156" w:line="312" w:lineRule="auto"/>
        <w:rPr>
          <w:rFonts w:asciiTheme="minorEastAsia" w:eastAsiaTheme="minorEastAsia" w:hAnsiTheme="minorEastAsia"/>
          <w:b/>
          <w:szCs w:val="21"/>
        </w:rPr>
      </w:pPr>
      <w:r w:rsidRPr="008B019C">
        <w:rPr>
          <w:rFonts w:asciiTheme="minorEastAsia" w:eastAsiaTheme="minorEastAsia" w:hAnsiTheme="minorEastAsia" w:hint="eastAsia"/>
          <w:szCs w:val="21"/>
        </w:rPr>
        <w:t>实习安排的时间日期不够灵活。有些课题组的实验任务不能完整地完成；而有些课题组由于实验任务不多，导致实习生过于空闲，对其科研能力的提高没有显著地帮助。对于</w:t>
      </w:r>
      <w:r w:rsidR="008B019C" w:rsidRPr="008B019C">
        <w:rPr>
          <w:rFonts w:asciiTheme="minorEastAsia" w:eastAsiaTheme="minorEastAsia" w:hAnsiTheme="minorEastAsia" w:hint="eastAsia"/>
          <w:szCs w:val="21"/>
        </w:rPr>
        <w:t>生产</w:t>
      </w:r>
      <w:r w:rsidRPr="008B019C">
        <w:rPr>
          <w:rFonts w:asciiTheme="minorEastAsia" w:eastAsiaTheme="minorEastAsia" w:hAnsiTheme="minorEastAsia" w:hint="eastAsia"/>
          <w:szCs w:val="21"/>
        </w:rPr>
        <w:t>实习而言，安排特定的休息日也不是很合理。可以让学生自我设定暑期实习时间，</w:t>
      </w:r>
      <w:proofErr w:type="gramStart"/>
      <w:r w:rsidRPr="008B019C">
        <w:rPr>
          <w:rFonts w:asciiTheme="minorEastAsia" w:eastAsiaTheme="minorEastAsia" w:hAnsiTheme="minorEastAsia" w:hint="eastAsia"/>
          <w:szCs w:val="21"/>
        </w:rPr>
        <w:t>提前跟</w:t>
      </w:r>
      <w:proofErr w:type="gramEnd"/>
      <w:r w:rsidRPr="008B019C">
        <w:rPr>
          <w:rFonts w:asciiTheme="minorEastAsia" w:eastAsiaTheme="minorEastAsia" w:hAnsiTheme="minorEastAsia" w:hint="eastAsia"/>
          <w:szCs w:val="21"/>
        </w:rPr>
        <w:t>导师交流，再根据实验安排，自我选择休息时间。</w:t>
      </w:r>
      <w:r w:rsidR="008B019C" w:rsidRPr="008B019C">
        <w:rPr>
          <w:rFonts w:asciiTheme="minorEastAsia" w:eastAsiaTheme="minorEastAsia" w:hAnsiTheme="minorEastAsia" w:hint="eastAsia"/>
          <w:szCs w:val="21"/>
        </w:rPr>
        <w:t>10</w:t>
      </w:r>
      <w:r w:rsidRPr="008B019C">
        <w:rPr>
          <w:rFonts w:asciiTheme="minorEastAsia" w:eastAsiaTheme="minorEastAsia" w:hAnsiTheme="minorEastAsia" w:hint="eastAsia"/>
          <w:szCs w:val="21"/>
        </w:rPr>
        <w:t>天对于整个实验周期而言比较短，很多时候，甚至还需要其他学生帮助实习生解决扫尾工作，对实习生而言，这样的经历是不完整的。</w:t>
      </w:r>
    </w:p>
    <w:p w:rsidR="008F78A1" w:rsidRPr="008B019C" w:rsidRDefault="008F78A1" w:rsidP="002E113B">
      <w:pPr>
        <w:pStyle w:val="a9"/>
        <w:spacing w:beforeLines="50" w:before="156" w:line="312" w:lineRule="auto"/>
        <w:rPr>
          <w:rFonts w:asciiTheme="minorEastAsia" w:eastAsiaTheme="minorEastAsia" w:hAnsiTheme="minorEastAsia"/>
          <w:szCs w:val="21"/>
        </w:rPr>
      </w:pPr>
      <w:r w:rsidRPr="008B019C">
        <w:rPr>
          <w:rFonts w:asciiTheme="minorEastAsia" w:eastAsiaTheme="minorEastAsia" w:hAnsiTheme="minorEastAsia" w:hint="eastAsia"/>
          <w:szCs w:val="21"/>
        </w:rPr>
        <w:t>实习时间的碎片化，这不仅不利于系统地锻炼学生，也不利于学生取得较好的成果。</w:t>
      </w:r>
    </w:p>
    <w:p w:rsidR="00937756" w:rsidRPr="00F81E98" w:rsidRDefault="00937756" w:rsidP="00F81E98">
      <w:pPr>
        <w:pStyle w:val="2"/>
        <w:jc w:val="both"/>
        <w:rPr>
          <w:rFonts w:ascii="Times New Roman" w:eastAsiaTheme="majorEastAsia" w:hAnsi="Times New Roman" w:cs="Times New Roman"/>
          <w:sz w:val="24"/>
          <w:szCs w:val="24"/>
        </w:rPr>
      </w:pPr>
      <w:bookmarkStart w:id="18" w:name="_Toc525935525"/>
      <w:r w:rsidRPr="00223AA1">
        <w:rPr>
          <w:rFonts w:ascii="Times New Roman" w:eastAsiaTheme="majorEastAsia" w:hAnsi="Times New Roman" w:cs="Times New Roman"/>
          <w:sz w:val="24"/>
          <w:szCs w:val="24"/>
        </w:rPr>
        <w:t xml:space="preserve">5.2 </w:t>
      </w:r>
      <w:r w:rsidRPr="00223AA1">
        <w:rPr>
          <w:rFonts w:ascii="Times New Roman" w:eastAsiaTheme="majorEastAsia" w:hAnsi="Times New Roman" w:cs="Times New Roman"/>
          <w:sz w:val="24"/>
          <w:szCs w:val="24"/>
        </w:rPr>
        <w:t>建议</w:t>
      </w:r>
      <w:bookmarkEnd w:id="18"/>
    </w:p>
    <w:p w:rsidR="00F81E98" w:rsidRPr="00BD71E9" w:rsidRDefault="00F34377" w:rsidP="002E113B">
      <w:pPr>
        <w:pStyle w:val="Default"/>
        <w:spacing w:beforeLines="50" w:before="156" w:line="312" w:lineRule="auto"/>
        <w:rPr>
          <w:rFonts w:asciiTheme="minorEastAsia" w:hAnsiTheme="minorEastAsia"/>
          <w:sz w:val="21"/>
          <w:szCs w:val="21"/>
        </w:rPr>
      </w:pPr>
      <w:r w:rsidRPr="00BD71E9">
        <w:rPr>
          <w:rFonts w:asciiTheme="minorEastAsia" w:hAnsiTheme="minorEastAsia" w:hint="eastAsia"/>
          <w:sz w:val="21"/>
          <w:szCs w:val="21"/>
        </w:rPr>
        <w:t>（1）</w:t>
      </w:r>
      <w:r w:rsidR="008B019C" w:rsidRPr="00BD71E9">
        <w:rPr>
          <w:rFonts w:asciiTheme="minorEastAsia" w:hAnsiTheme="minorEastAsia" w:hint="eastAsia"/>
          <w:sz w:val="21"/>
          <w:szCs w:val="21"/>
        </w:rPr>
        <w:t>延长实习的周期，让学生有充裕的时间深度的参与到实习实验中来。</w:t>
      </w:r>
    </w:p>
    <w:p w:rsidR="00F34377" w:rsidRPr="00F34377" w:rsidRDefault="00F34377" w:rsidP="002E113B">
      <w:pPr>
        <w:autoSpaceDE w:val="0"/>
        <w:autoSpaceDN w:val="0"/>
        <w:adjustRightInd w:val="0"/>
        <w:spacing w:beforeLines="50" w:before="156" w:line="312" w:lineRule="auto"/>
        <w:jc w:val="left"/>
        <w:rPr>
          <w:rFonts w:asciiTheme="minorEastAsia" w:eastAsiaTheme="minorEastAsia" w:hAnsiTheme="minorEastAsia" w:cs="宋体"/>
          <w:color w:val="000000"/>
          <w:kern w:val="0"/>
          <w:szCs w:val="21"/>
        </w:rPr>
      </w:pPr>
      <w:r w:rsidRPr="00BD71E9">
        <w:rPr>
          <w:rFonts w:asciiTheme="minorEastAsia" w:eastAsiaTheme="minorEastAsia" w:hAnsiTheme="minorEastAsia" w:cs="宋体" w:hint="eastAsia"/>
          <w:color w:val="000000"/>
          <w:kern w:val="0"/>
          <w:szCs w:val="21"/>
        </w:rPr>
        <w:t>（2）</w:t>
      </w:r>
      <w:r w:rsidRPr="00F34377">
        <w:rPr>
          <w:rFonts w:asciiTheme="minorEastAsia" w:eastAsiaTheme="minorEastAsia" w:hAnsiTheme="minorEastAsia" w:cs="宋体" w:hint="eastAsia"/>
          <w:color w:val="000000"/>
          <w:kern w:val="0"/>
          <w:szCs w:val="21"/>
        </w:rPr>
        <w:t>可以</w:t>
      </w:r>
      <w:proofErr w:type="gramStart"/>
      <w:r w:rsidRPr="00F34377">
        <w:rPr>
          <w:rFonts w:asciiTheme="minorEastAsia" w:eastAsiaTheme="minorEastAsia" w:hAnsiTheme="minorEastAsia" w:cs="宋体" w:hint="eastAsia"/>
          <w:color w:val="000000"/>
          <w:kern w:val="0"/>
          <w:szCs w:val="21"/>
        </w:rPr>
        <w:t>把之前</w:t>
      </w:r>
      <w:proofErr w:type="gramEnd"/>
      <w:r w:rsidRPr="00F34377">
        <w:rPr>
          <w:rFonts w:asciiTheme="minorEastAsia" w:eastAsiaTheme="minorEastAsia" w:hAnsiTheme="minorEastAsia" w:cs="宋体" w:hint="eastAsia"/>
          <w:color w:val="000000"/>
          <w:kern w:val="0"/>
          <w:szCs w:val="21"/>
        </w:rPr>
        <w:t>的实习日记总结成册给下一届看，这样可以收获学长学姐们的经验，自己在实验中也提前有所心理准备和实际的注意事项的准备。</w:t>
      </w:r>
      <w:r w:rsidRPr="00F34377">
        <w:rPr>
          <w:rFonts w:asciiTheme="minorEastAsia" w:eastAsiaTheme="minorEastAsia" w:hAnsiTheme="minorEastAsia" w:cs="宋体"/>
          <w:color w:val="000000"/>
          <w:kern w:val="0"/>
          <w:szCs w:val="21"/>
        </w:rPr>
        <w:t xml:space="preserve"> </w:t>
      </w:r>
    </w:p>
    <w:p w:rsidR="00F34377" w:rsidRPr="00F34377" w:rsidRDefault="00F34377" w:rsidP="002E113B">
      <w:pPr>
        <w:autoSpaceDE w:val="0"/>
        <w:autoSpaceDN w:val="0"/>
        <w:adjustRightInd w:val="0"/>
        <w:spacing w:beforeLines="50" w:before="156" w:line="312" w:lineRule="auto"/>
        <w:jc w:val="left"/>
        <w:rPr>
          <w:rFonts w:asciiTheme="minorEastAsia" w:eastAsiaTheme="minorEastAsia" w:hAnsiTheme="minorEastAsia" w:cs="宋体"/>
          <w:color w:val="000000"/>
          <w:kern w:val="0"/>
          <w:szCs w:val="21"/>
        </w:rPr>
      </w:pPr>
      <w:r w:rsidRPr="00F34377">
        <w:rPr>
          <w:rFonts w:asciiTheme="minorEastAsia" w:eastAsiaTheme="minorEastAsia" w:hAnsiTheme="minorEastAsia" w:cs="宋体" w:hint="eastAsia"/>
          <w:color w:val="000000"/>
          <w:kern w:val="0"/>
          <w:szCs w:val="21"/>
        </w:rPr>
        <w:t>（</w:t>
      </w:r>
      <w:r w:rsidRPr="00BD71E9">
        <w:rPr>
          <w:rFonts w:asciiTheme="minorEastAsia" w:eastAsiaTheme="minorEastAsia" w:hAnsiTheme="minorEastAsia" w:hint="eastAsia"/>
          <w:color w:val="000000"/>
          <w:kern w:val="0"/>
          <w:szCs w:val="21"/>
        </w:rPr>
        <w:t>3</w:t>
      </w:r>
      <w:r w:rsidRPr="00F34377">
        <w:rPr>
          <w:rFonts w:asciiTheme="minorEastAsia" w:eastAsiaTheme="minorEastAsia" w:hAnsiTheme="minorEastAsia" w:cs="宋体" w:hint="eastAsia"/>
          <w:color w:val="000000"/>
          <w:kern w:val="0"/>
          <w:szCs w:val="21"/>
        </w:rPr>
        <w:t>）</w:t>
      </w:r>
      <w:r w:rsidRPr="00F34377">
        <w:rPr>
          <w:rFonts w:asciiTheme="minorEastAsia" w:eastAsiaTheme="minorEastAsia" w:hAnsiTheme="minorEastAsia" w:cs="宋体"/>
          <w:color w:val="000000"/>
          <w:kern w:val="0"/>
          <w:szCs w:val="21"/>
        </w:rPr>
        <w:t xml:space="preserve"> </w:t>
      </w:r>
      <w:r w:rsidRPr="00F34377">
        <w:rPr>
          <w:rFonts w:asciiTheme="minorEastAsia" w:eastAsiaTheme="minorEastAsia" w:hAnsiTheme="minorEastAsia" w:cs="宋体" w:hint="eastAsia"/>
          <w:color w:val="000000"/>
          <w:kern w:val="0"/>
          <w:szCs w:val="21"/>
        </w:rPr>
        <w:t>实验室中的部分仪器上应该贴上使用说明，尤其是一些比较重要的注意事项，这样更</w:t>
      </w:r>
      <w:r w:rsidRPr="00F34377">
        <w:rPr>
          <w:rFonts w:asciiTheme="minorEastAsia" w:eastAsiaTheme="minorEastAsia" w:hAnsiTheme="minorEastAsia" w:cs="宋体" w:hint="eastAsia"/>
          <w:color w:val="000000"/>
          <w:kern w:val="0"/>
          <w:szCs w:val="21"/>
        </w:rPr>
        <w:lastRenderedPageBreak/>
        <w:t>方便我们这些初进实验室的人使用，也能够保障实验人员的安全以及仪器的安全。</w:t>
      </w:r>
      <w:r w:rsidRPr="00F34377">
        <w:rPr>
          <w:rFonts w:asciiTheme="minorEastAsia" w:eastAsiaTheme="minorEastAsia" w:hAnsiTheme="minorEastAsia" w:cs="宋体"/>
          <w:color w:val="000000"/>
          <w:kern w:val="0"/>
          <w:szCs w:val="21"/>
        </w:rPr>
        <w:t xml:space="preserve"> </w:t>
      </w:r>
    </w:p>
    <w:p w:rsidR="00F81E98" w:rsidRPr="00F34377" w:rsidRDefault="00F34377" w:rsidP="002E113B">
      <w:pPr>
        <w:autoSpaceDE w:val="0"/>
        <w:autoSpaceDN w:val="0"/>
        <w:adjustRightInd w:val="0"/>
        <w:spacing w:beforeLines="50" w:before="156" w:line="312" w:lineRule="auto"/>
        <w:jc w:val="left"/>
        <w:rPr>
          <w:szCs w:val="21"/>
        </w:rPr>
      </w:pPr>
      <w:r w:rsidRPr="00F34377">
        <w:rPr>
          <w:rFonts w:asciiTheme="minorEastAsia" w:eastAsiaTheme="minorEastAsia" w:hAnsiTheme="minorEastAsia" w:cs="宋体" w:hint="eastAsia"/>
          <w:color w:val="000000"/>
          <w:kern w:val="0"/>
          <w:szCs w:val="21"/>
        </w:rPr>
        <w:t>（</w:t>
      </w:r>
      <w:r w:rsidRPr="00BD71E9">
        <w:rPr>
          <w:rFonts w:asciiTheme="minorEastAsia" w:eastAsiaTheme="minorEastAsia" w:hAnsiTheme="minorEastAsia" w:cs="宋体" w:hint="eastAsia"/>
          <w:color w:val="000000"/>
          <w:kern w:val="0"/>
          <w:szCs w:val="21"/>
        </w:rPr>
        <w:t>4</w:t>
      </w:r>
      <w:r w:rsidRPr="00F34377">
        <w:rPr>
          <w:rFonts w:asciiTheme="minorEastAsia" w:eastAsiaTheme="minorEastAsia" w:hAnsiTheme="minorEastAsia" w:cs="宋体" w:hint="eastAsia"/>
          <w:color w:val="000000"/>
          <w:kern w:val="0"/>
          <w:szCs w:val="21"/>
        </w:rPr>
        <w:t>）</w:t>
      </w:r>
      <w:r w:rsidRPr="00F34377">
        <w:rPr>
          <w:rFonts w:asciiTheme="minorEastAsia" w:eastAsiaTheme="minorEastAsia" w:hAnsiTheme="minorEastAsia" w:cs="宋体"/>
          <w:color w:val="000000"/>
          <w:kern w:val="0"/>
          <w:szCs w:val="21"/>
        </w:rPr>
        <w:t xml:space="preserve"> </w:t>
      </w:r>
      <w:r w:rsidRPr="00F34377">
        <w:rPr>
          <w:rFonts w:asciiTheme="minorEastAsia" w:eastAsiaTheme="minorEastAsia" w:hAnsiTheme="minorEastAsia" w:cs="宋体" w:hint="eastAsia"/>
          <w:color w:val="000000"/>
          <w:kern w:val="0"/>
          <w:szCs w:val="21"/>
        </w:rPr>
        <w:t>建议下次实习可以一个人选多个项目，一个项目由多个人来做，这样可以更加丰富我们的实习生活。我们同学们的实习项目都不太一样，分布在各大实验室，比如其他实验室在做一些关于培养微生物，培养细菌，筛选新菌，养藻，提取化合物等实验。在与他人交流的过程之中能够获取更多的知识，扩大自己的知识面，也</w:t>
      </w:r>
      <w:proofErr w:type="gramStart"/>
      <w:r w:rsidRPr="00F34377">
        <w:rPr>
          <w:rFonts w:asciiTheme="minorEastAsia" w:eastAsiaTheme="minorEastAsia" w:hAnsiTheme="minorEastAsia" w:cs="宋体" w:hint="eastAsia"/>
          <w:color w:val="000000"/>
          <w:kern w:val="0"/>
          <w:szCs w:val="21"/>
        </w:rPr>
        <w:t>对之后</w:t>
      </w:r>
      <w:proofErr w:type="gramEnd"/>
      <w:r w:rsidRPr="00F34377">
        <w:rPr>
          <w:rFonts w:asciiTheme="minorEastAsia" w:eastAsiaTheme="minorEastAsia" w:hAnsiTheme="minorEastAsia" w:cs="宋体" w:hint="eastAsia"/>
          <w:color w:val="000000"/>
          <w:kern w:val="0"/>
          <w:szCs w:val="21"/>
        </w:rPr>
        <w:t>的道路有着更多的认知和选择。</w:t>
      </w:r>
    </w:p>
    <w:p w:rsidR="00937756" w:rsidRPr="00F81E98" w:rsidRDefault="00937756" w:rsidP="00492275">
      <w:pPr>
        <w:pStyle w:val="1"/>
      </w:pPr>
      <w:bookmarkStart w:id="19" w:name="_Toc525935526"/>
      <w:r w:rsidRPr="00F81E98">
        <w:t>6.</w:t>
      </w:r>
      <w:r w:rsidR="00F81E98" w:rsidRPr="00F81E98">
        <w:rPr>
          <w:rFonts w:hint="eastAsia"/>
        </w:rPr>
        <w:t xml:space="preserve"> </w:t>
      </w:r>
      <w:r w:rsidR="00FC780A" w:rsidRPr="00F81E98">
        <w:rPr>
          <w:rFonts w:hint="eastAsia"/>
        </w:rPr>
        <w:t>附件</w:t>
      </w:r>
      <w:bookmarkEnd w:id="19"/>
    </w:p>
    <w:p w:rsidR="00937756" w:rsidRPr="008B6FE0" w:rsidRDefault="00937756" w:rsidP="008B6FE0">
      <w:pPr>
        <w:pStyle w:val="2"/>
        <w:jc w:val="both"/>
        <w:rPr>
          <w:rFonts w:ascii="Times New Roman" w:eastAsiaTheme="majorEastAsia" w:hAnsi="Times New Roman" w:cs="Times New Roman"/>
          <w:sz w:val="24"/>
          <w:szCs w:val="24"/>
        </w:rPr>
      </w:pPr>
      <w:bookmarkStart w:id="20" w:name="_Toc525935527"/>
      <w:r w:rsidRPr="008B6FE0">
        <w:rPr>
          <w:rFonts w:ascii="Times New Roman" w:eastAsiaTheme="majorEastAsia" w:hAnsi="Times New Roman" w:cs="Times New Roman"/>
          <w:sz w:val="24"/>
          <w:szCs w:val="24"/>
        </w:rPr>
        <w:t>附件</w:t>
      </w:r>
      <w:r w:rsidRPr="008B6FE0">
        <w:rPr>
          <w:rFonts w:ascii="Times New Roman" w:eastAsiaTheme="majorEastAsia" w:hAnsi="Times New Roman" w:cs="Times New Roman"/>
          <w:sz w:val="24"/>
          <w:szCs w:val="24"/>
        </w:rPr>
        <w:t>01</w:t>
      </w:r>
      <w:r w:rsidRPr="008B6FE0">
        <w:rPr>
          <w:rFonts w:ascii="Times New Roman" w:eastAsiaTheme="majorEastAsia" w:hAnsi="Times New Roman" w:cs="Times New Roman"/>
          <w:sz w:val="24"/>
          <w:szCs w:val="24"/>
        </w:rPr>
        <w:t>：实习计划</w:t>
      </w:r>
      <w:r w:rsidR="00100742" w:rsidRPr="008B6FE0">
        <w:rPr>
          <w:rFonts w:ascii="Times New Roman" w:eastAsiaTheme="majorEastAsia" w:hAnsi="Times New Roman" w:cs="Times New Roman" w:hint="eastAsia"/>
          <w:sz w:val="24"/>
          <w:szCs w:val="24"/>
        </w:rPr>
        <w:t>、日历与</w:t>
      </w:r>
      <w:r w:rsidR="0046340F" w:rsidRPr="008B6FE0">
        <w:rPr>
          <w:rFonts w:ascii="Times New Roman" w:eastAsiaTheme="majorEastAsia" w:hAnsi="Times New Roman" w:cs="Times New Roman" w:hint="eastAsia"/>
          <w:sz w:val="24"/>
          <w:szCs w:val="24"/>
        </w:rPr>
        <w:t>安排</w:t>
      </w:r>
      <w:bookmarkEnd w:id="20"/>
    </w:p>
    <w:p w:rsidR="00332273" w:rsidRDefault="00332273" w:rsidP="00332273">
      <w:pPr>
        <w:widowControl/>
        <w:spacing w:line="360" w:lineRule="auto"/>
        <w:rPr>
          <w:color w:val="000000"/>
          <w:sz w:val="22"/>
          <w:szCs w:val="28"/>
        </w:rPr>
      </w:pPr>
      <w:r w:rsidRPr="006B7ACE">
        <w:rPr>
          <w:color w:val="000000"/>
          <w:sz w:val="22"/>
          <w:szCs w:val="28"/>
        </w:rPr>
        <w:t>时间：</w:t>
      </w:r>
      <w:r w:rsidRPr="006B7ACE">
        <w:rPr>
          <w:b/>
          <w:bCs/>
          <w:color w:val="000000"/>
          <w:sz w:val="22"/>
        </w:rPr>
        <w:t>201</w:t>
      </w:r>
      <w:r>
        <w:rPr>
          <w:rFonts w:hint="eastAsia"/>
          <w:b/>
          <w:bCs/>
          <w:color w:val="000000"/>
          <w:sz w:val="22"/>
        </w:rPr>
        <w:t>8</w:t>
      </w:r>
      <w:r w:rsidRPr="006B7ACE">
        <w:rPr>
          <w:color w:val="000000"/>
          <w:sz w:val="22"/>
          <w:szCs w:val="28"/>
        </w:rPr>
        <w:t>年</w:t>
      </w:r>
      <w:r w:rsidRPr="006B7ACE">
        <w:rPr>
          <w:b/>
          <w:bCs/>
          <w:color w:val="000000"/>
          <w:sz w:val="22"/>
        </w:rPr>
        <w:t xml:space="preserve">7 </w:t>
      </w:r>
      <w:r w:rsidRPr="006B7ACE">
        <w:rPr>
          <w:color w:val="000000"/>
          <w:sz w:val="22"/>
          <w:szCs w:val="28"/>
        </w:rPr>
        <w:t>月</w:t>
      </w:r>
      <w:r>
        <w:rPr>
          <w:rFonts w:hint="eastAsia"/>
          <w:b/>
          <w:bCs/>
          <w:color w:val="000000"/>
          <w:sz w:val="22"/>
        </w:rPr>
        <w:t>12</w:t>
      </w:r>
      <w:r w:rsidRPr="006B7ACE">
        <w:rPr>
          <w:color w:val="000000"/>
          <w:sz w:val="22"/>
          <w:szCs w:val="28"/>
        </w:rPr>
        <w:t>日</w:t>
      </w:r>
      <w:r w:rsidRPr="006B7ACE">
        <w:rPr>
          <w:b/>
          <w:bCs/>
          <w:color w:val="000000"/>
          <w:sz w:val="22"/>
        </w:rPr>
        <w:t>—</w:t>
      </w:r>
      <w:r>
        <w:rPr>
          <w:rFonts w:hint="eastAsia"/>
          <w:b/>
          <w:bCs/>
          <w:color w:val="000000"/>
          <w:sz w:val="22"/>
        </w:rPr>
        <w:t>7</w:t>
      </w:r>
      <w:r w:rsidRPr="006B7ACE">
        <w:rPr>
          <w:b/>
          <w:bCs/>
          <w:color w:val="000000"/>
          <w:sz w:val="22"/>
        </w:rPr>
        <w:t xml:space="preserve"> </w:t>
      </w:r>
      <w:r w:rsidRPr="006B7ACE">
        <w:rPr>
          <w:color w:val="000000"/>
          <w:sz w:val="22"/>
          <w:szCs w:val="28"/>
        </w:rPr>
        <w:t>月</w:t>
      </w:r>
      <w:r>
        <w:rPr>
          <w:rFonts w:hint="eastAsia"/>
          <w:b/>
          <w:bCs/>
          <w:color w:val="000000"/>
          <w:sz w:val="22"/>
        </w:rPr>
        <w:t>22</w:t>
      </w:r>
      <w:r w:rsidRPr="006B7ACE">
        <w:rPr>
          <w:color w:val="000000"/>
          <w:sz w:val="22"/>
          <w:szCs w:val="28"/>
        </w:rPr>
        <w:t>日</w:t>
      </w:r>
      <w:r>
        <w:rPr>
          <w:rFonts w:hint="eastAsia"/>
          <w:color w:val="000000"/>
          <w:sz w:val="22"/>
          <w:szCs w:val="28"/>
        </w:rPr>
        <w:t>（其中</w:t>
      </w:r>
      <w:r>
        <w:rPr>
          <w:rFonts w:hint="eastAsia"/>
          <w:color w:val="000000"/>
          <w:sz w:val="22"/>
          <w:szCs w:val="28"/>
        </w:rPr>
        <w:t>7</w:t>
      </w:r>
      <w:r>
        <w:rPr>
          <w:rFonts w:hint="eastAsia"/>
          <w:color w:val="000000"/>
          <w:sz w:val="22"/>
          <w:szCs w:val="28"/>
        </w:rPr>
        <w:t>月</w:t>
      </w:r>
      <w:r>
        <w:rPr>
          <w:rFonts w:hint="eastAsia"/>
          <w:color w:val="000000"/>
          <w:sz w:val="22"/>
          <w:szCs w:val="28"/>
        </w:rPr>
        <w:t>17</w:t>
      </w:r>
      <w:r>
        <w:rPr>
          <w:rFonts w:hint="eastAsia"/>
          <w:color w:val="000000"/>
          <w:sz w:val="22"/>
          <w:szCs w:val="28"/>
        </w:rPr>
        <w:t>日休息）</w:t>
      </w:r>
    </w:p>
    <w:p w:rsidR="00B54A89" w:rsidRDefault="00B54A89" w:rsidP="00332273">
      <w:pPr>
        <w:widowControl/>
        <w:spacing w:line="360" w:lineRule="auto"/>
        <w:rPr>
          <w:color w:val="000000"/>
          <w:sz w:val="22"/>
          <w:szCs w:val="28"/>
        </w:rPr>
      </w:pPr>
    </w:p>
    <w:p w:rsidR="009104E0" w:rsidRPr="00B54A89" w:rsidRDefault="009104E0" w:rsidP="00332273">
      <w:pPr>
        <w:widowControl/>
        <w:spacing w:line="360" w:lineRule="auto"/>
        <w:rPr>
          <w:b/>
          <w:color w:val="000000"/>
          <w:sz w:val="22"/>
          <w:szCs w:val="28"/>
        </w:rPr>
      </w:pPr>
      <w:r w:rsidRPr="00B54A89">
        <w:rPr>
          <w:rFonts w:hint="eastAsia"/>
          <w:b/>
          <w:color w:val="000000"/>
          <w:sz w:val="22"/>
          <w:szCs w:val="28"/>
        </w:rPr>
        <w:t>实习计划与安排</w:t>
      </w:r>
    </w:p>
    <w:p w:rsidR="00B54A89" w:rsidRPr="00C90142" w:rsidRDefault="00B54A89" w:rsidP="00B54A89">
      <w:pPr>
        <w:spacing w:line="360" w:lineRule="auto"/>
        <w:jc w:val="left"/>
        <w:rPr>
          <w:rFonts w:ascii="宋体" w:hAnsi="宋体"/>
        </w:rPr>
      </w:pPr>
      <w:r w:rsidRPr="00C90142">
        <w:rPr>
          <w:rFonts w:ascii="宋体" w:hAnsi="宋体"/>
        </w:rPr>
        <w:t>课程理论教学</w:t>
      </w:r>
      <w:r>
        <w:rPr>
          <w:rFonts w:ascii="宋体" w:hAnsi="宋体" w:hint="eastAsia"/>
        </w:rPr>
        <w:t>8</w:t>
      </w:r>
      <w:r w:rsidRPr="00C90142">
        <w:rPr>
          <w:rFonts w:ascii="宋体" w:hAnsi="宋体"/>
        </w:rPr>
        <w:t>学时，</w:t>
      </w:r>
      <w:r>
        <w:rPr>
          <w:rFonts w:ascii="宋体" w:hAnsi="宋体" w:hint="eastAsia"/>
        </w:rPr>
        <w:t>实验实习24</w:t>
      </w:r>
      <w:r w:rsidRPr="00C90142">
        <w:rPr>
          <w:rFonts w:ascii="宋体" w:hAnsi="宋体"/>
        </w:rPr>
        <w:t xml:space="preserve">学时。具体内容见如下。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843"/>
        <w:gridCol w:w="3687"/>
        <w:gridCol w:w="1501"/>
        <w:gridCol w:w="816"/>
      </w:tblGrid>
      <w:tr w:rsidR="00B54A89" w:rsidRPr="00973B86" w:rsidTr="00B54A89">
        <w:trPr>
          <w:cantSplit/>
          <w:trHeight w:val="811"/>
          <w:jc w:val="center"/>
        </w:trPr>
        <w:tc>
          <w:tcPr>
            <w:tcW w:w="675" w:type="dxa"/>
            <w:tcBorders>
              <w:bottom w:val="single" w:sz="4" w:space="0" w:color="auto"/>
            </w:tcBorders>
            <w:vAlign w:val="center"/>
          </w:tcPr>
          <w:p w:rsidR="00B54A89" w:rsidRPr="00973B86" w:rsidRDefault="00B54A89" w:rsidP="00B54A89">
            <w:pPr>
              <w:spacing w:line="312" w:lineRule="auto"/>
              <w:jc w:val="center"/>
              <w:rPr>
                <w:szCs w:val="21"/>
              </w:rPr>
            </w:pPr>
            <w:r>
              <w:rPr>
                <w:szCs w:val="21"/>
              </w:rPr>
              <w:t>序号</w:t>
            </w:r>
          </w:p>
        </w:tc>
        <w:tc>
          <w:tcPr>
            <w:tcW w:w="1843" w:type="dxa"/>
            <w:tcBorders>
              <w:bottom w:val="single" w:sz="4" w:space="0" w:color="auto"/>
            </w:tcBorders>
            <w:vAlign w:val="center"/>
          </w:tcPr>
          <w:p w:rsidR="00B54A89" w:rsidRPr="00973B86" w:rsidRDefault="00B54A89" w:rsidP="00B54A89">
            <w:pPr>
              <w:spacing w:line="312" w:lineRule="auto"/>
              <w:jc w:val="center"/>
              <w:rPr>
                <w:szCs w:val="21"/>
              </w:rPr>
            </w:pPr>
            <w:r w:rsidRPr="00973B86">
              <w:rPr>
                <w:szCs w:val="21"/>
              </w:rPr>
              <w:t>授课内容</w:t>
            </w:r>
          </w:p>
        </w:tc>
        <w:tc>
          <w:tcPr>
            <w:tcW w:w="3687" w:type="dxa"/>
            <w:tcBorders>
              <w:bottom w:val="single" w:sz="4" w:space="0" w:color="auto"/>
            </w:tcBorders>
            <w:vAlign w:val="center"/>
          </w:tcPr>
          <w:p w:rsidR="00B54A89" w:rsidRPr="00973B86" w:rsidRDefault="00B54A89" w:rsidP="00B54A89">
            <w:pPr>
              <w:spacing w:line="312" w:lineRule="auto"/>
              <w:jc w:val="center"/>
              <w:rPr>
                <w:szCs w:val="21"/>
              </w:rPr>
            </w:pPr>
            <w:r>
              <w:rPr>
                <w:rFonts w:hint="eastAsia"/>
                <w:szCs w:val="21"/>
              </w:rPr>
              <w:t>内容</w:t>
            </w:r>
            <w:r>
              <w:rPr>
                <w:szCs w:val="21"/>
              </w:rPr>
              <w:t>提要</w:t>
            </w:r>
          </w:p>
        </w:tc>
        <w:tc>
          <w:tcPr>
            <w:tcW w:w="1501" w:type="dxa"/>
            <w:tcBorders>
              <w:bottom w:val="single" w:sz="4" w:space="0" w:color="auto"/>
            </w:tcBorders>
            <w:vAlign w:val="center"/>
          </w:tcPr>
          <w:p w:rsidR="00B54A89" w:rsidRPr="00973B86" w:rsidRDefault="00B54A89" w:rsidP="00B54A89">
            <w:pPr>
              <w:spacing w:line="312" w:lineRule="auto"/>
              <w:jc w:val="center"/>
              <w:rPr>
                <w:szCs w:val="21"/>
              </w:rPr>
            </w:pPr>
            <w:r w:rsidRPr="00973B86">
              <w:rPr>
                <w:szCs w:val="21"/>
              </w:rPr>
              <w:t>授课模式</w:t>
            </w:r>
          </w:p>
        </w:tc>
        <w:tc>
          <w:tcPr>
            <w:tcW w:w="816" w:type="dxa"/>
            <w:tcBorders>
              <w:bottom w:val="single" w:sz="4" w:space="0" w:color="auto"/>
            </w:tcBorders>
            <w:vAlign w:val="center"/>
          </w:tcPr>
          <w:p w:rsidR="00B54A89" w:rsidRPr="00973B86" w:rsidRDefault="00B54A89" w:rsidP="00B54A89">
            <w:pPr>
              <w:spacing w:line="312" w:lineRule="auto"/>
              <w:jc w:val="center"/>
              <w:rPr>
                <w:szCs w:val="21"/>
              </w:rPr>
            </w:pPr>
            <w:r w:rsidRPr="00973B86">
              <w:rPr>
                <w:szCs w:val="21"/>
              </w:rPr>
              <w:t>学时</w:t>
            </w:r>
          </w:p>
          <w:p w:rsidR="00B54A89" w:rsidRPr="00973B86" w:rsidRDefault="00B54A89" w:rsidP="00B54A89">
            <w:pPr>
              <w:spacing w:line="312" w:lineRule="auto"/>
              <w:jc w:val="center"/>
              <w:rPr>
                <w:szCs w:val="21"/>
              </w:rPr>
            </w:pPr>
            <w:r w:rsidRPr="00973B86">
              <w:rPr>
                <w:szCs w:val="21"/>
              </w:rPr>
              <w:t>分配</w:t>
            </w:r>
          </w:p>
        </w:tc>
      </w:tr>
      <w:tr w:rsidR="00B54A89" w:rsidRPr="00973B86" w:rsidTr="00B54A89">
        <w:trPr>
          <w:cantSplit/>
          <w:trHeight w:val="1248"/>
          <w:jc w:val="center"/>
        </w:trPr>
        <w:tc>
          <w:tcPr>
            <w:tcW w:w="675" w:type="dxa"/>
            <w:vAlign w:val="center"/>
          </w:tcPr>
          <w:p w:rsidR="00B54A89" w:rsidRPr="00973B86" w:rsidRDefault="00B54A89" w:rsidP="00B54A89">
            <w:pPr>
              <w:spacing w:line="312" w:lineRule="auto"/>
              <w:rPr>
                <w:szCs w:val="21"/>
              </w:rPr>
            </w:pPr>
            <w:r>
              <w:rPr>
                <w:rFonts w:hint="eastAsia"/>
                <w:szCs w:val="21"/>
              </w:rPr>
              <w:t>1</w:t>
            </w:r>
          </w:p>
        </w:tc>
        <w:tc>
          <w:tcPr>
            <w:tcW w:w="1843" w:type="dxa"/>
            <w:vAlign w:val="center"/>
          </w:tcPr>
          <w:p w:rsidR="00B54A89" w:rsidRPr="00973B86" w:rsidRDefault="00B54A89" w:rsidP="00B54A89">
            <w:pPr>
              <w:spacing w:line="312" w:lineRule="auto"/>
              <w:rPr>
                <w:szCs w:val="21"/>
              </w:rPr>
            </w:pPr>
            <w:r>
              <w:rPr>
                <w:rFonts w:hint="eastAsia"/>
                <w:szCs w:val="21"/>
              </w:rPr>
              <w:t>课程概况</w:t>
            </w:r>
          </w:p>
        </w:tc>
        <w:tc>
          <w:tcPr>
            <w:tcW w:w="3687" w:type="dxa"/>
            <w:vAlign w:val="center"/>
          </w:tcPr>
          <w:p w:rsidR="00B54A89" w:rsidRDefault="00B54A89" w:rsidP="00B54A89">
            <w:pPr>
              <w:spacing w:line="312" w:lineRule="auto"/>
              <w:rPr>
                <w:szCs w:val="21"/>
              </w:rPr>
            </w:pPr>
            <w:r>
              <w:rPr>
                <w:rFonts w:hint="eastAsia"/>
                <w:szCs w:val="21"/>
              </w:rPr>
              <w:t>1</w:t>
            </w:r>
            <w:r>
              <w:rPr>
                <w:rFonts w:hint="eastAsia"/>
                <w:szCs w:val="21"/>
              </w:rPr>
              <w:t>）实习动员与安全教育</w:t>
            </w:r>
          </w:p>
          <w:p w:rsidR="00B54A89" w:rsidRDefault="00B54A89" w:rsidP="00B54A89">
            <w:pPr>
              <w:spacing w:line="312" w:lineRule="auto"/>
              <w:rPr>
                <w:szCs w:val="21"/>
              </w:rPr>
            </w:pPr>
            <w:r>
              <w:rPr>
                <w:rFonts w:hint="eastAsia"/>
                <w:szCs w:val="21"/>
              </w:rPr>
              <w:t>2</w:t>
            </w:r>
            <w:r>
              <w:rPr>
                <w:rFonts w:hint="eastAsia"/>
                <w:szCs w:val="21"/>
              </w:rPr>
              <w:t>）</w:t>
            </w:r>
            <w:r w:rsidRPr="00380B4C">
              <w:rPr>
                <w:rFonts w:hint="eastAsia"/>
                <w:szCs w:val="21"/>
              </w:rPr>
              <w:t>课程</w:t>
            </w:r>
            <w:r>
              <w:rPr>
                <w:rFonts w:hint="eastAsia"/>
                <w:szCs w:val="21"/>
              </w:rPr>
              <w:t>实习</w:t>
            </w:r>
            <w:r w:rsidRPr="00380B4C">
              <w:rPr>
                <w:rFonts w:hint="eastAsia"/>
                <w:szCs w:val="21"/>
              </w:rPr>
              <w:t>要求与目标，</w:t>
            </w:r>
            <w:r>
              <w:rPr>
                <w:rFonts w:hint="eastAsia"/>
                <w:szCs w:val="21"/>
              </w:rPr>
              <w:t>实习</w:t>
            </w:r>
            <w:r w:rsidRPr="00380B4C">
              <w:rPr>
                <w:rFonts w:hint="eastAsia"/>
                <w:szCs w:val="21"/>
              </w:rPr>
              <w:t>基本内容与安排，实验要求和安排</w:t>
            </w:r>
          </w:p>
          <w:p w:rsidR="00B54A89" w:rsidRPr="00973B86" w:rsidRDefault="00B54A89" w:rsidP="00B54A89">
            <w:pPr>
              <w:spacing w:line="312" w:lineRule="auto"/>
              <w:rPr>
                <w:szCs w:val="21"/>
              </w:rPr>
            </w:pPr>
            <w:r>
              <w:rPr>
                <w:rFonts w:hint="eastAsia"/>
                <w:szCs w:val="21"/>
              </w:rPr>
              <w:t>3</w:t>
            </w:r>
            <w:r>
              <w:rPr>
                <w:rFonts w:hint="eastAsia"/>
                <w:szCs w:val="21"/>
              </w:rPr>
              <w:t>）</w:t>
            </w:r>
            <w:r w:rsidRPr="00380B4C">
              <w:rPr>
                <w:rFonts w:hint="eastAsia"/>
                <w:szCs w:val="21"/>
              </w:rPr>
              <w:t>考核和成绩评定方法介绍等</w:t>
            </w:r>
          </w:p>
        </w:tc>
        <w:tc>
          <w:tcPr>
            <w:tcW w:w="1501" w:type="dxa"/>
            <w:vAlign w:val="center"/>
          </w:tcPr>
          <w:p w:rsidR="00B54A89" w:rsidRPr="00973B86" w:rsidRDefault="00B54A89" w:rsidP="00B54A89">
            <w:pPr>
              <w:spacing w:line="312" w:lineRule="auto"/>
              <w:rPr>
                <w:szCs w:val="21"/>
              </w:rPr>
            </w:pPr>
            <w:r>
              <w:rPr>
                <w:rFonts w:hint="eastAsia"/>
                <w:szCs w:val="21"/>
              </w:rPr>
              <w:t>讲授</w:t>
            </w:r>
          </w:p>
        </w:tc>
        <w:tc>
          <w:tcPr>
            <w:tcW w:w="816" w:type="dxa"/>
            <w:vAlign w:val="center"/>
          </w:tcPr>
          <w:p w:rsidR="00B54A89" w:rsidRPr="00973B86" w:rsidRDefault="00B54A89" w:rsidP="00B54A89">
            <w:pPr>
              <w:spacing w:line="312" w:lineRule="auto"/>
              <w:rPr>
                <w:szCs w:val="21"/>
              </w:rPr>
            </w:pPr>
            <w:r>
              <w:rPr>
                <w:rFonts w:hint="eastAsia"/>
                <w:szCs w:val="21"/>
              </w:rPr>
              <w:t>2</w:t>
            </w:r>
          </w:p>
        </w:tc>
      </w:tr>
      <w:tr w:rsidR="00B54A89" w:rsidRPr="00973B86" w:rsidTr="00B54A89">
        <w:trPr>
          <w:cantSplit/>
          <w:trHeight w:val="1248"/>
          <w:jc w:val="center"/>
        </w:trPr>
        <w:tc>
          <w:tcPr>
            <w:tcW w:w="675" w:type="dxa"/>
            <w:vAlign w:val="center"/>
          </w:tcPr>
          <w:p w:rsidR="00B54A89" w:rsidRPr="00973B86" w:rsidRDefault="00B54A89" w:rsidP="00B54A89">
            <w:pPr>
              <w:spacing w:line="312" w:lineRule="auto"/>
              <w:rPr>
                <w:szCs w:val="21"/>
              </w:rPr>
            </w:pPr>
            <w:r>
              <w:rPr>
                <w:rFonts w:hint="eastAsia"/>
                <w:szCs w:val="21"/>
              </w:rPr>
              <w:t>2</w:t>
            </w:r>
          </w:p>
        </w:tc>
        <w:tc>
          <w:tcPr>
            <w:tcW w:w="1843" w:type="dxa"/>
            <w:vAlign w:val="center"/>
          </w:tcPr>
          <w:p w:rsidR="00B54A89" w:rsidRPr="00973B86" w:rsidRDefault="00B54A89" w:rsidP="00B54A89">
            <w:pPr>
              <w:spacing w:line="312" w:lineRule="auto"/>
              <w:rPr>
                <w:szCs w:val="21"/>
              </w:rPr>
            </w:pPr>
            <w:r w:rsidRPr="00973B86">
              <w:rPr>
                <w:rFonts w:hint="eastAsia"/>
                <w:szCs w:val="21"/>
              </w:rPr>
              <w:t>实验室</w:t>
            </w:r>
            <w:r>
              <w:rPr>
                <w:rFonts w:hint="eastAsia"/>
                <w:szCs w:val="21"/>
              </w:rPr>
              <w:t>安全</w:t>
            </w:r>
            <w:r w:rsidRPr="00973B86">
              <w:rPr>
                <w:rFonts w:hint="eastAsia"/>
                <w:szCs w:val="21"/>
              </w:rPr>
              <w:t>培训</w:t>
            </w:r>
          </w:p>
        </w:tc>
        <w:tc>
          <w:tcPr>
            <w:tcW w:w="3687" w:type="dxa"/>
            <w:vAlign w:val="center"/>
          </w:tcPr>
          <w:p w:rsidR="00B54A89" w:rsidRDefault="00B54A89" w:rsidP="00B54A89">
            <w:pPr>
              <w:spacing w:line="312" w:lineRule="auto"/>
              <w:rPr>
                <w:szCs w:val="21"/>
              </w:rPr>
            </w:pPr>
            <w:r>
              <w:rPr>
                <w:rFonts w:hint="eastAsia"/>
                <w:szCs w:val="21"/>
              </w:rPr>
              <w:t>1</w:t>
            </w:r>
            <w:r>
              <w:rPr>
                <w:rFonts w:hint="eastAsia"/>
                <w:szCs w:val="21"/>
              </w:rPr>
              <w:t>）讲授实验室安全规范知识、实验操作规范知识</w:t>
            </w:r>
          </w:p>
          <w:p w:rsidR="00B54A89" w:rsidRDefault="00B54A89" w:rsidP="00B54A89">
            <w:pPr>
              <w:spacing w:line="312" w:lineRule="auto"/>
              <w:rPr>
                <w:szCs w:val="21"/>
              </w:rPr>
            </w:pPr>
            <w:r>
              <w:rPr>
                <w:rFonts w:hint="eastAsia"/>
                <w:szCs w:val="21"/>
              </w:rPr>
              <w:t>2</w:t>
            </w:r>
            <w:r>
              <w:rPr>
                <w:rFonts w:hint="eastAsia"/>
                <w:szCs w:val="21"/>
              </w:rPr>
              <w:t>）</w:t>
            </w:r>
            <w:r w:rsidRPr="00973B86">
              <w:rPr>
                <w:rFonts w:hint="eastAsia"/>
                <w:szCs w:val="21"/>
              </w:rPr>
              <w:t>基本实验</w:t>
            </w:r>
            <w:r>
              <w:rPr>
                <w:rFonts w:hint="eastAsia"/>
                <w:szCs w:val="21"/>
              </w:rPr>
              <w:t>仪器</w:t>
            </w:r>
            <w:r w:rsidRPr="00973B86">
              <w:rPr>
                <w:rFonts w:hint="eastAsia"/>
                <w:szCs w:val="21"/>
              </w:rPr>
              <w:t>操作技术</w:t>
            </w:r>
            <w:r>
              <w:rPr>
                <w:rFonts w:hint="eastAsia"/>
                <w:szCs w:val="21"/>
              </w:rPr>
              <w:t>讲解等</w:t>
            </w:r>
          </w:p>
          <w:p w:rsidR="00B54A89" w:rsidRPr="00973B86" w:rsidRDefault="00B54A89" w:rsidP="00B54A89">
            <w:pPr>
              <w:spacing w:line="312" w:lineRule="auto"/>
              <w:rPr>
                <w:szCs w:val="21"/>
              </w:rPr>
            </w:pPr>
            <w:r>
              <w:rPr>
                <w:rFonts w:hint="eastAsia"/>
                <w:szCs w:val="21"/>
              </w:rPr>
              <w:t>3</w:t>
            </w:r>
            <w:r>
              <w:rPr>
                <w:rFonts w:hint="eastAsia"/>
                <w:szCs w:val="21"/>
              </w:rPr>
              <w:t>）基本实验操作注意事项</w:t>
            </w:r>
          </w:p>
        </w:tc>
        <w:tc>
          <w:tcPr>
            <w:tcW w:w="1501" w:type="dxa"/>
            <w:vAlign w:val="center"/>
          </w:tcPr>
          <w:p w:rsidR="00B54A89" w:rsidRPr="00973B86" w:rsidRDefault="00B54A89" w:rsidP="00B54A89">
            <w:pPr>
              <w:spacing w:line="312" w:lineRule="auto"/>
              <w:rPr>
                <w:szCs w:val="21"/>
              </w:rPr>
            </w:pPr>
            <w:r w:rsidRPr="00973B86">
              <w:rPr>
                <w:rFonts w:hint="eastAsia"/>
                <w:szCs w:val="21"/>
              </w:rPr>
              <w:t>讲授、实习</w:t>
            </w:r>
          </w:p>
        </w:tc>
        <w:tc>
          <w:tcPr>
            <w:tcW w:w="816" w:type="dxa"/>
            <w:vAlign w:val="center"/>
          </w:tcPr>
          <w:p w:rsidR="00B54A89" w:rsidRPr="00973B86" w:rsidRDefault="00B54A89" w:rsidP="00B54A89">
            <w:pPr>
              <w:spacing w:line="312" w:lineRule="auto"/>
              <w:rPr>
                <w:szCs w:val="21"/>
              </w:rPr>
            </w:pPr>
            <w:r>
              <w:rPr>
                <w:rFonts w:hint="eastAsia"/>
                <w:szCs w:val="21"/>
              </w:rPr>
              <w:t>2</w:t>
            </w:r>
          </w:p>
        </w:tc>
      </w:tr>
      <w:tr w:rsidR="00B54A89" w:rsidRPr="00973B86" w:rsidTr="00B54A89">
        <w:trPr>
          <w:cantSplit/>
          <w:trHeight w:val="3764"/>
          <w:jc w:val="center"/>
        </w:trPr>
        <w:tc>
          <w:tcPr>
            <w:tcW w:w="675" w:type="dxa"/>
            <w:vAlign w:val="center"/>
          </w:tcPr>
          <w:p w:rsidR="00B54A89" w:rsidRPr="00973B86" w:rsidRDefault="00B54A89" w:rsidP="00B54A89">
            <w:pPr>
              <w:spacing w:line="312" w:lineRule="auto"/>
              <w:rPr>
                <w:szCs w:val="21"/>
              </w:rPr>
            </w:pPr>
            <w:r>
              <w:rPr>
                <w:rFonts w:hint="eastAsia"/>
                <w:szCs w:val="21"/>
              </w:rPr>
              <w:t>3</w:t>
            </w:r>
          </w:p>
        </w:tc>
        <w:tc>
          <w:tcPr>
            <w:tcW w:w="1843" w:type="dxa"/>
            <w:vAlign w:val="center"/>
          </w:tcPr>
          <w:p w:rsidR="00B54A89" w:rsidRPr="00973B86" w:rsidRDefault="00B54A89" w:rsidP="00B54A89">
            <w:pPr>
              <w:spacing w:line="312" w:lineRule="auto"/>
              <w:rPr>
                <w:szCs w:val="21"/>
              </w:rPr>
            </w:pPr>
            <w:r w:rsidRPr="00973B86">
              <w:rPr>
                <w:rFonts w:hint="eastAsia"/>
                <w:szCs w:val="21"/>
              </w:rPr>
              <w:t>海</w:t>
            </w:r>
            <w:proofErr w:type="gramStart"/>
            <w:r w:rsidRPr="00973B86">
              <w:rPr>
                <w:rFonts w:hint="eastAsia"/>
                <w:szCs w:val="21"/>
              </w:rPr>
              <w:t>生方向</w:t>
            </w:r>
            <w:proofErr w:type="gramEnd"/>
            <w:r w:rsidRPr="00973B86">
              <w:rPr>
                <w:rFonts w:hint="eastAsia"/>
                <w:szCs w:val="21"/>
              </w:rPr>
              <w:t>各位</w:t>
            </w:r>
            <w:r>
              <w:rPr>
                <w:rFonts w:hint="eastAsia"/>
                <w:szCs w:val="21"/>
              </w:rPr>
              <w:t>教师</w:t>
            </w:r>
            <w:r w:rsidRPr="00973B86">
              <w:rPr>
                <w:rFonts w:hint="eastAsia"/>
                <w:szCs w:val="21"/>
              </w:rPr>
              <w:t>进行研究课题的介绍</w:t>
            </w:r>
          </w:p>
        </w:tc>
        <w:tc>
          <w:tcPr>
            <w:tcW w:w="3687" w:type="dxa"/>
            <w:vAlign w:val="center"/>
          </w:tcPr>
          <w:p w:rsidR="00B54A89" w:rsidRPr="00973B86" w:rsidRDefault="00B54A89" w:rsidP="00B54A89">
            <w:pPr>
              <w:spacing w:line="312" w:lineRule="auto"/>
              <w:rPr>
                <w:szCs w:val="21"/>
              </w:rPr>
            </w:pPr>
            <w:r>
              <w:rPr>
                <w:rFonts w:hint="eastAsia"/>
                <w:szCs w:val="21"/>
              </w:rPr>
              <w:t>1</w:t>
            </w:r>
            <w:r>
              <w:rPr>
                <w:rFonts w:hint="eastAsia"/>
                <w:szCs w:val="21"/>
              </w:rPr>
              <w:t>）海洋生物和药物方向各位教师的研究课题，包括</w:t>
            </w:r>
            <w:r w:rsidRPr="00E61891">
              <w:rPr>
                <w:rFonts w:hint="eastAsia"/>
                <w:szCs w:val="21"/>
              </w:rPr>
              <w:t>科研题目与研究内容简介</w:t>
            </w:r>
          </w:p>
          <w:p w:rsidR="00B54A89" w:rsidRDefault="00B54A89" w:rsidP="00B54A89">
            <w:pPr>
              <w:spacing w:line="312" w:lineRule="auto"/>
              <w:rPr>
                <w:szCs w:val="21"/>
              </w:rPr>
            </w:pPr>
            <w:r>
              <w:rPr>
                <w:rFonts w:hint="eastAsia"/>
                <w:szCs w:val="21"/>
              </w:rPr>
              <w:t>2</w:t>
            </w:r>
            <w:r>
              <w:rPr>
                <w:rFonts w:hint="eastAsia"/>
                <w:szCs w:val="21"/>
              </w:rPr>
              <w:t>）学生通过讲授介绍，选择感兴趣的研究课题进行专题实习训练</w:t>
            </w:r>
          </w:p>
          <w:p w:rsidR="00B54A89" w:rsidRDefault="00B54A89" w:rsidP="00B54A89">
            <w:pPr>
              <w:spacing w:line="312" w:lineRule="auto"/>
              <w:rPr>
                <w:szCs w:val="21"/>
              </w:rPr>
            </w:pPr>
            <w:r>
              <w:rPr>
                <w:rFonts w:hint="eastAsia"/>
                <w:szCs w:val="21"/>
              </w:rPr>
              <w:t>3</w:t>
            </w:r>
            <w:r>
              <w:rPr>
                <w:rFonts w:hint="eastAsia"/>
                <w:szCs w:val="21"/>
              </w:rPr>
              <w:t>）掌握课题的研究内容，研究意义、进行整体思路整理、设计实验方案、制定研究路线</w:t>
            </w:r>
          </w:p>
          <w:p w:rsidR="00B54A89" w:rsidRPr="00973B86" w:rsidRDefault="00B54A89" w:rsidP="00B54A89">
            <w:pPr>
              <w:spacing w:line="312" w:lineRule="auto"/>
              <w:rPr>
                <w:szCs w:val="21"/>
              </w:rPr>
            </w:pPr>
            <w:r>
              <w:rPr>
                <w:rFonts w:hint="eastAsia"/>
                <w:szCs w:val="21"/>
              </w:rPr>
              <w:t>4</w:t>
            </w:r>
            <w:r>
              <w:rPr>
                <w:rFonts w:hint="eastAsia"/>
                <w:szCs w:val="21"/>
              </w:rPr>
              <w:t>）疑问提出与解答</w:t>
            </w:r>
          </w:p>
        </w:tc>
        <w:tc>
          <w:tcPr>
            <w:tcW w:w="1501" w:type="dxa"/>
            <w:vAlign w:val="center"/>
          </w:tcPr>
          <w:p w:rsidR="00B54A89" w:rsidRPr="00973B86" w:rsidRDefault="00B54A89" w:rsidP="00B54A89">
            <w:pPr>
              <w:spacing w:line="312" w:lineRule="auto"/>
              <w:rPr>
                <w:szCs w:val="21"/>
              </w:rPr>
            </w:pPr>
            <w:r w:rsidRPr="00973B86">
              <w:rPr>
                <w:rFonts w:hint="eastAsia"/>
                <w:szCs w:val="21"/>
              </w:rPr>
              <w:t>讲授</w:t>
            </w:r>
          </w:p>
        </w:tc>
        <w:tc>
          <w:tcPr>
            <w:tcW w:w="816" w:type="dxa"/>
            <w:vAlign w:val="center"/>
          </w:tcPr>
          <w:p w:rsidR="00B54A89" w:rsidRPr="00973B86" w:rsidRDefault="00B54A89" w:rsidP="00B54A89">
            <w:pPr>
              <w:spacing w:line="312" w:lineRule="auto"/>
              <w:rPr>
                <w:szCs w:val="21"/>
              </w:rPr>
            </w:pPr>
            <w:r>
              <w:rPr>
                <w:rFonts w:hint="eastAsia"/>
                <w:szCs w:val="21"/>
              </w:rPr>
              <w:t>2</w:t>
            </w:r>
          </w:p>
        </w:tc>
      </w:tr>
      <w:tr w:rsidR="00B54A89" w:rsidRPr="00973B86" w:rsidTr="00B54A89">
        <w:trPr>
          <w:cantSplit/>
          <w:trHeight w:val="1781"/>
          <w:jc w:val="center"/>
        </w:trPr>
        <w:tc>
          <w:tcPr>
            <w:tcW w:w="675" w:type="dxa"/>
            <w:vAlign w:val="center"/>
          </w:tcPr>
          <w:p w:rsidR="00B54A89" w:rsidRPr="00973B86" w:rsidRDefault="00B54A89" w:rsidP="00B54A89">
            <w:pPr>
              <w:spacing w:line="312" w:lineRule="auto"/>
              <w:rPr>
                <w:szCs w:val="21"/>
              </w:rPr>
            </w:pPr>
            <w:r>
              <w:rPr>
                <w:rFonts w:hint="eastAsia"/>
                <w:szCs w:val="21"/>
              </w:rPr>
              <w:lastRenderedPageBreak/>
              <w:t>4</w:t>
            </w:r>
          </w:p>
        </w:tc>
        <w:tc>
          <w:tcPr>
            <w:tcW w:w="1843" w:type="dxa"/>
            <w:vAlign w:val="center"/>
          </w:tcPr>
          <w:p w:rsidR="00B54A89" w:rsidRPr="00973B86" w:rsidRDefault="00B54A89" w:rsidP="00B54A89">
            <w:pPr>
              <w:spacing w:line="312" w:lineRule="auto"/>
              <w:rPr>
                <w:szCs w:val="21"/>
              </w:rPr>
            </w:pPr>
            <w:r w:rsidRPr="00973B86">
              <w:rPr>
                <w:rFonts w:hint="eastAsia"/>
                <w:szCs w:val="21"/>
              </w:rPr>
              <w:t>进入指导教师</w:t>
            </w:r>
            <w:r>
              <w:rPr>
                <w:rFonts w:hint="eastAsia"/>
                <w:szCs w:val="21"/>
              </w:rPr>
              <w:t>课题组进行专题科研训练</w:t>
            </w:r>
          </w:p>
        </w:tc>
        <w:tc>
          <w:tcPr>
            <w:tcW w:w="3687" w:type="dxa"/>
            <w:vAlign w:val="center"/>
          </w:tcPr>
          <w:p w:rsidR="00B54A89" w:rsidRDefault="00B54A89" w:rsidP="00B54A89">
            <w:pPr>
              <w:spacing w:line="312" w:lineRule="auto"/>
              <w:rPr>
                <w:szCs w:val="21"/>
              </w:rPr>
            </w:pPr>
            <w:r>
              <w:rPr>
                <w:rFonts w:hint="eastAsia"/>
                <w:szCs w:val="21"/>
              </w:rPr>
              <w:t>1</w:t>
            </w:r>
            <w:r>
              <w:rPr>
                <w:rFonts w:hint="eastAsia"/>
                <w:szCs w:val="21"/>
              </w:rPr>
              <w:t>）学生与指导教师或指导教师的研究生对接，进行实验基本操作培训</w:t>
            </w:r>
          </w:p>
          <w:p w:rsidR="00B54A89" w:rsidRDefault="00B54A89" w:rsidP="00B54A89">
            <w:pPr>
              <w:spacing w:line="312" w:lineRule="auto"/>
              <w:rPr>
                <w:szCs w:val="21"/>
              </w:rPr>
            </w:pPr>
            <w:r>
              <w:rPr>
                <w:rFonts w:hint="eastAsia"/>
                <w:szCs w:val="21"/>
              </w:rPr>
              <w:t>2</w:t>
            </w:r>
            <w:r>
              <w:rPr>
                <w:rFonts w:hint="eastAsia"/>
                <w:szCs w:val="21"/>
              </w:rPr>
              <w:t>）讨论并确定</w:t>
            </w:r>
            <w:r w:rsidRPr="00973B86">
              <w:rPr>
                <w:rFonts w:hint="eastAsia"/>
                <w:szCs w:val="21"/>
              </w:rPr>
              <w:t>整个实验课题的</w:t>
            </w:r>
            <w:r>
              <w:rPr>
                <w:rFonts w:hint="eastAsia"/>
                <w:szCs w:val="21"/>
              </w:rPr>
              <w:t>研究</w:t>
            </w:r>
            <w:r w:rsidRPr="00973B86">
              <w:rPr>
                <w:rFonts w:hint="eastAsia"/>
                <w:szCs w:val="21"/>
              </w:rPr>
              <w:t>方案、</w:t>
            </w:r>
            <w:r>
              <w:rPr>
                <w:rFonts w:hint="eastAsia"/>
                <w:szCs w:val="21"/>
              </w:rPr>
              <w:t>需要开展的实验、以及各种所需试剂的配制方法</w:t>
            </w:r>
          </w:p>
          <w:p w:rsidR="00B54A89" w:rsidRDefault="00B54A89" w:rsidP="00B54A89">
            <w:pPr>
              <w:spacing w:line="312" w:lineRule="auto"/>
              <w:rPr>
                <w:szCs w:val="21"/>
              </w:rPr>
            </w:pPr>
            <w:r>
              <w:rPr>
                <w:rFonts w:hint="eastAsia"/>
                <w:szCs w:val="21"/>
              </w:rPr>
              <w:t>3</w:t>
            </w:r>
            <w:r>
              <w:rPr>
                <w:rFonts w:hint="eastAsia"/>
                <w:szCs w:val="21"/>
              </w:rPr>
              <w:t>）</w:t>
            </w:r>
            <w:r w:rsidRPr="00973B86">
              <w:rPr>
                <w:rFonts w:hint="eastAsia"/>
                <w:szCs w:val="21"/>
              </w:rPr>
              <w:t>实验展开</w:t>
            </w:r>
            <w:r>
              <w:rPr>
                <w:rFonts w:hint="eastAsia"/>
                <w:szCs w:val="21"/>
              </w:rPr>
              <w:t>：</w:t>
            </w:r>
          </w:p>
          <w:p w:rsidR="00B54A89" w:rsidRDefault="00B54A89" w:rsidP="00B54A89">
            <w:pPr>
              <w:pStyle w:val="a9"/>
              <w:numPr>
                <w:ilvl w:val="0"/>
                <w:numId w:val="2"/>
              </w:numPr>
              <w:spacing w:line="312" w:lineRule="auto"/>
              <w:ind w:firstLineChars="0"/>
              <w:rPr>
                <w:rFonts w:ascii="Times New Roman" w:hAnsi="Times New Roman"/>
                <w:szCs w:val="21"/>
              </w:rPr>
            </w:pPr>
            <w:r w:rsidRPr="00CF312E">
              <w:rPr>
                <w:rFonts w:ascii="Times New Roman" w:hAnsi="Times New Roman" w:hint="eastAsia"/>
                <w:szCs w:val="21"/>
              </w:rPr>
              <w:t>熟悉海洋生物与海洋药物方向相关的实验仪器操作</w:t>
            </w:r>
            <w:r>
              <w:rPr>
                <w:rFonts w:ascii="Times New Roman" w:hAnsi="Times New Roman" w:hint="eastAsia"/>
                <w:szCs w:val="21"/>
              </w:rPr>
              <w:t>。</w:t>
            </w:r>
          </w:p>
          <w:p w:rsidR="00B54A89" w:rsidRDefault="00B54A89" w:rsidP="00B54A89">
            <w:pPr>
              <w:pStyle w:val="a9"/>
              <w:numPr>
                <w:ilvl w:val="0"/>
                <w:numId w:val="2"/>
              </w:numPr>
              <w:spacing w:line="312" w:lineRule="auto"/>
              <w:ind w:firstLineChars="0"/>
              <w:rPr>
                <w:rFonts w:ascii="Times New Roman" w:hAnsi="Times New Roman"/>
                <w:szCs w:val="21"/>
              </w:rPr>
            </w:pPr>
            <w:r>
              <w:rPr>
                <w:rFonts w:ascii="Times New Roman" w:hAnsi="Times New Roman" w:hint="eastAsia"/>
                <w:szCs w:val="21"/>
              </w:rPr>
              <w:t>制定实验方案，并开展相关实验</w:t>
            </w:r>
          </w:p>
          <w:p w:rsidR="00B54A89" w:rsidRDefault="00B54A89" w:rsidP="00B54A89">
            <w:pPr>
              <w:pStyle w:val="a9"/>
              <w:numPr>
                <w:ilvl w:val="0"/>
                <w:numId w:val="2"/>
              </w:numPr>
              <w:spacing w:line="312" w:lineRule="auto"/>
              <w:ind w:firstLineChars="0"/>
              <w:rPr>
                <w:rFonts w:ascii="Times New Roman" w:hAnsi="Times New Roman"/>
                <w:szCs w:val="21"/>
              </w:rPr>
            </w:pPr>
            <w:r>
              <w:rPr>
                <w:rFonts w:ascii="Times New Roman" w:hAnsi="Times New Roman" w:hint="eastAsia"/>
                <w:szCs w:val="21"/>
              </w:rPr>
              <w:t>每天进行数据整理与分析，制定第二天的实验计划</w:t>
            </w:r>
          </w:p>
          <w:p w:rsidR="00B54A89" w:rsidRPr="00CF312E" w:rsidRDefault="00B54A89" w:rsidP="00B54A89">
            <w:pPr>
              <w:pStyle w:val="a9"/>
              <w:numPr>
                <w:ilvl w:val="0"/>
                <w:numId w:val="2"/>
              </w:numPr>
              <w:spacing w:line="312" w:lineRule="auto"/>
              <w:ind w:firstLineChars="0"/>
              <w:rPr>
                <w:rFonts w:ascii="Times New Roman" w:hAnsi="Times New Roman"/>
                <w:szCs w:val="21"/>
              </w:rPr>
            </w:pPr>
            <w:r>
              <w:rPr>
                <w:rFonts w:ascii="Times New Roman" w:hAnsi="Times New Roman" w:hint="eastAsia"/>
                <w:szCs w:val="21"/>
              </w:rPr>
              <w:t>每周进行实验报告整理</w:t>
            </w:r>
          </w:p>
          <w:p w:rsidR="00B54A89" w:rsidRDefault="00B54A89" w:rsidP="00B54A89">
            <w:pPr>
              <w:pStyle w:val="a9"/>
              <w:numPr>
                <w:ilvl w:val="0"/>
                <w:numId w:val="2"/>
              </w:numPr>
              <w:spacing w:line="312" w:lineRule="auto"/>
              <w:ind w:firstLineChars="0"/>
              <w:rPr>
                <w:rFonts w:ascii="Times New Roman" w:hAnsi="Times New Roman"/>
                <w:szCs w:val="21"/>
              </w:rPr>
            </w:pPr>
            <w:r>
              <w:rPr>
                <w:rFonts w:ascii="Times New Roman" w:hAnsi="Times New Roman" w:hint="eastAsia"/>
                <w:szCs w:val="21"/>
              </w:rPr>
              <w:t>独立解决或与研究生</w:t>
            </w:r>
            <w:r>
              <w:rPr>
                <w:rFonts w:ascii="Times New Roman" w:hAnsi="Times New Roman" w:hint="eastAsia"/>
                <w:szCs w:val="21"/>
              </w:rPr>
              <w:t>/</w:t>
            </w:r>
            <w:r>
              <w:rPr>
                <w:rFonts w:ascii="Times New Roman" w:hAnsi="Times New Roman" w:hint="eastAsia"/>
                <w:szCs w:val="21"/>
              </w:rPr>
              <w:t>指导教师讨论遇到的实验问题，寻找解决方案</w:t>
            </w:r>
          </w:p>
          <w:p w:rsidR="00B54A89" w:rsidRPr="00973B86" w:rsidRDefault="00B54A89" w:rsidP="00B54A89">
            <w:pPr>
              <w:pStyle w:val="a9"/>
              <w:numPr>
                <w:ilvl w:val="0"/>
                <w:numId w:val="2"/>
              </w:numPr>
              <w:spacing w:line="312" w:lineRule="auto"/>
              <w:ind w:firstLineChars="0"/>
              <w:rPr>
                <w:rFonts w:ascii="Times New Roman" w:hAnsi="Times New Roman"/>
                <w:szCs w:val="21"/>
              </w:rPr>
            </w:pPr>
            <w:r w:rsidRPr="00CF312E">
              <w:rPr>
                <w:rFonts w:ascii="Times New Roman" w:hAnsi="Times New Roman" w:hint="eastAsia"/>
                <w:szCs w:val="21"/>
              </w:rPr>
              <w:t>熟悉并掌握数据分析方法和相关作图、统计软件</w:t>
            </w:r>
          </w:p>
        </w:tc>
        <w:tc>
          <w:tcPr>
            <w:tcW w:w="1501" w:type="dxa"/>
            <w:vAlign w:val="center"/>
          </w:tcPr>
          <w:p w:rsidR="00B54A89" w:rsidRPr="00973B86" w:rsidRDefault="00B54A89" w:rsidP="00B54A89">
            <w:pPr>
              <w:spacing w:line="312" w:lineRule="auto"/>
              <w:rPr>
                <w:szCs w:val="21"/>
              </w:rPr>
            </w:pPr>
            <w:r>
              <w:rPr>
                <w:rFonts w:hint="eastAsia"/>
                <w:szCs w:val="21"/>
              </w:rPr>
              <w:t>讲授、</w:t>
            </w:r>
            <w:r w:rsidRPr="00973B86">
              <w:rPr>
                <w:rFonts w:hint="eastAsia"/>
                <w:szCs w:val="21"/>
              </w:rPr>
              <w:t>实验室实习</w:t>
            </w:r>
          </w:p>
        </w:tc>
        <w:tc>
          <w:tcPr>
            <w:tcW w:w="816" w:type="dxa"/>
            <w:vAlign w:val="center"/>
          </w:tcPr>
          <w:p w:rsidR="00B54A89" w:rsidRPr="00973B86" w:rsidRDefault="00B54A89" w:rsidP="00B54A89">
            <w:pPr>
              <w:spacing w:line="312" w:lineRule="auto"/>
              <w:rPr>
                <w:szCs w:val="21"/>
              </w:rPr>
            </w:pPr>
            <w:r>
              <w:rPr>
                <w:rFonts w:hint="eastAsia"/>
                <w:szCs w:val="21"/>
              </w:rPr>
              <w:t>20</w:t>
            </w:r>
          </w:p>
        </w:tc>
      </w:tr>
      <w:tr w:rsidR="00B54A89" w:rsidRPr="00973B86" w:rsidTr="00B54A89">
        <w:trPr>
          <w:cantSplit/>
          <w:trHeight w:val="714"/>
          <w:jc w:val="center"/>
        </w:trPr>
        <w:tc>
          <w:tcPr>
            <w:tcW w:w="675" w:type="dxa"/>
            <w:vAlign w:val="center"/>
          </w:tcPr>
          <w:p w:rsidR="00B54A89" w:rsidRPr="00973B86" w:rsidRDefault="00B54A89" w:rsidP="00B54A89">
            <w:pPr>
              <w:spacing w:line="312" w:lineRule="auto"/>
              <w:rPr>
                <w:szCs w:val="21"/>
              </w:rPr>
            </w:pPr>
            <w:r>
              <w:rPr>
                <w:rFonts w:hint="eastAsia"/>
                <w:szCs w:val="21"/>
              </w:rPr>
              <w:t>5</w:t>
            </w:r>
          </w:p>
        </w:tc>
        <w:tc>
          <w:tcPr>
            <w:tcW w:w="1843" w:type="dxa"/>
            <w:vAlign w:val="center"/>
          </w:tcPr>
          <w:p w:rsidR="00B54A89" w:rsidRPr="00973B86" w:rsidRDefault="00B54A89" w:rsidP="00B54A89">
            <w:pPr>
              <w:spacing w:line="312" w:lineRule="auto"/>
              <w:rPr>
                <w:szCs w:val="21"/>
              </w:rPr>
            </w:pPr>
            <w:r w:rsidRPr="00973B86">
              <w:rPr>
                <w:rFonts w:hint="eastAsia"/>
                <w:szCs w:val="21"/>
              </w:rPr>
              <w:t>讨论、总结</w:t>
            </w:r>
          </w:p>
        </w:tc>
        <w:tc>
          <w:tcPr>
            <w:tcW w:w="3687" w:type="dxa"/>
            <w:vAlign w:val="center"/>
          </w:tcPr>
          <w:p w:rsidR="00B54A89" w:rsidRDefault="00B54A89" w:rsidP="00B54A89">
            <w:pPr>
              <w:spacing w:line="312" w:lineRule="auto"/>
              <w:jc w:val="left"/>
              <w:rPr>
                <w:rFonts w:ascii="宋体" w:hAnsi="宋体"/>
              </w:rPr>
            </w:pPr>
            <w:r>
              <w:rPr>
                <w:rFonts w:ascii="宋体" w:hAnsi="宋体" w:hint="eastAsia"/>
              </w:rPr>
              <w:t>1）</w:t>
            </w:r>
            <w:r w:rsidRPr="00E73E0A">
              <w:rPr>
                <w:rFonts w:ascii="宋体" w:hAnsi="宋体" w:hint="eastAsia"/>
              </w:rPr>
              <w:t>前期实践总结、数据统计分析</w:t>
            </w:r>
            <w:r>
              <w:rPr>
                <w:rFonts w:ascii="宋体" w:hAnsi="宋体" w:hint="eastAsia"/>
              </w:rPr>
              <w:t>、结果讨论等</w:t>
            </w:r>
          </w:p>
          <w:p w:rsidR="00B54A89" w:rsidRDefault="00B54A89" w:rsidP="00B54A89">
            <w:pPr>
              <w:spacing w:line="312" w:lineRule="auto"/>
              <w:jc w:val="left"/>
              <w:rPr>
                <w:rFonts w:ascii="宋体" w:hAnsi="宋体"/>
              </w:rPr>
            </w:pPr>
            <w:r>
              <w:rPr>
                <w:rFonts w:ascii="宋体" w:hAnsi="宋体" w:hint="eastAsia"/>
              </w:rPr>
              <w:t>2）实习周记总结、整理</w:t>
            </w:r>
          </w:p>
          <w:p w:rsidR="00B54A89" w:rsidRPr="00E73E0A" w:rsidRDefault="00B54A89" w:rsidP="00B54A89">
            <w:pPr>
              <w:spacing w:line="312" w:lineRule="auto"/>
              <w:jc w:val="left"/>
              <w:rPr>
                <w:rFonts w:ascii="宋体" w:hAnsi="宋体"/>
              </w:rPr>
            </w:pPr>
            <w:r>
              <w:rPr>
                <w:rFonts w:ascii="宋体" w:hAnsi="宋体" w:hint="eastAsia"/>
              </w:rPr>
              <w:t>2）实验总结报告</w:t>
            </w:r>
          </w:p>
        </w:tc>
        <w:tc>
          <w:tcPr>
            <w:tcW w:w="1501" w:type="dxa"/>
            <w:vAlign w:val="center"/>
          </w:tcPr>
          <w:p w:rsidR="00B54A89" w:rsidRPr="00973B86" w:rsidRDefault="00B54A89" w:rsidP="00B54A89">
            <w:pPr>
              <w:spacing w:line="312" w:lineRule="auto"/>
              <w:rPr>
                <w:szCs w:val="21"/>
              </w:rPr>
            </w:pPr>
            <w:r w:rsidRPr="00973B86">
              <w:rPr>
                <w:rFonts w:hint="eastAsia"/>
                <w:szCs w:val="21"/>
              </w:rPr>
              <w:t>讨论</w:t>
            </w:r>
          </w:p>
        </w:tc>
        <w:tc>
          <w:tcPr>
            <w:tcW w:w="816" w:type="dxa"/>
            <w:vAlign w:val="center"/>
          </w:tcPr>
          <w:p w:rsidR="00B54A89" w:rsidRPr="00973B86" w:rsidRDefault="00B54A89" w:rsidP="00B54A89">
            <w:pPr>
              <w:spacing w:line="312" w:lineRule="auto"/>
              <w:rPr>
                <w:szCs w:val="21"/>
              </w:rPr>
            </w:pPr>
            <w:r>
              <w:rPr>
                <w:rFonts w:hint="eastAsia"/>
                <w:szCs w:val="21"/>
              </w:rPr>
              <w:t>6</w:t>
            </w:r>
          </w:p>
        </w:tc>
      </w:tr>
      <w:tr w:rsidR="00B54A89" w:rsidRPr="00973B86" w:rsidTr="00B54A89">
        <w:trPr>
          <w:cantSplit/>
          <w:trHeight w:val="702"/>
          <w:jc w:val="center"/>
        </w:trPr>
        <w:tc>
          <w:tcPr>
            <w:tcW w:w="2518" w:type="dxa"/>
            <w:gridSpan w:val="2"/>
            <w:vAlign w:val="center"/>
          </w:tcPr>
          <w:p w:rsidR="00B54A89" w:rsidRPr="00973B86" w:rsidRDefault="00B54A89" w:rsidP="00B54A89">
            <w:pPr>
              <w:spacing w:line="312" w:lineRule="auto"/>
              <w:rPr>
                <w:szCs w:val="21"/>
              </w:rPr>
            </w:pPr>
            <w:r w:rsidRPr="00973B86">
              <w:rPr>
                <w:szCs w:val="21"/>
              </w:rPr>
              <w:t>合计</w:t>
            </w:r>
          </w:p>
        </w:tc>
        <w:tc>
          <w:tcPr>
            <w:tcW w:w="3687" w:type="dxa"/>
            <w:vAlign w:val="center"/>
          </w:tcPr>
          <w:p w:rsidR="00B54A89" w:rsidRPr="00973B86" w:rsidRDefault="00B54A89" w:rsidP="00B54A89">
            <w:pPr>
              <w:spacing w:line="312" w:lineRule="auto"/>
              <w:rPr>
                <w:szCs w:val="21"/>
              </w:rPr>
            </w:pPr>
          </w:p>
        </w:tc>
        <w:tc>
          <w:tcPr>
            <w:tcW w:w="1501" w:type="dxa"/>
            <w:vAlign w:val="center"/>
          </w:tcPr>
          <w:p w:rsidR="00B54A89" w:rsidRPr="00973B86" w:rsidRDefault="00B54A89" w:rsidP="00B54A89">
            <w:pPr>
              <w:spacing w:line="312" w:lineRule="auto"/>
              <w:jc w:val="center"/>
              <w:rPr>
                <w:szCs w:val="21"/>
              </w:rPr>
            </w:pPr>
          </w:p>
        </w:tc>
        <w:tc>
          <w:tcPr>
            <w:tcW w:w="816" w:type="dxa"/>
            <w:vAlign w:val="center"/>
          </w:tcPr>
          <w:p w:rsidR="00B54A89" w:rsidRPr="00973B86" w:rsidRDefault="00B54A89" w:rsidP="00B54A89">
            <w:pPr>
              <w:spacing w:line="312" w:lineRule="auto"/>
              <w:jc w:val="center"/>
              <w:rPr>
                <w:szCs w:val="21"/>
              </w:rPr>
            </w:pPr>
            <w:r w:rsidRPr="00973B86">
              <w:rPr>
                <w:rFonts w:hint="eastAsia"/>
                <w:szCs w:val="21"/>
              </w:rPr>
              <w:t>32</w:t>
            </w:r>
          </w:p>
        </w:tc>
      </w:tr>
    </w:tbl>
    <w:p w:rsidR="00937756" w:rsidRPr="008B6FE0" w:rsidRDefault="00937756" w:rsidP="008B6FE0">
      <w:pPr>
        <w:pStyle w:val="2"/>
        <w:jc w:val="both"/>
        <w:rPr>
          <w:rFonts w:ascii="Times New Roman" w:eastAsiaTheme="majorEastAsia" w:hAnsi="Times New Roman" w:cs="Times New Roman"/>
          <w:sz w:val="24"/>
          <w:szCs w:val="24"/>
        </w:rPr>
      </w:pPr>
      <w:bookmarkStart w:id="21" w:name="_Toc525935528"/>
      <w:r w:rsidRPr="008B6FE0">
        <w:rPr>
          <w:rFonts w:ascii="Times New Roman" w:eastAsiaTheme="majorEastAsia" w:hAnsi="Times New Roman" w:cs="Times New Roman"/>
          <w:sz w:val="24"/>
          <w:szCs w:val="24"/>
        </w:rPr>
        <w:t>附件</w:t>
      </w:r>
      <w:r w:rsidRPr="008B6FE0">
        <w:rPr>
          <w:rFonts w:ascii="Times New Roman" w:eastAsiaTheme="majorEastAsia" w:hAnsi="Times New Roman" w:cs="Times New Roman"/>
          <w:sz w:val="24"/>
          <w:szCs w:val="24"/>
        </w:rPr>
        <w:t>02</w:t>
      </w:r>
      <w:r w:rsidRPr="008B6FE0">
        <w:rPr>
          <w:rFonts w:ascii="Times New Roman" w:eastAsiaTheme="majorEastAsia" w:hAnsi="Times New Roman" w:cs="Times New Roman"/>
          <w:sz w:val="24"/>
          <w:szCs w:val="24"/>
        </w:rPr>
        <w:t>：实习要求</w:t>
      </w:r>
      <w:bookmarkEnd w:id="21"/>
    </w:p>
    <w:p w:rsidR="00B54A89" w:rsidRPr="00B54A89" w:rsidRDefault="00B54A89" w:rsidP="002E113B">
      <w:pPr>
        <w:spacing w:beforeLines="50" w:before="156" w:line="312" w:lineRule="auto"/>
        <w:jc w:val="left"/>
        <w:rPr>
          <w:rFonts w:ascii="宋体" w:hAnsi="宋体"/>
          <w:b/>
          <w:bCs/>
          <w:szCs w:val="21"/>
        </w:rPr>
      </w:pPr>
      <w:r w:rsidRPr="00B54A89">
        <w:rPr>
          <w:rFonts w:ascii="宋体" w:hAnsi="宋体" w:hint="eastAsia"/>
          <w:b/>
          <w:bCs/>
          <w:szCs w:val="21"/>
        </w:rPr>
        <w:t>实习要求：</w:t>
      </w:r>
    </w:p>
    <w:p w:rsidR="00B54A89" w:rsidRPr="00B54A89" w:rsidRDefault="00B54A89" w:rsidP="002E113B">
      <w:pPr>
        <w:spacing w:beforeLines="50" w:before="156" w:line="312" w:lineRule="auto"/>
        <w:jc w:val="left"/>
        <w:rPr>
          <w:rFonts w:ascii="宋体" w:hAnsi="宋体"/>
          <w:szCs w:val="21"/>
        </w:rPr>
      </w:pPr>
      <w:r w:rsidRPr="00B54A89">
        <w:rPr>
          <w:rFonts w:ascii="宋体" w:hAnsi="宋体" w:hint="eastAsia"/>
          <w:szCs w:val="21"/>
        </w:rPr>
        <w:t>熟悉海洋生物和海洋药物方向课题研究的基本过程、相关实验基本操作，培养学生的思维和表达能力及团队合作精神，形成对海洋生物学的研究兴趣，并为之后的海洋生物专业本科生毕业设计实习打下基础。</w:t>
      </w:r>
    </w:p>
    <w:p w:rsidR="00B54A89" w:rsidRPr="00B54A89" w:rsidRDefault="00B54A89" w:rsidP="002E113B">
      <w:pPr>
        <w:spacing w:beforeLines="50" w:before="156" w:line="312" w:lineRule="auto"/>
        <w:jc w:val="left"/>
        <w:rPr>
          <w:rFonts w:ascii="宋体" w:hAnsi="宋体"/>
          <w:b/>
          <w:szCs w:val="21"/>
        </w:rPr>
      </w:pPr>
      <w:r w:rsidRPr="00B54A89">
        <w:rPr>
          <w:rFonts w:ascii="宋体" w:hAnsi="宋体" w:hint="eastAsia"/>
          <w:b/>
          <w:szCs w:val="21"/>
        </w:rPr>
        <w:t>教学方式：</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1）教师讲授（实习内容及流程介绍、注意事项等）；</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2）教师讲授（进入专业实验室进行实验技能培训） ；</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3）教师讲授与指导、学生讨论交流与团队合作（针对各个研究课题，学生与指导教师就课题开展的实验设计、实验内容、实验操作等开展讨论，制定严密的实验研究计划）；</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lastRenderedPageBreak/>
        <w:t>4）实验室课题开展（按照课题研究内容开展相关实验）；</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5）实习日记（记录实验过程，以及实验中遇到的问题、解决方案等）；</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6）实习总结的撰写（通过撰写专题研究报告、实习总结等形式强化学生的实习效果）。</w:t>
      </w:r>
    </w:p>
    <w:p w:rsidR="00F81E98" w:rsidRDefault="00F81E98" w:rsidP="00AF76B6">
      <w:pPr>
        <w:pStyle w:val="Default"/>
        <w:spacing w:line="360" w:lineRule="auto"/>
        <w:rPr>
          <w:rFonts w:ascii="Times New Roman" w:hAnsi="Times New Roman" w:cs="Times New Roman"/>
          <w:sz w:val="21"/>
          <w:szCs w:val="21"/>
        </w:rPr>
      </w:pPr>
    </w:p>
    <w:p w:rsidR="00937756" w:rsidRDefault="00937756" w:rsidP="008B6FE0">
      <w:pPr>
        <w:pStyle w:val="2"/>
        <w:jc w:val="both"/>
        <w:rPr>
          <w:rFonts w:ascii="Times New Roman" w:eastAsiaTheme="majorEastAsia" w:hAnsi="Times New Roman" w:cs="Times New Roman"/>
          <w:sz w:val="24"/>
          <w:szCs w:val="24"/>
        </w:rPr>
      </w:pPr>
      <w:bookmarkStart w:id="22" w:name="_Toc525935529"/>
      <w:r w:rsidRPr="008B6FE0">
        <w:rPr>
          <w:rFonts w:ascii="Times New Roman" w:eastAsiaTheme="majorEastAsia" w:hAnsi="Times New Roman" w:cs="Times New Roman"/>
          <w:sz w:val="24"/>
          <w:szCs w:val="24"/>
        </w:rPr>
        <w:t>附件</w:t>
      </w:r>
      <w:r w:rsidR="00137A6A" w:rsidRPr="008B6FE0">
        <w:rPr>
          <w:rFonts w:ascii="Times New Roman" w:eastAsiaTheme="majorEastAsia" w:hAnsi="Times New Roman" w:cs="Times New Roman" w:hint="eastAsia"/>
          <w:sz w:val="24"/>
          <w:szCs w:val="24"/>
        </w:rPr>
        <w:t>03</w:t>
      </w:r>
      <w:r w:rsidRPr="008B6FE0">
        <w:rPr>
          <w:rFonts w:ascii="Times New Roman" w:eastAsiaTheme="majorEastAsia" w:hAnsi="Times New Roman" w:cs="Times New Roman"/>
          <w:sz w:val="24"/>
          <w:szCs w:val="24"/>
        </w:rPr>
        <w:t>：优秀实习</w:t>
      </w:r>
      <w:r w:rsidR="00930B77">
        <w:rPr>
          <w:rFonts w:ascii="Times New Roman" w:eastAsiaTheme="majorEastAsia" w:hAnsi="Times New Roman" w:cs="Times New Roman" w:hint="eastAsia"/>
          <w:sz w:val="24"/>
          <w:szCs w:val="24"/>
        </w:rPr>
        <w:t>日</w:t>
      </w:r>
      <w:r w:rsidRPr="008B6FE0">
        <w:rPr>
          <w:rFonts w:ascii="Times New Roman" w:eastAsiaTheme="majorEastAsia" w:hAnsi="Times New Roman" w:cs="Times New Roman"/>
          <w:sz w:val="24"/>
          <w:szCs w:val="24"/>
        </w:rPr>
        <w:t>记</w:t>
      </w:r>
      <w:bookmarkEnd w:id="22"/>
    </w:p>
    <w:p w:rsidR="00930B77" w:rsidRPr="00930B77" w:rsidRDefault="00930B77" w:rsidP="00930B77"/>
    <w:tbl>
      <w:tblPr>
        <w:tblStyle w:val="a5"/>
        <w:tblW w:w="0" w:type="auto"/>
        <w:tblLook w:val="04A0" w:firstRow="1" w:lastRow="0" w:firstColumn="1" w:lastColumn="0" w:noHBand="0" w:noVBand="1"/>
      </w:tblPr>
      <w:tblGrid>
        <w:gridCol w:w="1409"/>
        <w:gridCol w:w="1419"/>
        <w:gridCol w:w="1407"/>
        <w:gridCol w:w="1461"/>
        <w:gridCol w:w="1406"/>
        <w:gridCol w:w="1420"/>
      </w:tblGrid>
      <w:tr w:rsidR="00930B77" w:rsidTr="00BD71E9">
        <w:tc>
          <w:tcPr>
            <w:tcW w:w="1460" w:type="dxa"/>
          </w:tcPr>
          <w:p w:rsidR="00930B77" w:rsidRDefault="00930B77" w:rsidP="00BD71E9">
            <w:pPr>
              <w:spacing w:line="360" w:lineRule="auto"/>
              <w:rPr>
                <w:b/>
                <w:sz w:val="24"/>
              </w:rPr>
            </w:pPr>
            <w:r w:rsidRPr="00FD3F43">
              <w:rPr>
                <w:rFonts w:hint="eastAsia"/>
                <w:b/>
                <w:sz w:val="24"/>
              </w:rPr>
              <w:t>姓名</w:t>
            </w:r>
          </w:p>
        </w:tc>
        <w:tc>
          <w:tcPr>
            <w:tcW w:w="1460" w:type="dxa"/>
          </w:tcPr>
          <w:p w:rsidR="00930B77" w:rsidRDefault="00930B77" w:rsidP="00BD71E9">
            <w:pPr>
              <w:spacing w:line="360" w:lineRule="auto"/>
              <w:rPr>
                <w:b/>
                <w:sz w:val="24"/>
              </w:rPr>
            </w:pPr>
            <w:r>
              <w:rPr>
                <w:rFonts w:hint="eastAsia"/>
                <w:b/>
                <w:sz w:val="24"/>
              </w:rPr>
              <w:t>冯翠翠</w:t>
            </w:r>
          </w:p>
        </w:tc>
        <w:tc>
          <w:tcPr>
            <w:tcW w:w="1461" w:type="dxa"/>
          </w:tcPr>
          <w:p w:rsidR="00930B77" w:rsidRDefault="00930B77" w:rsidP="00BD71E9">
            <w:pPr>
              <w:spacing w:line="360" w:lineRule="auto"/>
              <w:rPr>
                <w:b/>
                <w:sz w:val="24"/>
              </w:rPr>
            </w:pPr>
            <w:r w:rsidRPr="00FD3F43">
              <w:rPr>
                <w:rFonts w:hint="eastAsia"/>
                <w:b/>
                <w:sz w:val="24"/>
              </w:rPr>
              <w:t>学号</w:t>
            </w:r>
          </w:p>
        </w:tc>
        <w:tc>
          <w:tcPr>
            <w:tcW w:w="1461" w:type="dxa"/>
          </w:tcPr>
          <w:p w:rsidR="00930B77" w:rsidRDefault="00930B77" w:rsidP="00BD71E9">
            <w:pPr>
              <w:spacing w:line="360" w:lineRule="auto"/>
              <w:rPr>
                <w:b/>
                <w:sz w:val="24"/>
              </w:rPr>
            </w:pPr>
            <w:r>
              <w:rPr>
                <w:b/>
                <w:sz w:val="24"/>
              </w:rPr>
              <w:t>3150100653</w:t>
            </w:r>
          </w:p>
        </w:tc>
        <w:tc>
          <w:tcPr>
            <w:tcW w:w="1461" w:type="dxa"/>
          </w:tcPr>
          <w:p w:rsidR="00930B77" w:rsidRDefault="00930B77" w:rsidP="00BD71E9">
            <w:pPr>
              <w:spacing w:line="360" w:lineRule="auto"/>
              <w:rPr>
                <w:b/>
                <w:sz w:val="24"/>
              </w:rPr>
            </w:pPr>
            <w:r>
              <w:rPr>
                <w:rFonts w:hint="eastAsia"/>
                <w:b/>
                <w:sz w:val="24"/>
              </w:rPr>
              <w:t>班级</w:t>
            </w:r>
          </w:p>
        </w:tc>
        <w:tc>
          <w:tcPr>
            <w:tcW w:w="1461" w:type="dxa"/>
          </w:tcPr>
          <w:p w:rsidR="00930B77" w:rsidRDefault="00930B77" w:rsidP="00BD71E9">
            <w:pPr>
              <w:spacing w:line="360" w:lineRule="auto"/>
              <w:rPr>
                <w:b/>
                <w:sz w:val="24"/>
              </w:rPr>
            </w:pPr>
            <w:r>
              <w:rPr>
                <w:rFonts w:hint="eastAsia"/>
                <w:b/>
                <w:sz w:val="24"/>
              </w:rPr>
              <w:t>海科</w:t>
            </w:r>
            <w:r>
              <w:rPr>
                <w:rFonts w:hint="eastAsia"/>
                <w:b/>
                <w:sz w:val="24"/>
              </w:rPr>
              <w:t>1502</w:t>
            </w:r>
          </w:p>
        </w:tc>
      </w:tr>
      <w:tr w:rsidR="00930B77" w:rsidTr="00BD71E9">
        <w:tc>
          <w:tcPr>
            <w:tcW w:w="1460" w:type="dxa"/>
          </w:tcPr>
          <w:p w:rsidR="00930B77" w:rsidRPr="00FD3F43" w:rsidRDefault="00930B77" w:rsidP="00BD71E9">
            <w:pPr>
              <w:spacing w:line="360" w:lineRule="auto"/>
              <w:rPr>
                <w:b/>
                <w:sz w:val="24"/>
              </w:rPr>
            </w:pPr>
            <w:r w:rsidRPr="00FD3F43">
              <w:rPr>
                <w:rFonts w:hint="eastAsia"/>
                <w:b/>
                <w:sz w:val="24"/>
              </w:rPr>
              <w:t>时间</w:t>
            </w:r>
          </w:p>
        </w:tc>
        <w:tc>
          <w:tcPr>
            <w:tcW w:w="1460" w:type="dxa"/>
          </w:tcPr>
          <w:p w:rsidR="00930B77" w:rsidRDefault="00930B77" w:rsidP="00BD71E9">
            <w:pPr>
              <w:spacing w:line="360" w:lineRule="auto"/>
              <w:rPr>
                <w:b/>
                <w:sz w:val="24"/>
              </w:rPr>
            </w:pPr>
            <w:r>
              <w:rPr>
                <w:b/>
                <w:sz w:val="24"/>
              </w:rPr>
              <w:t>7.18</w:t>
            </w:r>
          </w:p>
        </w:tc>
        <w:tc>
          <w:tcPr>
            <w:tcW w:w="1461" w:type="dxa"/>
          </w:tcPr>
          <w:p w:rsidR="00930B77" w:rsidRPr="00FD3F43" w:rsidRDefault="00930B77" w:rsidP="00BD71E9">
            <w:pPr>
              <w:spacing w:line="360" w:lineRule="auto"/>
              <w:rPr>
                <w:b/>
                <w:sz w:val="24"/>
              </w:rPr>
            </w:pPr>
            <w:r>
              <w:rPr>
                <w:rFonts w:hint="eastAsia"/>
                <w:b/>
                <w:sz w:val="24"/>
              </w:rPr>
              <w:t>周次</w:t>
            </w:r>
          </w:p>
        </w:tc>
        <w:tc>
          <w:tcPr>
            <w:tcW w:w="1461" w:type="dxa"/>
          </w:tcPr>
          <w:p w:rsidR="00930B77" w:rsidRDefault="00930B77" w:rsidP="00BD71E9">
            <w:pPr>
              <w:spacing w:line="360" w:lineRule="auto"/>
              <w:rPr>
                <w:b/>
                <w:sz w:val="24"/>
              </w:rPr>
            </w:pPr>
            <w:r>
              <w:rPr>
                <w:rFonts w:hint="eastAsia"/>
                <w:b/>
                <w:sz w:val="24"/>
              </w:rPr>
              <w:t>第一周</w:t>
            </w:r>
          </w:p>
        </w:tc>
        <w:tc>
          <w:tcPr>
            <w:tcW w:w="1461" w:type="dxa"/>
          </w:tcPr>
          <w:p w:rsidR="00930B77" w:rsidRPr="00FD3F43" w:rsidRDefault="00930B77" w:rsidP="00BD71E9">
            <w:pPr>
              <w:spacing w:line="360" w:lineRule="auto"/>
              <w:rPr>
                <w:b/>
                <w:sz w:val="24"/>
              </w:rPr>
            </w:pPr>
            <w:r>
              <w:rPr>
                <w:rFonts w:hint="eastAsia"/>
                <w:b/>
                <w:sz w:val="24"/>
              </w:rPr>
              <w:t>星期</w:t>
            </w:r>
          </w:p>
        </w:tc>
        <w:tc>
          <w:tcPr>
            <w:tcW w:w="1461" w:type="dxa"/>
          </w:tcPr>
          <w:p w:rsidR="00930B77" w:rsidRDefault="00930B77" w:rsidP="00BD71E9">
            <w:pPr>
              <w:spacing w:line="360" w:lineRule="auto"/>
              <w:rPr>
                <w:b/>
                <w:sz w:val="24"/>
              </w:rPr>
            </w:pPr>
            <w:r>
              <w:rPr>
                <w:rFonts w:hint="eastAsia"/>
                <w:b/>
                <w:sz w:val="24"/>
              </w:rPr>
              <w:t>周三</w:t>
            </w:r>
          </w:p>
        </w:tc>
      </w:tr>
      <w:tr w:rsidR="00930B77" w:rsidTr="00BD71E9">
        <w:tc>
          <w:tcPr>
            <w:tcW w:w="1460" w:type="dxa"/>
          </w:tcPr>
          <w:p w:rsidR="00930B77" w:rsidRDefault="00930B77" w:rsidP="00BD71E9">
            <w:pPr>
              <w:spacing w:line="360" w:lineRule="auto"/>
              <w:rPr>
                <w:b/>
                <w:sz w:val="24"/>
              </w:rPr>
            </w:pPr>
            <w:r w:rsidRPr="00FD3F43">
              <w:rPr>
                <w:rFonts w:hint="eastAsia"/>
                <w:b/>
                <w:sz w:val="24"/>
              </w:rPr>
              <w:t>地点</w:t>
            </w:r>
          </w:p>
        </w:tc>
        <w:tc>
          <w:tcPr>
            <w:tcW w:w="7304" w:type="dxa"/>
            <w:gridSpan w:val="5"/>
          </w:tcPr>
          <w:p w:rsidR="00930B77" w:rsidRDefault="00930B77" w:rsidP="00BD71E9">
            <w:pPr>
              <w:spacing w:line="360" w:lineRule="auto"/>
              <w:rPr>
                <w:b/>
                <w:sz w:val="24"/>
              </w:rPr>
            </w:pPr>
            <w:proofErr w:type="gramStart"/>
            <w:r>
              <w:rPr>
                <w:rFonts w:hint="eastAsia"/>
                <w:b/>
                <w:sz w:val="24"/>
              </w:rPr>
              <w:t>海科楼</w:t>
            </w:r>
            <w:proofErr w:type="gramEnd"/>
            <w:r>
              <w:rPr>
                <w:rFonts w:hint="eastAsia"/>
                <w:b/>
                <w:sz w:val="24"/>
              </w:rPr>
              <w:t>108</w:t>
            </w:r>
          </w:p>
        </w:tc>
      </w:tr>
      <w:tr w:rsidR="00930B77" w:rsidTr="00BD71E9">
        <w:tc>
          <w:tcPr>
            <w:tcW w:w="8764" w:type="dxa"/>
            <w:gridSpan w:val="6"/>
          </w:tcPr>
          <w:p w:rsidR="00930B77" w:rsidRPr="003C3155" w:rsidRDefault="00930B77" w:rsidP="00BD71E9">
            <w:pPr>
              <w:spacing w:line="324" w:lineRule="auto"/>
              <w:rPr>
                <w:sz w:val="24"/>
              </w:rPr>
            </w:pPr>
            <w:r w:rsidRPr="00FD3F43">
              <w:rPr>
                <w:rFonts w:hint="eastAsia"/>
                <w:b/>
                <w:sz w:val="24"/>
              </w:rPr>
              <w:t>实习内容：</w:t>
            </w:r>
            <w:r w:rsidRPr="003C3155">
              <w:rPr>
                <w:sz w:val="24"/>
              </w:rPr>
              <w:t xml:space="preserve"> </w:t>
            </w:r>
          </w:p>
          <w:p w:rsidR="00930B77" w:rsidRPr="00DC0F2A" w:rsidRDefault="00930B77" w:rsidP="00BD71E9">
            <w:pPr>
              <w:tabs>
                <w:tab w:val="left" w:pos="360"/>
              </w:tabs>
              <w:rPr>
                <w:szCs w:val="21"/>
              </w:rPr>
            </w:pPr>
            <w:r w:rsidRPr="00DC0F2A">
              <w:rPr>
                <w:szCs w:val="21"/>
              </w:rPr>
              <w:t>W</w:t>
            </w:r>
            <w:r w:rsidRPr="00DC0F2A">
              <w:rPr>
                <w:rFonts w:hint="eastAsia"/>
                <w:szCs w:val="21"/>
              </w:rPr>
              <w:t xml:space="preserve">estern </w:t>
            </w:r>
            <w:r w:rsidRPr="00DC0F2A">
              <w:rPr>
                <w:rFonts w:hint="eastAsia"/>
                <w:szCs w:val="21"/>
              </w:rPr>
              <w:t>红外成像</w:t>
            </w:r>
          </w:p>
          <w:p w:rsidR="00930B77" w:rsidRPr="00DC0F2A" w:rsidRDefault="00930B77" w:rsidP="00930B77">
            <w:pPr>
              <w:pStyle w:val="a9"/>
              <w:numPr>
                <w:ilvl w:val="0"/>
                <w:numId w:val="5"/>
              </w:numPr>
              <w:tabs>
                <w:tab w:val="left" w:pos="360"/>
              </w:tabs>
              <w:spacing w:line="240" w:lineRule="auto"/>
              <w:ind w:firstLineChars="0"/>
              <w:rPr>
                <w:szCs w:val="21"/>
              </w:rPr>
            </w:pPr>
            <w:r>
              <w:rPr>
                <w:rFonts w:hint="eastAsia"/>
                <w:szCs w:val="21"/>
              </w:rPr>
              <w:t>洗涤</w:t>
            </w:r>
          </w:p>
          <w:p w:rsidR="00930B77" w:rsidRPr="00DC0F2A" w:rsidRDefault="00930B77" w:rsidP="00BD71E9">
            <w:pPr>
              <w:ind w:firstLineChars="200" w:firstLine="420"/>
              <w:rPr>
                <w:szCs w:val="21"/>
              </w:rPr>
            </w:pPr>
            <w:r w:rsidRPr="00DC0F2A">
              <w:rPr>
                <w:rFonts w:hint="eastAsia"/>
                <w:szCs w:val="21"/>
              </w:rPr>
              <w:t>弃封闭液抗体，</w:t>
            </w:r>
            <w:r w:rsidRPr="00DC0F2A">
              <w:rPr>
                <w:rFonts w:hint="eastAsia"/>
                <w:szCs w:val="21"/>
              </w:rPr>
              <w:t>TBST</w:t>
            </w:r>
            <w:r w:rsidRPr="00DC0F2A">
              <w:rPr>
                <w:rFonts w:hint="eastAsia"/>
                <w:szCs w:val="21"/>
              </w:rPr>
              <w:t>漂洗滤膜</w:t>
            </w:r>
            <w:r>
              <w:rPr>
                <w:rFonts w:hint="eastAsia"/>
                <w:szCs w:val="21"/>
              </w:rPr>
              <w:t>3</w:t>
            </w:r>
            <w:r w:rsidRPr="00DC0F2A">
              <w:rPr>
                <w:rFonts w:hint="eastAsia"/>
                <w:szCs w:val="21"/>
              </w:rPr>
              <w:t>次，</w:t>
            </w:r>
            <w:r>
              <w:rPr>
                <w:rFonts w:hint="eastAsia"/>
                <w:szCs w:val="21"/>
              </w:rPr>
              <w:t>分别</w:t>
            </w:r>
            <w:r w:rsidRPr="00DC0F2A">
              <w:rPr>
                <w:rFonts w:hint="eastAsia"/>
                <w:szCs w:val="21"/>
              </w:rPr>
              <w:t>每次</w:t>
            </w:r>
            <w:r>
              <w:rPr>
                <w:rFonts w:hint="eastAsia"/>
                <w:szCs w:val="21"/>
              </w:rPr>
              <w:t>15</w:t>
            </w:r>
            <w:r w:rsidRPr="00DC0F2A">
              <w:rPr>
                <w:rFonts w:hint="eastAsia"/>
                <w:szCs w:val="21"/>
              </w:rPr>
              <w:t>min</w:t>
            </w:r>
            <w:r>
              <w:rPr>
                <w:rFonts w:hint="eastAsia"/>
                <w:szCs w:val="21"/>
              </w:rPr>
              <w:t>、</w:t>
            </w:r>
            <w:r>
              <w:rPr>
                <w:rFonts w:hint="eastAsia"/>
                <w:szCs w:val="21"/>
              </w:rPr>
              <w:t>5min</w:t>
            </w:r>
            <w:r>
              <w:rPr>
                <w:rFonts w:hint="eastAsia"/>
                <w:szCs w:val="21"/>
              </w:rPr>
              <w:t>、</w:t>
            </w:r>
            <w:r>
              <w:rPr>
                <w:rFonts w:hint="eastAsia"/>
                <w:szCs w:val="21"/>
              </w:rPr>
              <w:t>5min</w:t>
            </w:r>
            <w:r>
              <w:rPr>
                <w:rFonts w:hint="eastAsia"/>
                <w:szCs w:val="21"/>
              </w:rPr>
              <w:t>。</w:t>
            </w:r>
          </w:p>
          <w:p w:rsidR="00930B77" w:rsidRPr="00DC0F2A" w:rsidRDefault="00930B77" w:rsidP="00930B77">
            <w:pPr>
              <w:pStyle w:val="a9"/>
              <w:numPr>
                <w:ilvl w:val="0"/>
                <w:numId w:val="5"/>
              </w:numPr>
              <w:spacing w:line="240" w:lineRule="auto"/>
              <w:ind w:firstLineChars="0"/>
              <w:rPr>
                <w:szCs w:val="21"/>
              </w:rPr>
            </w:pPr>
            <w:proofErr w:type="gramStart"/>
            <w:r w:rsidRPr="00DC0F2A">
              <w:rPr>
                <w:rFonts w:hint="eastAsia"/>
                <w:szCs w:val="21"/>
              </w:rPr>
              <w:t>二抗反应</w:t>
            </w:r>
            <w:proofErr w:type="gramEnd"/>
          </w:p>
          <w:p w:rsidR="00930B77" w:rsidRPr="00DC0F2A" w:rsidRDefault="00930B77" w:rsidP="00BD71E9">
            <w:pPr>
              <w:ind w:leftChars="143" w:left="300" w:firstLineChars="100" w:firstLine="210"/>
              <w:rPr>
                <w:szCs w:val="21"/>
              </w:rPr>
            </w:pPr>
            <w:r w:rsidRPr="00DC0F2A">
              <w:rPr>
                <w:rFonts w:hint="eastAsia"/>
                <w:szCs w:val="21"/>
              </w:rPr>
              <w:t>硝酸纤维素滤膜放入含</w:t>
            </w:r>
            <w:r w:rsidRPr="00DC0F2A">
              <w:rPr>
                <w:rFonts w:hint="eastAsia"/>
                <w:szCs w:val="21"/>
              </w:rPr>
              <w:t>1:5000</w:t>
            </w:r>
            <w:r w:rsidRPr="00DC0F2A">
              <w:rPr>
                <w:rFonts w:hint="eastAsia"/>
                <w:szCs w:val="21"/>
              </w:rPr>
              <w:t>浓度的第二抗体</w:t>
            </w:r>
            <w:r w:rsidRPr="00DC0F2A">
              <w:rPr>
                <w:rFonts w:ascii="宋体" w:hAnsi="宋体"/>
                <w:color w:val="000000"/>
                <w:szCs w:val="21"/>
              </w:rPr>
              <w:t>5%脱脂奶粉-TBS</w:t>
            </w:r>
            <w:r w:rsidRPr="00DC0F2A">
              <w:rPr>
                <w:rFonts w:ascii="宋体" w:hAnsi="宋体" w:hint="eastAsia"/>
                <w:color w:val="000000"/>
                <w:szCs w:val="21"/>
              </w:rPr>
              <w:t>T</w:t>
            </w:r>
            <w:r w:rsidRPr="00DC0F2A">
              <w:rPr>
                <w:rFonts w:hint="eastAsia"/>
                <w:szCs w:val="21"/>
              </w:rPr>
              <w:t>封闭液中，</w:t>
            </w:r>
            <w:r w:rsidRPr="00DC0F2A">
              <w:rPr>
                <w:rFonts w:hint="eastAsia"/>
                <w:szCs w:val="21"/>
              </w:rPr>
              <w:t>4</w:t>
            </w:r>
            <w:r w:rsidRPr="00DC0F2A">
              <w:rPr>
                <w:rFonts w:hint="eastAsia"/>
                <w:szCs w:val="21"/>
              </w:rPr>
              <w:t>℃摇床轻摇</w:t>
            </w:r>
            <w:r>
              <w:rPr>
                <w:rFonts w:hint="eastAsia"/>
                <w:szCs w:val="21"/>
              </w:rPr>
              <w:t>一个小时。</w:t>
            </w:r>
          </w:p>
          <w:p w:rsidR="00930B77" w:rsidRPr="00DC0F2A" w:rsidRDefault="00930B77" w:rsidP="00930B77">
            <w:pPr>
              <w:pStyle w:val="a9"/>
              <w:numPr>
                <w:ilvl w:val="0"/>
                <w:numId w:val="5"/>
              </w:numPr>
              <w:spacing w:line="240" w:lineRule="auto"/>
              <w:ind w:firstLineChars="0"/>
              <w:rPr>
                <w:szCs w:val="21"/>
              </w:rPr>
            </w:pPr>
            <w:r w:rsidRPr="00DC0F2A">
              <w:rPr>
                <w:rFonts w:hint="eastAsia"/>
                <w:szCs w:val="21"/>
              </w:rPr>
              <w:t>洗涤</w:t>
            </w:r>
          </w:p>
          <w:p w:rsidR="00930B77" w:rsidRPr="00DC0F2A" w:rsidRDefault="00930B77" w:rsidP="00BD71E9">
            <w:pPr>
              <w:ind w:leftChars="143" w:left="300" w:firstLineChars="100" w:firstLine="210"/>
              <w:rPr>
                <w:szCs w:val="21"/>
              </w:rPr>
            </w:pPr>
            <w:r w:rsidRPr="00DC0F2A">
              <w:rPr>
                <w:rFonts w:hint="eastAsia"/>
                <w:szCs w:val="21"/>
              </w:rPr>
              <w:t>弃封闭液抗体，</w:t>
            </w:r>
            <w:r w:rsidRPr="00DC0F2A">
              <w:rPr>
                <w:rFonts w:hint="eastAsia"/>
                <w:szCs w:val="21"/>
              </w:rPr>
              <w:t>TBST</w:t>
            </w:r>
            <w:r w:rsidRPr="00DC0F2A">
              <w:rPr>
                <w:rFonts w:hint="eastAsia"/>
                <w:szCs w:val="21"/>
              </w:rPr>
              <w:t>漂洗滤膜</w:t>
            </w:r>
            <w:r>
              <w:rPr>
                <w:rFonts w:hint="eastAsia"/>
                <w:szCs w:val="21"/>
              </w:rPr>
              <w:t>3</w:t>
            </w:r>
            <w:r w:rsidRPr="00DC0F2A">
              <w:rPr>
                <w:rFonts w:hint="eastAsia"/>
                <w:szCs w:val="21"/>
              </w:rPr>
              <w:t>次，</w:t>
            </w:r>
            <w:r>
              <w:rPr>
                <w:rFonts w:hint="eastAsia"/>
                <w:szCs w:val="21"/>
              </w:rPr>
              <w:t>分别</w:t>
            </w:r>
            <w:r w:rsidRPr="00DC0F2A">
              <w:rPr>
                <w:rFonts w:hint="eastAsia"/>
                <w:szCs w:val="21"/>
              </w:rPr>
              <w:t>每次</w:t>
            </w:r>
            <w:r>
              <w:rPr>
                <w:rFonts w:hint="eastAsia"/>
                <w:szCs w:val="21"/>
              </w:rPr>
              <w:t>15</w:t>
            </w:r>
            <w:r w:rsidRPr="00DC0F2A">
              <w:rPr>
                <w:rFonts w:hint="eastAsia"/>
                <w:szCs w:val="21"/>
              </w:rPr>
              <w:t>min</w:t>
            </w:r>
            <w:r>
              <w:rPr>
                <w:rFonts w:hint="eastAsia"/>
                <w:szCs w:val="21"/>
              </w:rPr>
              <w:t>、</w:t>
            </w:r>
            <w:r>
              <w:rPr>
                <w:rFonts w:hint="eastAsia"/>
                <w:szCs w:val="21"/>
              </w:rPr>
              <w:t>5min</w:t>
            </w:r>
            <w:r>
              <w:rPr>
                <w:rFonts w:hint="eastAsia"/>
                <w:szCs w:val="21"/>
              </w:rPr>
              <w:t>、</w:t>
            </w:r>
            <w:r>
              <w:rPr>
                <w:rFonts w:hint="eastAsia"/>
                <w:szCs w:val="21"/>
              </w:rPr>
              <w:t>5min</w:t>
            </w:r>
            <w:r>
              <w:rPr>
                <w:rFonts w:hint="eastAsia"/>
                <w:szCs w:val="21"/>
              </w:rPr>
              <w:t>。</w:t>
            </w:r>
          </w:p>
          <w:p w:rsidR="00930B77" w:rsidRPr="00DC0F2A" w:rsidRDefault="00930B77" w:rsidP="00930B77">
            <w:pPr>
              <w:pStyle w:val="a9"/>
              <w:numPr>
                <w:ilvl w:val="0"/>
                <w:numId w:val="5"/>
              </w:numPr>
              <w:tabs>
                <w:tab w:val="left" w:pos="1080"/>
                <w:tab w:val="left" w:pos="1440"/>
              </w:tabs>
              <w:spacing w:line="240" w:lineRule="auto"/>
              <w:ind w:firstLineChars="0"/>
              <w:rPr>
                <w:szCs w:val="21"/>
              </w:rPr>
            </w:pPr>
            <w:r w:rsidRPr="00DC0F2A">
              <w:rPr>
                <w:rFonts w:hint="eastAsia"/>
                <w:szCs w:val="21"/>
              </w:rPr>
              <w:t>红外扫描成像</w:t>
            </w:r>
          </w:p>
          <w:p w:rsidR="00930B77" w:rsidRDefault="00930B77" w:rsidP="00BD71E9">
            <w:pPr>
              <w:spacing w:line="324" w:lineRule="auto"/>
              <w:ind w:firstLineChars="200" w:firstLine="420"/>
              <w:rPr>
                <w:szCs w:val="21"/>
              </w:rPr>
            </w:pPr>
            <w:r>
              <w:rPr>
                <w:rFonts w:hint="eastAsia"/>
                <w:szCs w:val="21"/>
              </w:rPr>
              <w:t>将膜放入仪器，正面朝上，打开电脑软件，设置</w:t>
            </w:r>
            <w:r>
              <w:rPr>
                <w:rFonts w:hint="eastAsia"/>
                <w:szCs w:val="21"/>
              </w:rPr>
              <w:t>700nm</w:t>
            </w:r>
            <w:r>
              <w:rPr>
                <w:rFonts w:hint="eastAsia"/>
                <w:szCs w:val="21"/>
              </w:rPr>
              <w:t>，</w:t>
            </w:r>
            <w:r>
              <w:rPr>
                <w:rFonts w:hint="eastAsia"/>
                <w:szCs w:val="21"/>
              </w:rPr>
              <w:t>800nm</w:t>
            </w:r>
            <w:r>
              <w:rPr>
                <w:rFonts w:hint="eastAsia"/>
                <w:szCs w:val="21"/>
              </w:rPr>
              <w:t>通道，</w:t>
            </w:r>
            <w:r>
              <w:rPr>
                <w:rFonts w:hint="eastAsia"/>
                <w:szCs w:val="21"/>
              </w:rPr>
              <w:t>700</w:t>
            </w:r>
            <w:r>
              <w:rPr>
                <w:rFonts w:hint="eastAsia"/>
                <w:szCs w:val="21"/>
              </w:rPr>
              <w:t>的通道显现</w:t>
            </w:r>
            <w:r>
              <w:rPr>
                <w:rFonts w:hint="eastAsia"/>
                <w:szCs w:val="21"/>
              </w:rPr>
              <w:t>marker</w:t>
            </w:r>
            <w:r>
              <w:rPr>
                <w:rFonts w:hint="eastAsia"/>
                <w:szCs w:val="21"/>
              </w:rPr>
              <w:t>，</w:t>
            </w:r>
            <w:r>
              <w:rPr>
                <w:rFonts w:hint="eastAsia"/>
                <w:szCs w:val="21"/>
              </w:rPr>
              <w:t>800</w:t>
            </w:r>
            <w:r>
              <w:rPr>
                <w:rFonts w:hint="eastAsia"/>
                <w:szCs w:val="21"/>
              </w:rPr>
              <w:t>通道显现目标蛋白。</w:t>
            </w:r>
          </w:p>
          <w:p w:rsidR="00930B77" w:rsidRPr="00DC0F2A" w:rsidRDefault="00930B77" w:rsidP="00BD71E9">
            <w:pPr>
              <w:spacing w:line="324" w:lineRule="auto"/>
              <w:ind w:firstLineChars="200" w:firstLine="420"/>
              <w:rPr>
                <w:szCs w:val="21"/>
              </w:rPr>
            </w:pPr>
            <w:r>
              <w:rPr>
                <w:rFonts w:hint="eastAsia"/>
                <w:szCs w:val="21"/>
              </w:rPr>
              <w:t>扫描，出现图片并保存。</w:t>
            </w:r>
          </w:p>
          <w:p w:rsidR="00930B77" w:rsidRPr="00DC0F2A" w:rsidRDefault="00930B77" w:rsidP="00BD71E9">
            <w:pPr>
              <w:spacing w:line="324" w:lineRule="auto"/>
              <w:rPr>
                <w:szCs w:val="21"/>
              </w:rPr>
            </w:pPr>
          </w:p>
          <w:p w:rsidR="00930B77" w:rsidRDefault="00930B77" w:rsidP="00BD71E9">
            <w:pPr>
              <w:spacing w:line="324" w:lineRule="auto"/>
              <w:rPr>
                <w:szCs w:val="21"/>
              </w:rPr>
            </w:pPr>
            <w:proofErr w:type="gramStart"/>
            <w:r>
              <w:rPr>
                <w:rFonts w:hint="eastAsia"/>
                <w:szCs w:val="21"/>
              </w:rPr>
              <w:t>此次我</w:t>
            </w:r>
            <w:proofErr w:type="gramEnd"/>
            <w:r>
              <w:rPr>
                <w:rFonts w:hint="eastAsia"/>
                <w:szCs w:val="21"/>
              </w:rPr>
              <w:t>跑的是</w:t>
            </w:r>
            <w:r>
              <w:rPr>
                <w:rFonts w:hint="eastAsia"/>
                <w:szCs w:val="21"/>
              </w:rPr>
              <w:t>P-</w:t>
            </w:r>
            <w:r w:rsidRPr="00686A49">
              <w:rPr>
                <w:szCs w:val="21"/>
              </w:rPr>
              <w:t>Gsk3-β</w:t>
            </w:r>
            <w:r>
              <w:rPr>
                <w:rFonts w:hint="eastAsia"/>
                <w:szCs w:val="21"/>
              </w:rPr>
              <w:t xml:space="preserve"> </w:t>
            </w:r>
            <w:r>
              <w:rPr>
                <w:rFonts w:hint="eastAsia"/>
                <w:szCs w:val="21"/>
              </w:rPr>
              <w:t>蛋白，分子量</w:t>
            </w:r>
            <w:r>
              <w:rPr>
                <w:rFonts w:hint="eastAsia"/>
                <w:szCs w:val="21"/>
              </w:rPr>
              <w:t>47kD.</w:t>
            </w:r>
          </w:p>
          <w:p w:rsidR="00930B77" w:rsidRDefault="00930B77" w:rsidP="00BD71E9">
            <w:pPr>
              <w:spacing w:line="324" w:lineRule="auto"/>
              <w:rPr>
                <w:szCs w:val="21"/>
              </w:rPr>
            </w:pPr>
            <w:r>
              <w:rPr>
                <w:rFonts w:hint="eastAsia"/>
                <w:szCs w:val="21"/>
              </w:rPr>
              <w:t>但是图片没有显示出</w:t>
            </w:r>
            <w:r>
              <w:rPr>
                <w:rFonts w:hint="eastAsia"/>
                <w:szCs w:val="21"/>
              </w:rPr>
              <w:t>P-</w:t>
            </w:r>
            <w:r w:rsidRPr="00686A49">
              <w:rPr>
                <w:szCs w:val="21"/>
              </w:rPr>
              <w:t>Gsk3-β</w:t>
            </w:r>
            <w:r>
              <w:rPr>
                <w:rFonts w:hint="eastAsia"/>
                <w:szCs w:val="21"/>
              </w:rPr>
              <w:t xml:space="preserve"> </w:t>
            </w:r>
            <w:r>
              <w:rPr>
                <w:rFonts w:hint="eastAsia"/>
                <w:szCs w:val="21"/>
              </w:rPr>
              <w:t>蛋白，此次实验没有做出来。</w:t>
            </w:r>
          </w:p>
          <w:p w:rsidR="00930B77" w:rsidRPr="00DC0F2A" w:rsidRDefault="00930B77" w:rsidP="00BD71E9">
            <w:pPr>
              <w:spacing w:line="324" w:lineRule="auto"/>
              <w:jc w:val="center"/>
              <w:rPr>
                <w:szCs w:val="21"/>
              </w:rPr>
            </w:pPr>
            <w:r>
              <w:rPr>
                <w:noProof/>
                <w:szCs w:val="21"/>
              </w:rPr>
              <w:drawing>
                <wp:inline distT="0" distB="0" distL="0" distR="0">
                  <wp:extent cx="2865386" cy="1651379"/>
                  <wp:effectExtent l="19050" t="0" r="0" b="0"/>
                  <wp:docPr id="1" name="图片 0" descr="P-GSK3BETAF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SK3BETAFeng.tif"/>
                          <pic:cNvPicPr/>
                        </pic:nvPicPr>
                        <pic:blipFill>
                          <a:blip r:embed="rId10" cstate="print">
                            <a:lum contrast="-30000"/>
                          </a:blip>
                          <a:srcRect t="16901" b="14930"/>
                          <a:stretch>
                            <a:fillRect/>
                          </a:stretch>
                        </pic:blipFill>
                        <pic:spPr>
                          <a:xfrm>
                            <a:off x="0" y="0"/>
                            <a:ext cx="2865386" cy="1651379"/>
                          </a:xfrm>
                          <a:prstGeom prst="rect">
                            <a:avLst/>
                          </a:prstGeom>
                        </pic:spPr>
                      </pic:pic>
                    </a:graphicData>
                  </a:graphic>
                </wp:inline>
              </w:drawing>
            </w:r>
          </w:p>
          <w:p w:rsidR="00930B77" w:rsidRDefault="00930B77" w:rsidP="00BD71E9">
            <w:pPr>
              <w:spacing w:line="324" w:lineRule="auto"/>
              <w:rPr>
                <w:szCs w:val="21"/>
              </w:rPr>
            </w:pPr>
            <w:r>
              <w:rPr>
                <w:rFonts w:hint="eastAsia"/>
                <w:szCs w:val="21"/>
              </w:rPr>
              <w:t>图上为紫外扫描所得原始图片，最右侧深色条状物即为不同分子量的</w:t>
            </w:r>
            <w:r>
              <w:rPr>
                <w:rFonts w:hint="eastAsia"/>
                <w:szCs w:val="21"/>
              </w:rPr>
              <w:t>marker</w:t>
            </w:r>
            <w:r>
              <w:rPr>
                <w:rFonts w:hint="eastAsia"/>
                <w:szCs w:val="21"/>
              </w:rPr>
              <w:t>，而除</w:t>
            </w:r>
            <w:r>
              <w:rPr>
                <w:rFonts w:hint="eastAsia"/>
                <w:szCs w:val="21"/>
              </w:rPr>
              <w:t>marker</w:t>
            </w:r>
            <w:r>
              <w:rPr>
                <w:rFonts w:hint="eastAsia"/>
                <w:szCs w:val="21"/>
              </w:rPr>
              <w:t>外，并没有显示出</w:t>
            </w:r>
            <w:r>
              <w:rPr>
                <w:rFonts w:hint="eastAsia"/>
                <w:szCs w:val="21"/>
              </w:rPr>
              <w:t>P-</w:t>
            </w:r>
            <w:r w:rsidRPr="00686A49">
              <w:rPr>
                <w:szCs w:val="21"/>
              </w:rPr>
              <w:t>Gsk3-β</w:t>
            </w:r>
            <w:r>
              <w:rPr>
                <w:rFonts w:hint="eastAsia"/>
                <w:szCs w:val="21"/>
              </w:rPr>
              <w:t xml:space="preserve"> </w:t>
            </w:r>
            <w:r>
              <w:rPr>
                <w:rFonts w:hint="eastAsia"/>
                <w:szCs w:val="21"/>
              </w:rPr>
              <w:t>蛋白，膜上为空阔一片。</w:t>
            </w:r>
          </w:p>
          <w:p w:rsidR="00930B77" w:rsidRDefault="00930B77" w:rsidP="00BD71E9">
            <w:pPr>
              <w:spacing w:line="324" w:lineRule="auto"/>
              <w:rPr>
                <w:b/>
                <w:sz w:val="24"/>
              </w:rPr>
            </w:pPr>
          </w:p>
        </w:tc>
      </w:tr>
      <w:tr w:rsidR="00930B77" w:rsidTr="00BD71E9">
        <w:tc>
          <w:tcPr>
            <w:tcW w:w="8764" w:type="dxa"/>
            <w:gridSpan w:val="6"/>
          </w:tcPr>
          <w:p w:rsidR="00930B77" w:rsidRDefault="00930B77" w:rsidP="00BD71E9">
            <w:pPr>
              <w:spacing w:line="324" w:lineRule="auto"/>
              <w:rPr>
                <w:b/>
                <w:sz w:val="24"/>
              </w:rPr>
            </w:pPr>
            <w:r>
              <w:rPr>
                <w:rFonts w:hint="eastAsia"/>
                <w:b/>
                <w:sz w:val="24"/>
              </w:rPr>
              <w:lastRenderedPageBreak/>
              <w:t>收获与</w:t>
            </w:r>
            <w:r w:rsidRPr="00FD3F43">
              <w:rPr>
                <w:rFonts w:hint="eastAsia"/>
                <w:b/>
                <w:sz w:val="24"/>
              </w:rPr>
              <w:t>感想</w:t>
            </w:r>
            <w:r>
              <w:rPr>
                <w:rFonts w:hint="eastAsia"/>
                <w:b/>
                <w:sz w:val="24"/>
              </w:rPr>
              <w:t>：</w:t>
            </w:r>
            <w:r>
              <w:rPr>
                <w:b/>
                <w:sz w:val="24"/>
              </w:rPr>
              <w:t xml:space="preserve"> </w:t>
            </w:r>
          </w:p>
          <w:p w:rsidR="00930B77" w:rsidRDefault="00930B77" w:rsidP="00BD71E9">
            <w:pPr>
              <w:spacing w:line="324" w:lineRule="auto"/>
            </w:pPr>
            <w:r w:rsidRPr="006D3970">
              <w:rPr>
                <w:rFonts w:hint="eastAsia"/>
              </w:rPr>
              <w:t>猜想可能的原因：</w:t>
            </w:r>
          </w:p>
          <w:p w:rsidR="00930B77" w:rsidRPr="007E50A4" w:rsidRDefault="00930B77" w:rsidP="00930B77">
            <w:pPr>
              <w:pStyle w:val="a9"/>
              <w:numPr>
                <w:ilvl w:val="0"/>
                <w:numId w:val="6"/>
              </w:numPr>
              <w:spacing w:line="324" w:lineRule="auto"/>
              <w:ind w:firstLineChars="0"/>
              <w:rPr>
                <w:szCs w:val="24"/>
              </w:rPr>
            </w:pPr>
            <w:proofErr w:type="gramStart"/>
            <w:r>
              <w:rPr>
                <w:rFonts w:hint="eastAsia"/>
                <w:szCs w:val="24"/>
              </w:rPr>
              <w:t>上样蛋白</w:t>
            </w:r>
            <w:proofErr w:type="gramEnd"/>
            <w:r>
              <w:rPr>
                <w:rFonts w:hint="eastAsia"/>
                <w:szCs w:val="24"/>
              </w:rPr>
              <w:t>总量太少，以至于不能明显显现出来，我按照一般情况</w:t>
            </w:r>
            <w:proofErr w:type="gramStart"/>
            <w:r>
              <w:rPr>
                <w:rFonts w:hint="eastAsia"/>
                <w:szCs w:val="24"/>
              </w:rPr>
              <w:t>上样总</w:t>
            </w:r>
            <w:proofErr w:type="gramEnd"/>
            <w:r>
              <w:rPr>
                <w:rFonts w:hint="eastAsia"/>
                <w:szCs w:val="24"/>
              </w:rPr>
              <w:t>蛋白量为</w:t>
            </w:r>
            <w:r>
              <w:rPr>
                <w:rFonts w:hint="eastAsia"/>
                <w:szCs w:val="24"/>
              </w:rPr>
              <w:t>40</w:t>
            </w:r>
            <w:r w:rsidRPr="007E50A4">
              <w:rPr>
                <w:rFonts w:ascii="Times New Roman" w:hAnsi="Times New Roman"/>
                <w:szCs w:val="24"/>
              </w:rPr>
              <w:t>μ</w:t>
            </w:r>
            <w:r>
              <w:rPr>
                <w:rFonts w:ascii="Times New Roman" w:hAnsi="Times New Roman" w:hint="eastAsia"/>
                <w:szCs w:val="24"/>
              </w:rPr>
              <w:t>g</w:t>
            </w:r>
            <w:r>
              <w:rPr>
                <w:rFonts w:ascii="Times New Roman" w:hAnsi="Times New Roman"/>
                <w:szCs w:val="24"/>
              </w:rPr>
              <w:t>，</w:t>
            </w:r>
            <w:r>
              <w:rPr>
                <w:rFonts w:ascii="Times New Roman" w:hAnsi="Times New Roman" w:hint="eastAsia"/>
                <w:szCs w:val="24"/>
              </w:rPr>
              <w:t>老师说这个蛋白比较不容易跑出来，所以</w:t>
            </w:r>
            <w:r>
              <w:rPr>
                <w:rFonts w:hint="eastAsia"/>
                <w:szCs w:val="24"/>
              </w:rPr>
              <w:t>40</w:t>
            </w:r>
            <w:r w:rsidRPr="007E50A4">
              <w:rPr>
                <w:rFonts w:ascii="Times New Roman" w:hAnsi="Times New Roman"/>
                <w:szCs w:val="24"/>
              </w:rPr>
              <w:t>μ</w:t>
            </w:r>
            <w:r>
              <w:rPr>
                <w:rFonts w:ascii="Times New Roman" w:hAnsi="Times New Roman" w:hint="eastAsia"/>
                <w:szCs w:val="24"/>
              </w:rPr>
              <w:t>g</w:t>
            </w:r>
            <w:r>
              <w:rPr>
                <w:rFonts w:ascii="Times New Roman" w:hAnsi="Times New Roman" w:hint="eastAsia"/>
                <w:szCs w:val="24"/>
              </w:rPr>
              <w:t>可能</w:t>
            </w:r>
            <w:proofErr w:type="gramStart"/>
            <w:r>
              <w:rPr>
                <w:rFonts w:ascii="Times New Roman" w:hAnsi="Times New Roman" w:hint="eastAsia"/>
                <w:szCs w:val="24"/>
              </w:rPr>
              <w:t>过于少</w:t>
            </w:r>
            <w:proofErr w:type="gramEnd"/>
            <w:r>
              <w:rPr>
                <w:rFonts w:ascii="Times New Roman" w:hAnsi="Times New Roman" w:hint="eastAsia"/>
                <w:szCs w:val="24"/>
              </w:rPr>
              <w:t>了，最好是</w:t>
            </w:r>
            <w:r>
              <w:rPr>
                <w:rFonts w:ascii="Times New Roman" w:hAnsi="Times New Roman" w:hint="eastAsia"/>
                <w:szCs w:val="24"/>
              </w:rPr>
              <w:t>80</w:t>
            </w:r>
            <w:r w:rsidRPr="007E50A4">
              <w:rPr>
                <w:rFonts w:ascii="Times New Roman" w:hAnsi="Times New Roman"/>
                <w:szCs w:val="24"/>
              </w:rPr>
              <w:t>μ</w:t>
            </w:r>
            <w:r>
              <w:rPr>
                <w:rFonts w:ascii="Times New Roman" w:hAnsi="Times New Roman" w:hint="eastAsia"/>
                <w:szCs w:val="24"/>
              </w:rPr>
              <w:t>g</w:t>
            </w:r>
            <w:r>
              <w:rPr>
                <w:rFonts w:ascii="Times New Roman" w:hAnsi="Times New Roman" w:hint="eastAsia"/>
                <w:szCs w:val="24"/>
              </w:rPr>
              <w:t>。</w:t>
            </w:r>
          </w:p>
          <w:p w:rsidR="00930B77" w:rsidRPr="007E50A4" w:rsidRDefault="00930B77" w:rsidP="00930B77">
            <w:pPr>
              <w:pStyle w:val="a9"/>
              <w:numPr>
                <w:ilvl w:val="0"/>
                <w:numId w:val="6"/>
              </w:numPr>
              <w:spacing w:line="324" w:lineRule="auto"/>
              <w:ind w:firstLineChars="0"/>
              <w:rPr>
                <w:szCs w:val="24"/>
              </w:rPr>
            </w:pPr>
            <w:r>
              <w:rPr>
                <w:rFonts w:ascii="Times New Roman" w:hAnsi="Times New Roman" w:hint="eastAsia"/>
                <w:szCs w:val="24"/>
              </w:rPr>
              <w:t>蛋白本身的问题，因为不同蛋白性质不同，有些蛋白就比较容易发生免疫反应显影，而有些蛋白就不行。</w:t>
            </w:r>
          </w:p>
          <w:p w:rsidR="00930B77" w:rsidRPr="00382A52" w:rsidRDefault="00930B77" w:rsidP="00930B77">
            <w:pPr>
              <w:pStyle w:val="a9"/>
              <w:numPr>
                <w:ilvl w:val="0"/>
                <w:numId w:val="6"/>
              </w:numPr>
              <w:spacing w:line="324" w:lineRule="auto"/>
              <w:ind w:firstLineChars="0"/>
              <w:rPr>
                <w:szCs w:val="24"/>
              </w:rPr>
            </w:pPr>
            <w:r>
              <w:rPr>
                <w:rFonts w:ascii="Times New Roman" w:hAnsi="Times New Roman" w:hint="eastAsia"/>
                <w:szCs w:val="24"/>
              </w:rPr>
              <w:t>抗体问题，可能是抗体失效，或者是抗体太少了。</w:t>
            </w:r>
          </w:p>
          <w:p w:rsidR="00930B77" w:rsidRDefault="00930B77" w:rsidP="00930B77">
            <w:pPr>
              <w:pStyle w:val="a9"/>
              <w:numPr>
                <w:ilvl w:val="0"/>
                <w:numId w:val="6"/>
              </w:numPr>
              <w:spacing w:line="324" w:lineRule="auto"/>
              <w:ind w:firstLineChars="0"/>
              <w:rPr>
                <w:szCs w:val="24"/>
              </w:rPr>
            </w:pPr>
            <w:proofErr w:type="gramStart"/>
            <w:r>
              <w:rPr>
                <w:rFonts w:hint="eastAsia"/>
                <w:szCs w:val="24"/>
              </w:rPr>
              <w:t>转膜的</w:t>
            </w:r>
            <w:proofErr w:type="gramEnd"/>
            <w:r>
              <w:rPr>
                <w:rFonts w:hint="eastAsia"/>
                <w:szCs w:val="24"/>
              </w:rPr>
              <w:t>问题，可能</w:t>
            </w:r>
            <w:proofErr w:type="gramStart"/>
            <w:r>
              <w:rPr>
                <w:rFonts w:hint="eastAsia"/>
                <w:szCs w:val="24"/>
              </w:rPr>
              <w:t>是转膜的</w:t>
            </w:r>
            <w:proofErr w:type="gramEnd"/>
            <w:r>
              <w:rPr>
                <w:rFonts w:hint="eastAsia"/>
                <w:szCs w:val="24"/>
              </w:rPr>
              <w:t>时候膜和</w:t>
            </w:r>
            <w:proofErr w:type="gramStart"/>
            <w:r>
              <w:rPr>
                <w:rFonts w:hint="eastAsia"/>
                <w:szCs w:val="24"/>
              </w:rPr>
              <w:t>胶之间</w:t>
            </w:r>
            <w:proofErr w:type="gramEnd"/>
            <w:r>
              <w:rPr>
                <w:rFonts w:hint="eastAsia"/>
                <w:szCs w:val="24"/>
              </w:rPr>
              <w:t>有气泡，所以蛋白没有转移上去。</w:t>
            </w:r>
          </w:p>
          <w:p w:rsidR="00930B77" w:rsidRDefault="00930B77" w:rsidP="00930B77">
            <w:pPr>
              <w:pStyle w:val="a9"/>
              <w:numPr>
                <w:ilvl w:val="0"/>
                <w:numId w:val="6"/>
              </w:numPr>
              <w:spacing w:line="324" w:lineRule="auto"/>
              <w:ind w:firstLineChars="0"/>
              <w:rPr>
                <w:szCs w:val="24"/>
              </w:rPr>
            </w:pPr>
            <w:proofErr w:type="gramStart"/>
            <w:r>
              <w:rPr>
                <w:rFonts w:hint="eastAsia"/>
                <w:szCs w:val="24"/>
              </w:rPr>
              <w:t>敷</w:t>
            </w:r>
            <w:proofErr w:type="gramEnd"/>
            <w:r>
              <w:rPr>
                <w:rFonts w:hint="eastAsia"/>
                <w:szCs w:val="24"/>
              </w:rPr>
              <w:t>抗体的问题，可能是因为</w:t>
            </w:r>
            <w:proofErr w:type="gramStart"/>
            <w:r>
              <w:rPr>
                <w:rFonts w:hint="eastAsia"/>
                <w:szCs w:val="24"/>
              </w:rPr>
              <w:t>敷</w:t>
            </w:r>
            <w:proofErr w:type="gramEnd"/>
            <w:r>
              <w:rPr>
                <w:rFonts w:hint="eastAsia"/>
                <w:szCs w:val="24"/>
              </w:rPr>
              <w:t>抗体的时候条件不适宜，所以导致蛋白没有与抗体结合好。</w:t>
            </w:r>
          </w:p>
          <w:p w:rsidR="00930B77" w:rsidRPr="00382A52" w:rsidRDefault="00930B77" w:rsidP="00BD71E9">
            <w:pPr>
              <w:spacing w:line="324" w:lineRule="auto"/>
            </w:pPr>
          </w:p>
        </w:tc>
      </w:tr>
      <w:tr w:rsidR="00930B77" w:rsidTr="00BD71E9">
        <w:tc>
          <w:tcPr>
            <w:tcW w:w="8764" w:type="dxa"/>
            <w:gridSpan w:val="6"/>
          </w:tcPr>
          <w:p w:rsidR="00930B77" w:rsidRPr="006D3970" w:rsidRDefault="00930B77" w:rsidP="00BD71E9">
            <w:pPr>
              <w:spacing w:line="324" w:lineRule="auto"/>
            </w:pPr>
            <w:r w:rsidRPr="00FD3F43">
              <w:rPr>
                <w:rFonts w:hint="eastAsia"/>
                <w:b/>
                <w:sz w:val="24"/>
              </w:rPr>
              <w:t>建议与意见：</w:t>
            </w:r>
          </w:p>
          <w:p w:rsidR="00930B77" w:rsidRDefault="00930B77" w:rsidP="00930B77">
            <w:pPr>
              <w:pStyle w:val="a9"/>
              <w:numPr>
                <w:ilvl w:val="0"/>
                <w:numId w:val="7"/>
              </w:numPr>
              <w:spacing w:line="324" w:lineRule="auto"/>
              <w:ind w:firstLineChars="0"/>
              <w:rPr>
                <w:szCs w:val="24"/>
              </w:rPr>
            </w:pPr>
            <w:r>
              <w:rPr>
                <w:rFonts w:hint="eastAsia"/>
                <w:szCs w:val="24"/>
              </w:rPr>
              <w:t>每次结束一个实验之后总结此次的疏忽和收获，并且分析原因，以免下次再犯。</w:t>
            </w:r>
          </w:p>
          <w:p w:rsidR="00930B77" w:rsidRDefault="00930B77" w:rsidP="00930B77">
            <w:pPr>
              <w:pStyle w:val="a9"/>
              <w:numPr>
                <w:ilvl w:val="0"/>
                <w:numId w:val="7"/>
              </w:numPr>
              <w:spacing w:line="324" w:lineRule="auto"/>
              <w:ind w:firstLineChars="0"/>
              <w:rPr>
                <w:szCs w:val="24"/>
              </w:rPr>
            </w:pPr>
            <w:r>
              <w:rPr>
                <w:rFonts w:hint="eastAsia"/>
                <w:szCs w:val="24"/>
              </w:rPr>
              <w:t>总结此次实验的原因分析。</w:t>
            </w:r>
          </w:p>
          <w:p w:rsidR="00930B77" w:rsidRPr="00D82A7D" w:rsidRDefault="00930B77" w:rsidP="00BD71E9">
            <w:pPr>
              <w:spacing w:line="324" w:lineRule="auto"/>
            </w:pPr>
          </w:p>
          <w:p w:rsidR="00930B77" w:rsidRPr="00F7043C" w:rsidRDefault="00930B77" w:rsidP="00930B77">
            <w:pPr>
              <w:pStyle w:val="a9"/>
              <w:numPr>
                <w:ilvl w:val="0"/>
                <w:numId w:val="7"/>
              </w:numPr>
              <w:spacing w:line="324" w:lineRule="auto"/>
              <w:ind w:firstLineChars="0"/>
              <w:rPr>
                <w:szCs w:val="24"/>
              </w:rPr>
            </w:pPr>
            <w:r>
              <w:rPr>
                <w:rFonts w:hint="eastAsia"/>
                <w:szCs w:val="24"/>
              </w:rPr>
              <w:t>今天在做实验的间隙出去走动吹风了一下，发现很多老师和学长学姐在实验的间隙都是坐在实验室里，我想象了一下，正好</w:t>
            </w:r>
            <w:proofErr w:type="gramStart"/>
            <w:r>
              <w:rPr>
                <w:rFonts w:hint="eastAsia"/>
                <w:szCs w:val="24"/>
              </w:rPr>
              <w:t>海科楼是</w:t>
            </w:r>
            <w:proofErr w:type="gramEnd"/>
            <w:r>
              <w:rPr>
                <w:rFonts w:hint="eastAsia"/>
                <w:szCs w:val="24"/>
              </w:rPr>
              <w:t>一个环形，忽然觉得楼中间的空地可以多加利用，不仅可以放绿植，或许可以放几部运动器械？这样做实验太久之后的学长学姐们就可以锻炼一下放松一下身体了，有助于身心健康</w:t>
            </w:r>
            <w:r>
              <w:rPr>
                <w:rFonts w:hint="eastAsia"/>
                <w:szCs w:val="24"/>
              </w:rPr>
              <w:t>~</w:t>
            </w:r>
          </w:p>
          <w:p w:rsidR="00930B77" w:rsidRDefault="00930B77" w:rsidP="00BD71E9">
            <w:pPr>
              <w:spacing w:line="324" w:lineRule="auto"/>
              <w:rPr>
                <w:b/>
                <w:sz w:val="24"/>
              </w:rPr>
            </w:pPr>
          </w:p>
        </w:tc>
      </w:tr>
    </w:tbl>
    <w:p w:rsidR="00F81E98" w:rsidRPr="00930B77" w:rsidRDefault="00F81E98" w:rsidP="00AF76B6">
      <w:pPr>
        <w:pStyle w:val="Default"/>
        <w:spacing w:line="360" w:lineRule="auto"/>
        <w:rPr>
          <w:sz w:val="21"/>
          <w:szCs w:val="21"/>
        </w:rPr>
      </w:pPr>
    </w:p>
    <w:p w:rsidR="005E1DD2" w:rsidRPr="008B6FE0" w:rsidRDefault="00937756" w:rsidP="008B6FE0">
      <w:pPr>
        <w:pStyle w:val="2"/>
        <w:jc w:val="both"/>
        <w:rPr>
          <w:rFonts w:ascii="Times New Roman" w:eastAsiaTheme="majorEastAsia" w:hAnsi="Times New Roman" w:cs="Times New Roman"/>
          <w:sz w:val="24"/>
          <w:szCs w:val="24"/>
        </w:rPr>
      </w:pPr>
      <w:bookmarkStart w:id="23" w:name="_Toc525935530"/>
      <w:r w:rsidRPr="008B6FE0">
        <w:rPr>
          <w:rFonts w:ascii="Times New Roman" w:eastAsiaTheme="majorEastAsia" w:hAnsi="Times New Roman" w:cs="Times New Roman"/>
          <w:sz w:val="24"/>
          <w:szCs w:val="24"/>
        </w:rPr>
        <w:t>附件</w:t>
      </w:r>
      <w:r w:rsidR="00137A6A" w:rsidRPr="008B6FE0">
        <w:rPr>
          <w:rFonts w:ascii="Times New Roman" w:eastAsiaTheme="majorEastAsia" w:hAnsi="Times New Roman" w:cs="Times New Roman" w:hint="eastAsia"/>
          <w:sz w:val="24"/>
          <w:szCs w:val="24"/>
        </w:rPr>
        <w:t>04</w:t>
      </w:r>
      <w:r w:rsidRPr="008B6FE0">
        <w:rPr>
          <w:rFonts w:ascii="Times New Roman" w:eastAsiaTheme="majorEastAsia" w:hAnsi="Times New Roman" w:cs="Times New Roman"/>
          <w:sz w:val="24"/>
          <w:szCs w:val="24"/>
        </w:rPr>
        <w:t>：优秀实习总结</w:t>
      </w:r>
      <w:bookmarkEnd w:id="23"/>
    </w:p>
    <w:p w:rsidR="00F81E98" w:rsidRPr="00223AA1" w:rsidRDefault="00BD71E9" w:rsidP="00AF76B6">
      <w:pPr>
        <w:pStyle w:val="Default"/>
        <w:spacing w:line="360" w:lineRule="auto"/>
        <w:rPr>
          <w:b/>
          <w:sz w:val="21"/>
          <w:szCs w:val="21"/>
        </w:rPr>
      </w:pPr>
      <w:r w:rsidRPr="00223AA1">
        <w:rPr>
          <w:rFonts w:hint="eastAsia"/>
          <w:b/>
          <w:sz w:val="21"/>
          <w:szCs w:val="21"/>
        </w:rPr>
        <w:t>共选了2</w:t>
      </w:r>
      <w:r w:rsidR="00223AA1">
        <w:rPr>
          <w:rFonts w:hint="eastAsia"/>
          <w:b/>
          <w:sz w:val="21"/>
          <w:szCs w:val="21"/>
        </w:rPr>
        <w:t>篇</w:t>
      </w:r>
      <w:r w:rsidRPr="00223AA1">
        <w:rPr>
          <w:rFonts w:hint="eastAsia"/>
          <w:b/>
          <w:sz w:val="21"/>
          <w:szCs w:val="21"/>
        </w:rPr>
        <w:t>优秀实习总结，一篇是孔维璠同学的，一篇是王佳琦同学的。</w:t>
      </w:r>
    </w:p>
    <w:p w:rsidR="00BD71E9" w:rsidRPr="00223AA1" w:rsidRDefault="00BD71E9" w:rsidP="00BD71E9">
      <w:pPr>
        <w:jc w:val="center"/>
        <w:rPr>
          <w:rFonts w:ascii="黑体" w:eastAsia="黑体"/>
          <w:b/>
          <w:sz w:val="32"/>
        </w:rPr>
      </w:pPr>
    </w:p>
    <w:p w:rsidR="00BD71E9" w:rsidRDefault="00BD71E9" w:rsidP="00BD71E9">
      <w:pPr>
        <w:spacing w:line="360" w:lineRule="auto"/>
        <w:jc w:val="center"/>
        <w:rPr>
          <w:rFonts w:ascii="黑体" w:eastAsia="黑体"/>
          <w:b/>
          <w:sz w:val="32"/>
        </w:rPr>
      </w:pPr>
      <w:r w:rsidRPr="00F83AC4">
        <w:rPr>
          <w:rFonts w:ascii="黑体" w:eastAsia="黑体" w:hint="eastAsia"/>
          <w:b/>
          <w:sz w:val="32"/>
        </w:rPr>
        <w:t>深海</w:t>
      </w:r>
      <w:r>
        <w:rPr>
          <w:rFonts w:ascii="黑体" w:eastAsia="黑体" w:hint="eastAsia"/>
          <w:b/>
          <w:sz w:val="32"/>
        </w:rPr>
        <w:t>的</w:t>
      </w:r>
      <w:r w:rsidRPr="00F83AC4">
        <w:rPr>
          <w:rFonts w:ascii="黑体" w:eastAsia="黑体" w:hint="eastAsia"/>
          <w:b/>
          <w:sz w:val="32"/>
        </w:rPr>
        <w:t>真菌微生物菌株的分离</w:t>
      </w:r>
    </w:p>
    <w:p w:rsidR="00BD71E9" w:rsidRPr="003E3AE2" w:rsidRDefault="00BD71E9" w:rsidP="00BD71E9">
      <w:pPr>
        <w:spacing w:line="360" w:lineRule="auto"/>
        <w:jc w:val="center"/>
        <w:rPr>
          <w:sz w:val="24"/>
        </w:rPr>
      </w:pPr>
      <w:r>
        <w:rPr>
          <w:rFonts w:hint="eastAsia"/>
          <w:sz w:val="24"/>
        </w:rPr>
        <w:t>浙江大学海洋学院，孔维璠</w:t>
      </w:r>
    </w:p>
    <w:p w:rsidR="00BD71E9" w:rsidRDefault="00BD71E9" w:rsidP="002E113B">
      <w:pPr>
        <w:spacing w:beforeLines="50" w:before="156" w:line="360" w:lineRule="auto"/>
        <w:rPr>
          <w:sz w:val="24"/>
        </w:rPr>
      </w:pPr>
      <w:r w:rsidRPr="00CD2400">
        <w:rPr>
          <w:rFonts w:hint="eastAsia"/>
          <w:szCs w:val="21"/>
        </w:rPr>
        <w:t>摘要：</w:t>
      </w:r>
      <w:r>
        <w:rPr>
          <w:sz w:val="24"/>
        </w:rPr>
        <w:t xml:space="preserve"> </w:t>
      </w:r>
    </w:p>
    <w:p w:rsidR="00BD71E9" w:rsidRDefault="00BD71E9" w:rsidP="00BD71E9">
      <w:pPr>
        <w:spacing w:line="312" w:lineRule="auto"/>
        <w:rPr>
          <w:rFonts w:ascii="宋体" w:hAnsi="宋体"/>
          <w:szCs w:val="21"/>
        </w:rPr>
      </w:pPr>
      <w:r>
        <w:rPr>
          <w:rFonts w:ascii="宋体" w:hAnsi="宋体" w:hint="eastAsia"/>
          <w:szCs w:val="21"/>
        </w:rPr>
        <w:t xml:space="preserve">     邸雅楠老师跟随科考船出南海带回了一些深海泥样与水样。本课题就是利用这些原始样品，分离其中的真菌。在一段时间的工作后，我在王文洁师姐的帮助、指导下初步分离得到了49株真菌，之后我用ITS1和ITS4引物进行PCR扩增，并送公司测序得到49株菌的基</w:t>
      </w:r>
      <w:r>
        <w:rPr>
          <w:rFonts w:ascii="宋体" w:hAnsi="宋体" w:hint="eastAsia"/>
          <w:szCs w:val="21"/>
        </w:rPr>
        <w:lastRenderedPageBreak/>
        <w:t>本信息，在NCBI上比对后基本确定了每个菌的属。接着将同属的</w:t>
      </w:r>
      <w:proofErr w:type="gramStart"/>
      <w:r>
        <w:rPr>
          <w:rFonts w:ascii="宋体" w:hAnsi="宋体" w:hint="eastAsia"/>
          <w:szCs w:val="21"/>
        </w:rPr>
        <w:t>菌</w:t>
      </w:r>
      <w:proofErr w:type="gramEnd"/>
      <w:r>
        <w:rPr>
          <w:rFonts w:ascii="宋体" w:hAnsi="宋体" w:hint="eastAsia"/>
          <w:szCs w:val="21"/>
        </w:rPr>
        <w:t>两两比对以找出完全相同的两株菌，最终确定了14种不同的菌，分别分属于7个属。</w:t>
      </w:r>
      <w:proofErr w:type="gramStart"/>
      <w:r>
        <w:rPr>
          <w:rFonts w:ascii="宋体" w:hAnsi="宋体" w:hint="eastAsia"/>
          <w:szCs w:val="21"/>
        </w:rPr>
        <w:t>所有送测的</w:t>
      </w:r>
      <w:proofErr w:type="gramEnd"/>
      <w:r>
        <w:rPr>
          <w:rFonts w:ascii="宋体" w:hAnsi="宋体" w:hint="eastAsia"/>
          <w:szCs w:val="21"/>
        </w:rPr>
        <w:t>菌都做了甘油保存，以便日后利用这些菌。</w:t>
      </w:r>
    </w:p>
    <w:p w:rsidR="00BD71E9" w:rsidRDefault="00BD71E9" w:rsidP="00BD71E9">
      <w:pPr>
        <w:spacing w:line="360" w:lineRule="auto"/>
        <w:rPr>
          <w:sz w:val="24"/>
        </w:rPr>
      </w:pPr>
      <w:r w:rsidRPr="00CD2400">
        <w:rPr>
          <w:rFonts w:hint="eastAsia"/>
          <w:szCs w:val="21"/>
        </w:rPr>
        <w:t>关键词：</w:t>
      </w:r>
      <w:r>
        <w:rPr>
          <w:rFonts w:hint="eastAsia"/>
          <w:szCs w:val="21"/>
        </w:rPr>
        <w:t>深海</w:t>
      </w:r>
      <w:r>
        <w:rPr>
          <w:rFonts w:hint="eastAsia"/>
          <w:szCs w:val="21"/>
        </w:rPr>
        <w:t xml:space="preserve">  </w:t>
      </w:r>
      <w:r>
        <w:rPr>
          <w:rFonts w:hint="eastAsia"/>
          <w:szCs w:val="21"/>
        </w:rPr>
        <w:t>真菌</w:t>
      </w:r>
      <w:r>
        <w:rPr>
          <w:rFonts w:hint="eastAsia"/>
          <w:szCs w:val="21"/>
        </w:rPr>
        <w:t xml:space="preserve">  </w:t>
      </w:r>
      <w:r>
        <w:rPr>
          <w:rFonts w:hint="eastAsia"/>
          <w:szCs w:val="21"/>
        </w:rPr>
        <w:t>分离</w:t>
      </w:r>
      <w:r>
        <w:rPr>
          <w:rFonts w:hint="eastAsia"/>
          <w:szCs w:val="21"/>
        </w:rPr>
        <w:t xml:space="preserve">  </w:t>
      </w:r>
      <w:r>
        <w:rPr>
          <w:rFonts w:hint="eastAsia"/>
          <w:szCs w:val="21"/>
        </w:rPr>
        <w:t>鉴定</w:t>
      </w:r>
      <w:r>
        <w:rPr>
          <w:sz w:val="24"/>
        </w:rPr>
        <w:t xml:space="preserve"> </w:t>
      </w:r>
    </w:p>
    <w:p w:rsidR="00BD71E9" w:rsidRDefault="00BD71E9" w:rsidP="00BD71E9">
      <w:pPr>
        <w:spacing w:line="360" w:lineRule="auto"/>
        <w:rPr>
          <w:sz w:val="24"/>
        </w:rPr>
      </w:pPr>
    </w:p>
    <w:p w:rsidR="00BD71E9" w:rsidRDefault="00BD71E9" w:rsidP="00BD71E9">
      <w:pPr>
        <w:spacing w:line="300" w:lineRule="auto"/>
        <w:jc w:val="center"/>
        <w:outlineLvl w:val="0"/>
        <w:rPr>
          <w:rFonts w:ascii="黑体" w:eastAsia="黑体"/>
          <w:b/>
          <w:sz w:val="32"/>
        </w:rPr>
      </w:pPr>
      <w:bookmarkStart w:id="24" w:name="_Toc525935531"/>
      <w:r w:rsidRPr="0042651F">
        <w:rPr>
          <w:rFonts w:ascii="黑体" w:eastAsia="黑体"/>
          <w:b/>
          <w:sz w:val="32"/>
        </w:rPr>
        <w:t>Separation of fungal microbial strains in the deep sea</w:t>
      </w:r>
      <w:bookmarkEnd w:id="24"/>
    </w:p>
    <w:p w:rsidR="00BD71E9" w:rsidRPr="005A2ED2" w:rsidRDefault="00BD71E9" w:rsidP="00BD71E9">
      <w:pPr>
        <w:spacing w:line="300" w:lineRule="auto"/>
        <w:jc w:val="center"/>
        <w:rPr>
          <w:szCs w:val="21"/>
        </w:rPr>
      </w:pPr>
      <w:r>
        <w:rPr>
          <w:rFonts w:hint="eastAsia"/>
          <w:szCs w:val="21"/>
        </w:rPr>
        <w:t>Ocean College</w:t>
      </w:r>
      <w:r w:rsidRPr="00D50CDB">
        <w:rPr>
          <w:szCs w:val="21"/>
        </w:rPr>
        <w:t xml:space="preserve">, </w:t>
      </w:r>
      <w:r w:rsidRPr="00D50CDB">
        <w:rPr>
          <w:rFonts w:hint="eastAsia"/>
          <w:szCs w:val="21"/>
        </w:rPr>
        <w:t>Zhejiang University</w:t>
      </w:r>
      <w:r w:rsidRPr="00D50CDB">
        <w:rPr>
          <w:szCs w:val="21"/>
        </w:rPr>
        <w:t xml:space="preserve">, </w:t>
      </w:r>
      <w:r>
        <w:rPr>
          <w:rFonts w:hint="eastAsia"/>
          <w:szCs w:val="21"/>
        </w:rPr>
        <w:t>Zhoushan</w:t>
      </w:r>
      <w:r w:rsidRPr="00D50CDB">
        <w:rPr>
          <w:szCs w:val="21"/>
        </w:rPr>
        <w:t xml:space="preserve"> </w:t>
      </w:r>
      <w:r w:rsidRPr="00D50CDB">
        <w:rPr>
          <w:rFonts w:hint="eastAsia"/>
          <w:szCs w:val="21"/>
        </w:rPr>
        <w:t>31</w:t>
      </w:r>
      <w:r>
        <w:rPr>
          <w:rFonts w:hint="eastAsia"/>
          <w:szCs w:val="21"/>
        </w:rPr>
        <w:t>6021</w:t>
      </w:r>
      <w:r w:rsidRPr="00D50CDB">
        <w:rPr>
          <w:rFonts w:hint="eastAsia"/>
          <w:szCs w:val="21"/>
        </w:rPr>
        <w:t>,China</w:t>
      </w:r>
      <w:r>
        <w:rPr>
          <w:rFonts w:hint="eastAsia"/>
          <w:szCs w:val="21"/>
        </w:rPr>
        <w:t>，</w:t>
      </w:r>
      <w:r>
        <w:rPr>
          <w:rFonts w:hint="eastAsia"/>
          <w:szCs w:val="21"/>
        </w:rPr>
        <w:t>KongWeifan</w:t>
      </w:r>
    </w:p>
    <w:p w:rsidR="00BD71E9" w:rsidRPr="00EC2245" w:rsidRDefault="00BD71E9" w:rsidP="00BD71E9">
      <w:pPr>
        <w:spacing w:line="360" w:lineRule="auto"/>
        <w:rPr>
          <w:rFonts w:ascii="宋体" w:hAnsi="宋体" w:cs="Arial"/>
          <w:szCs w:val="21"/>
        </w:rPr>
      </w:pPr>
      <w:bookmarkStart w:id="25" w:name="_Toc170182758"/>
      <w:r w:rsidRPr="00EC2245">
        <w:rPr>
          <w:rFonts w:ascii="宋体" w:hAnsi="宋体" w:cs="Arial"/>
          <w:szCs w:val="21"/>
        </w:rPr>
        <w:t>Abstract</w:t>
      </w:r>
      <w:bookmarkEnd w:id="25"/>
      <w:r w:rsidRPr="00EC2245">
        <w:rPr>
          <w:rFonts w:ascii="宋体" w:hAnsi="宋体" w:cs="Arial" w:hint="eastAsia"/>
          <w:szCs w:val="21"/>
        </w:rPr>
        <w:t xml:space="preserve">: </w:t>
      </w:r>
    </w:p>
    <w:p w:rsidR="00BD71E9" w:rsidRDefault="00BD71E9" w:rsidP="00BD71E9">
      <w:pPr>
        <w:spacing w:line="312" w:lineRule="auto"/>
        <w:ind w:firstLineChars="200" w:firstLine="420"/>
        <w:rPr>
          <w:rFonts w:ascii="宋体" w:hAnsi="宋体"/>
          <w:szCs w:val="21"/>
        </w:rPr>
      </w:pPr>
      <w:r w:rsidRPr="00785BB6">
        <w:rPr>
          <w:rFonts w:ascii="宋体" w:hAnsi="宋体"/>
          <w:szCs w:val="21"/>
        </w:rPr>
        <w:t>Teacher Yanan</w:t>
      </w:r>
      <w:r>
        <w:rPr>
          <w:rFonts w:ascii="宋体" w:hAnsi="宋体" w:hint="eastAsia"/>
          <w:szCs w:val="21"/>
        </w:rPr>
        <w:t xml:space="preserve"> Di</w:t>
      </w:r>
      <w:r w:rsidRPr="00785BB6">
        <w:rPr>
          <w:rFonts w:ascii="宋体" w:hAnsi="宋体"/>
          <w:szCs w:val="21"/>
        </w:rPr>
        <w:t xml:space="preserve"> followed the scientific research ship out of the South China Sea to bring back some deep sea mud samples and water samples. This topic is to use these original samples to separate the fungi.</w:t>
      </w:r>
      <w:r w:rsidRPr="00785BB6">
        <w:t xml:space="preserve"> </w:t>
      </w:r>
      <w:r w:rsidRPr="00785BB6">
        <w:rPr>
          <w:rFonts w:ascii="宋体" w:hAnsi="宋体"/>
          <w:szCs w:val="21"/>
        </w:rPr>
        <w:t>After working for a period of time, I initially isolated 49 fungi under the help and guidance of Wang Wenjie, and then I used ITS1 and ITS4 primers for PCR amplification, and sent the company to sequence to get the basic information of 49 strains. The genus of each bacterium was basically determined after the NCBI comparison.</w:t>
      </w:r>
      <w:r w:rsidRPr="00774EF8">
        <w:t xml:space="preserve"> </w:t>
      </w:r>
      <w:r w:rsidRPr="00774EF8">
        <w:rPr>
          <w:rFonts w:ascii="宋体" w:hAnsi="宋体"/>
          <w:szCs w:val="21"/>
        </w:rPr>
        <w:t>Then, the same</w:t>
      </w:r>
      <w:r>
        <w:rPr>
          <w:rFonts w:ascii="宋体" w:hAnsi="宋体" w:hint="eastAsia"/>
          <w:szCs w:val="21"/>
        </w:rPr>
        <w:t xml:space="preserve"> g</w:t>
      </w:r>
      <w:r w:rsidRPr="00774EF8">
        <w:rPr>
          <w:rFonts w:ascii="宋体" w:hAnsi="宋体"/>
          <w:szCs w:val="21"/>
        </w:rPr>
        <w:t>en</w:t>
      </w:r>
      <w:r>
        <w:rPr>
          <w:rFonts w:ascii="宋体" w:hAnsi="宋体" w:hint="eastAsia"/>
          <w:szCs w:val="21"/>
        </w:rPr>
        <w:t>e</w:t>
      </w:r>
      <w:r>
        <w:rPr>
          <w:rFonts w:ascii="宋体" w:hAnsi="宋体"/>
          <w:szCs w:val="21"/>
        </w:rPr>
        <w:t>ra</w:t>
      </w:r>
      <w:r>
        <w:rPr>
          <w:rFonts w:ascii="宋体" w:hAnsi="宋体" w:hint="eastAsia"/>
          <w:szCs w:val="21"/>
        </w:rPr>
        <w:t xml:space="preserve"> of</w:t>
      </w:r>
      <w:r w:rsidRPr="00774EF8">
        <w:rPr>
          <w:rFonts w:ascii="宋体" w:hAnsi="宋体"/>
          <w:szCs w:val="21"/>
        </w:rPr>
        <w:t xml:space="preserve"> strains were compared one by one to find the two strains that were identical, and 14 different strains were finally determined, belonging to 7 genera.</w:t>
      </w:r>
      <w:r w:rsidRPr="00774EF8">
        <w:t xml:space="preserve"> </w:t>
      </w:r>
      <w:r w:rsidRPr="00774EF8">
        <w:rPr>
          <w:rFonts w:ascii="宋体" w:hAnsi="宋体"/>
          <w:szCs w:val="21"/>
        </w:rPr>
        <w:t xml:space="preserve">All </w:t>
      </w:r>
      <w:r>
        <w:rPr>
          <w:rFonts w:ascii="宋体" w:hAnsi="宋体" w:hint="eastAsia"/>
          <w:szCs w:val="21"/>
        </w:rPr>
        <w:t>fungus</w:t>
      </w:r>
      <w:r w:rsidRPr="00774EF8">
        <w:rPr>
          <w:rFonts w:ascii="宋体" w:hAnsi="宋体"/>
          <w:szCs w:val="21"/>
        </w:rPr>
        <w:t xml:space="preserve"> </w:t>
      </w:r>
      <w:r>
        <w:rPr>
          <w:rFonts w:ascii="宋体" w:hAnsi="宋体" w:hint="eastAsia"/>
          <w:szCs w:val="21"/>
        </w:rPr>
        <w:t>is</w:t>
      </w:r>
      <w:r w:rsidRPr="00774EF8">
        <w:rPr>
          <w:rFonts w:ascii="宋体" w:hAnsi="宋体"/>
          <w:szCs w:val="21"/>
        </w:rPr>
        <w:t xml:space="preserve"> preserved in glycerol so that they can be used in the future. </w:t>
      </w:r>
    </w:p>
    <w:p w:rsidR="00BD71E9" w:rsidRDefault="00BD71E9" w:rsidP="00BD71E9">
      <w:pPr>
        <w:spacing w:line="300" w:lineRule="auto"/>
        <w:rPr>
          <w:rFonts w:ascii="宋体" w:hAnsi="宋体"/>
          <w:szCs w:val="21"/>
        </w:rPr>
      </w:pPr>
    </w:p>
    <w:p w:rsidR="00BD71E9" w:rsidRPr="00EC2245" w:rsidRDefault="00BD71E9" w:rsidP="00BD71E9">
      <w:pPr>
        <w:spacing w:line="360" w:lineRule="auto"/>
        <w:rPr>
          <w:rFonts w:ascii="宋体" w:hAnsi="宋体" w:cs="Arial"/>
          <w:szCs w:val="21"/>
        </w:rPr>
      </w:pPr>
      <w:r w:rsidRPr="00EC2245">
        <w:rPr>
          <w:rFonts w:ascii="宋体" w:hAnsi="宋体" w:cs="Arial"/>
          <w:szCs w:val="21"/>
        </w:rPr>
        <w:t>Key words</w:t>
      </w:r>
      <w:r w:rsidRPr="00EC2245">
        <w:rPr>
          <w:rFonts w:ascii="宋体" w:hAnsi="宋体" w:cs="Arial" w:hint="eastAsia"/>
          <w:szCs w:val="21"/>
        </w:rPr>
        <w:t>:</w:t>
      </w:r>
      <w:r w:rsidRPr="00EC2245">
        <w:rPr>
          <w:rFonts w:ascii="宋体" w:hAnsi="宋体"/>
        </w:rPr>
        <w:t xml:space="preserve"> </w:t>
      </w:r>
      <w:r w:rsidRPr="00EC2245">
        <w:rPr>
          <w:rFonts w:ascii="宋体" w:hAnsi="宋体" w:cs="Arial"/>
          <w:szCs w:val="21"/>
        </w:rPr>
        <w:t xml:space="preserve">Deep </w:t>
      </w:r>
      <w:proofErr w:type="gramStart"/>
      <w:r w:rsidRPr="00EC2245">
        <w:rPr>
          <w:rFonts w:ascii="宋体" w:hAnsi="宋体" w:cs="Arial"/>
          <w:szCs w:val="21"/>
        </w:rPr>
        <w:t xml:space="preserve">sea </w:t>
      </w:r>
      <w:r w:rsidRPr="00EC2245">
        <w:rPr>
          <w:rFonts w:ascii="宋体" w:hAnsi="宋体" w:cs="Arial" w:hint="eastAsia"/>
          <w:szCs w:val="21"/>
        </w:rPr>
        <w:t xml:space="preserve"> </w:t>
      </w:r>
      <w:r w:rsidRPr="00EC2245">
        <w:rPr>
          <w:rFonts w:ascii="宋体" w:hAnsi="宋体" w:cs="Arial"/>
          <w:szCs w:val="21"/>
        </w:rPr>
        <w:t>fungus</w:t>
      </w:r>
      <w:proofErr w:type="gramEnd"/>
      <w:r w:rsidRPr="00EC2245">
        <w:rPr>
          <w:rFonts w:ascii="宋体" w:hAnsi="宋体" w:cs="Arial" w:hint="eastAsia"/>
          <w:szCs w:val="21"/>
        </w:rPr>
        <w:t xml:space="preserve"> </w:t>
      </w:r>
      <w:r w:rsidRPr="00EC2245">
        <w:rPr>
          <w:rFonts w:ascii="宋体" w:hAnsi="宋体" w:cs="Arial"/>
          <w:szCs w:val="21"/>
        </w:rPr>
        <w:t xml:space="preserve"> isolation</w:t>
      </w:r>
      <w:r w:rsidRPr="00EC2245">
        <w:rPr>
          <w:rFonts w:ascii="宋体" w:hAnsi="宋体" w:cs="Arial" w:hint="eastAsia"/>
          <w:szCs w:val="21"/>
        </w:rPr>
        <w:t xml:space="preserve"> </w:t>
      </w:r>
      <w:r w:rsidRPr="00EC2245">
        <w:rPr>
          <w:rFonts w:ascii="宋体" w:hAnsi="宋体" w:cs="Arial"/>
          <w:szCs w:val="21"/>
        </w:rPr>
        <w:t xml:space="preserve"> identification</w:t>
      </w:r>
    </w:p>
    <w:p w:rsidR="00BD71E9" w:rsidRDefault="00BD71E9" w:rsidP="00BD71E9">
      <w:pPr>
        <w:spacing w:line="360" w:lineRule="auto"/>
        <w:rPr>
          <w:rFonts w:ascii="Arial" w:hAnsi="Arial" w:cs="Arial"/>
          <w:sz w:val="24"/>
        </w:rPr>
      </w:pPr>
    </w:p>
    <w:p w:rsidR="00BD71E9" w:rsidRPr="003E3AE2" w:rsidRDefault="00BD71E9" w:rsidP="00492275">
      <w:pPr>
        <w:pStyle w:val="1"/>
      </w:pPr>
      <w:bookmarkStart w:id="26" w:name="_Toc525935532"/>
      <w:r>
        <w:rPr>
          <w:rFonts w:hint="eastAsia"/>
        </w:rPr>
        <w:t>实习内容</w:t>
      </w:r>
      <w:r w:rsidRPr="003E3AE2">
        <w:rPr>
          <w:rFonts w:hint="eastAsia"/>
        </w:rPr>
        <w:t>概述</w:t>
      </w:r>
      <w:bookmarkEnd w:id="26"/>
    </w:p>
    <w:p w:rsidR="00BD71E9" w:rsidRPr="00FC0525" w:rsidRDefault="00BD71E9" w:rsidP="002E113B">
      <w:pPr>
        <w:spacing w:beforeLines="50" w:before="156" w:line="312" w:lineRule="auto"/>
        <w:rPr>
          <w:rFonts w:asciiTheme="minorEastAsia" w:hAnsiTheme="minorEastAsia"/>
          <w:b/>
          <w:sz w:val="24"/>
        </w:rPr>
      </w:pPr>
      <w:r>
        <w:rPr>
          <w:rFonts w:asciiTheme="minorEastAsia" w:hAnsiTheme="minorEastAsia" w:hint="eastAsia"/>
          <w:b/>
          <w:sz w:val="24"/>
        </w:rPr>
        <w:t>1.</w:t>
      </w:r>
      <w:r w:rsidRPr="00FC0525">
        <w:rPr>
          <w:rFonts w:asciiTheme="minorEastAsia" w:hAnsiTheme="minorEastAsia" w:hint="eastAsia"/>
          <w:b/>
          <w:sz w:val="24"/>
        </w:rPr>
        <w:t>1、</w:t>
      </w:r>
      <w:r>
        <w:rPr>
          <w:rFonts w:asciiTheme="minorEastAsia" w:hAnsiTheme="minorEastAsia" w:hint="eastAsia"/>
          <w:b/>
          <w:sz w:val="24"/>
        </w:rPr>
        <w:t>培养基</w:t>
      </w:r>
      <w:r w:rsidRPr="00FC0525">
        <w:rPr>
          <w:rFonts w:asciiTheme="minorEastAsia" w:hAnsiTheme="minorEastAsia" w:hint="eastAsia"/>
          <w:b/>
          <w:sz w:val="24"/>
        </w:rPr>
        <w:t>的配制：</w:t>
      </w:r>
    </w:p>
    <w:p w:rsidR="00BD71E9" w:rsidRPr="00A462EE" w:rsidRDefault="00BD71E9" w:rsidP="002E113B">
      <w:pPr>
        <w:spacing w:beforeLines="50" w:before="156" w:line="312" w:lineRule="auto"/>
        <w:rPr>
          <w:rFonts w:ascii="宋体" w:hAnsi="宋体"/>
        </w:rPr>
      </w:pPr>
      <w:r>
        <w:rPr>
          <w:rFonts w:ascii="宋体" w:hAnsi="宋体" w:hint="eastAsia"/>
        </w:rPr>
        <w:t>培养基配方</w:t>
      </w:r>
      <w:r w:rsidRPr="00A462EE">
        <w:rPr>
          <w:rFonts w:ascii="宋体" w:hAnsi="宋体" w:hint="eastAsia"/>
        </w:rPr>
        <w:t>：</w:t>
      </w:r>
    </w:p>
    <w:tbl>
      <w:tblPr>
        <w:tblW w:w="6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9"/>
        <w:gridCol w:w="2410"/>
        <w:gridCol w:w="2977"/>
      </w:tblGrid>
      <w:tr w:rsidR="00BD71E9" w:rsidRPr="00A462EE" w:rsidTr="00BD71E9">
        <w:trPr>
          <w:trHeight w:val="285"/>
        </w:trPr>
        <w:tc>
          <w:tcPr>
            <w:tcW w:w="1149" w:type="dxa"/>
            <w:vMerge w:val="restart"/>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A培养基</w:t>
            </w: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成分</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sidRPr="00A462EE">
              <w:rPr>
                <w:rFonts w:ascii="宋体" w:hAnsi="宋体" w:cs="Arial"/>
                <w:color w:val="000000"/>
                <w:kern w:val="0"/>
                <w:sz w:val="22"/>
                <w:szCs w:val="22"/>
              </w:rPr>
              <w:t>g/L</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葡萄糖</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10</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蛋白质</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5</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K</w:t>
            </w:r>
            <w:r w:rsidRPr="00F06B70">
              <w:rPr>
                <w:rFonts w:ascii="宋体" w:hAnsi="宋体" w:cs="Arial" w:hint="eastAsia"/>
                <w:color w:val="000000"/>
                <w:kern w:val="0"/>
                <w:sz w:val="22"/>
                <w:szCs w:val="22"/>
                <w:vertAlign w:val="subscript"/>
              </w:rPr>
              <w:t>2</w:t>
            </w:r>
            <w:r>
              <w:rPr>
                <w:rFonts w:ascii="宋体" w:hAnsi="宋体" w:cs="Arial" w:hint="eastAsia"/>
                <w:color w:val="000000"/>
                <w:kern w:val="0"/>
                <w:sz w:val="22"/>
                <w:szCs w:val="22"/>
              </w:rPr>
              <w:t>HPO</w:t>
            </w:r>
            <w:r w:rsidRPr="00F06B70">
              <w:rPr>
                <w:rFonts w:ascii="宋体" w:hAnsi="宋体" w:cs="Arial" w:hint="eastAsia"/>
                <w:color w:val="000000"/>
                <w:kern w:val="0"/>
                <w:sz w:val="22"/>
                <w:szCs w:val="22"/>
                <w:vertAlign w:val="subscript"/>
              </w:rPr>
              <w:t>4</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sidRPr="00A462EE">
              <w:rPr>
                <w:rFonts w:ascii="宋体" w:hAnsi="宋体" w:cs="Arial"/>
                <w:color w:val="000000"/>
                <w:kern w:val="0"/>
                <w:sz w:val="22"/>
                <w:szCs w:val="22"/>
              </w:rPr>
              <w:t>1</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MgSO</w:t>
            </w:r>
            <w:r w:rsidRPr="00F06B70">
              <w:rPr>
                <w:rFonts w:ascii="宋体" w:hAnsi="宋体" w:cs="Arial" w:hint="eastAsia"/>
                <w:color w:val="000000"/>
                <w:kern w:val="0"/>
                <w:sz w:val="22"/>
                <w:szCs w:val="22"/>
                <w:vertAlign w:val="subscript"/>
              </w:rPr>
              <w:t>4</w:t>
            </w:r>
            <w:r>
              <w:rPr>
                <w:rFonts w:ascii="宋体" w:hAnsi="宋体" w:cs="Arial" w:hint="eastAsia"/>
                <w:color w:val="000000"/>
                <w:kern w:val="0"/>
                <w:sz w:val="22"/>
                <w:szCs w:val="22"/>
              </w:rPr>
              <w:t>·7H</w:t>
            </w:r>
            <w:r w:rsidRPr="00F06B70">
              <w:rPr>
                <w:rFonts w:ascii="宋体" w:hAnsi="宋体" w:cs="Arial" w:hint="eastAsia"/>
                <w:color w:val="000000"/>
                <w:kern w:val="0"/>
                <w:sz w:val="22"/>
                <w:szCs w:val="22"/>
                <w:vertAlign w:val="subscript"/>
              </w:rPr>
              <w:t>2</w:t>
            </w:r>
            <w:r>
              <w:rPr>
                <w:rFonts w:ascii="宋体" w:hAnsi="宋体" w:cs="Arial" w:hint="eastAsia"/>
                <w:color w:val="000000"/>
                <w:kern w:val="0"/>
                <w:sz w:val="22"/>
                <w:szCs w:val="22"/>
              </w:rPr>
              <w:t>O</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0.5</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FeSO</w:t>
            </w:r>
            <w:r w:rsidRPr="00F06B70">
              <w:rPr>
                <w:rFonts w:ascii="宋体" w:hAnsi="宋体" w:cs="Arial" w:hint="eastAsia"/>
                <w:color w:val="000000"/>
                <w:kern w:val="0"/>
                <w:sz w:val="22"/>
                <w:szCs w:val="22"/>
                <w:vertAlign w:val="subscript"/>
              </w:rPr>
              <w:t>4</w:t>
            </w:r>
            <w:r>
              <w:rPr>
                <w:rFonts w:ascii="宋体" w:hAnsi="宋体" w:cs="Arial" w:hint="eastAsia"/>
                <w:color w:val="000000"/>
                <w:kern w:val="0"/>
                <w:sz w:val="22"/>
                <w:szCs w:val="22"/>
              </w:rPr>
              <w:t>·7H</w:t>
            </w:r>
            <w:r w:rsidRPr="00F06B70">
              <w:rPr>
                <w:rFonts w:ascii="宋体" w:hAnsi="宋体" w:cs="Arial" w:hint="eastAsia"/>
                <w:color w:val="000000"/>
                <w:kern w:val="0"/>
                <w:sz w:val="22"/>
                <w:szCs w:val="22"/>
                <w:vertAlign w:val="subscript"/>
              </w:rPr>
              <w:t>2</w:t>
            </w:r>
            <w:r>
              <w:rPr>
                <w:rFonts w:ascii="宋体" w:hAnsi="宋体" w:cs="Arial" w:hint="eastAsia"/>
                <w:color w:val="000000"/>
                <w:kern w:val="0"/>
                <w:sz w:val="22"/>
                <w:szCs w:val="22"/>
              </w:rPr>
              <w:t>O</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0.01</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Default="00BD71E9" w:rsidP="002E113B">
            <w:pPr>
              <w:widowControl/>
              <w:spacing w:beforeLines="50" w:before="156" w:line="312" w:lineRule="auto"/>
              <w:jc w:val="center"/>
              <w:textAlignment w:val="center"/>
              <w:rPr>
                <w:rFonts w:ascii="宋体" w:hAnsi="宋体" w:cs="Arial"/>
                <w:color w:val="000000"/>
                <w:kern w:val="0"/>
                <w:sz w:val="22"/>
                <w:szCs w:val="22"/>
              </w:rPr>
            </w:pPr>
            <w:r>
              <w:rPr>
                <w:rFonts w:ascii="宋体" w:hAnsi="宋体" w:cs="Arial" w:hint="eastAsia"/>
                <w:color w:val="000000"/>
                <w:kern w:val="0"/>
                <w:sz w:val="22"/>
                <w:szCs w:val="22"/>
              </w:rPr>
              <w:t>人工海盐</w:t>
            </w:r>
          </w:p>
        </w:tc>
        <w:tc>
          <w:tcPr>
            <w:tcW w:w="2977" w:type="dxa"/>
            <w:shd w:val="clear" w:color="auto" w:fill="auto"/>
            <w:vAlign w:val="center"/>
          </w:tcPr>
          <w:p w:rsidR="00BD71E9" w:rsidRDefault="00BD71E9" w:rsidP="002E113B">
            <w:pPr>
              <w:widowControl/>
              <w:spacing w:beforeLines="50" w:before="156" w:line="312" w:lineRule="auto"/>
              <w:jc w:val="center"/>
              <w:textAlignment w:val="center"/>
              <w:rPr>
                <w:rFonts w:ascii="宋体" w:hAnsi="宋体" w:cs="Arial"/>
                <w:color w:val="000000"/>
                <w:kern w:val="0"/>
                <w:sz w:val="22"/>
                <w:szCs w:val="22"/>
              </w:rPr>
            </w:pPr>
            <w:r>
              <w:rPr>
                <w:rFonts w:ascii="宋体" w:hAnsi="宋体" w:cs="Arial" w:hint="eastAsia"/>
                <w:color w:val="000000"/>
                <w:kern w:val="0"/>
                <w:sz w:val="22"/>
                <w:szCs w:val="22"/>
              </w:rPr>
              <w:t>20</w:t>
            </w:r>
          </w:p>
        </w:tc>
      </w:tr>
    </w:tbl>
    <w:p w:rsidR="00BD71E9" w:rsidRPr="00F06B70" w:rsidRDefault="00BD71E9" w:rsidP="002E113B">
      <w:pPr>
        <w:spacing w:beforeLines="50" w:before="156" w:line="312" w:lineRule="auto"/>
        <w:rPr>
          <w:rFonts w:asciiTheme="minorEastAsia" w:hAnsiTheme="minorEastAsia"/>
          <w:sz w:val="22"/>
          <w:szCs w:val="28"/>
        </w:rPr>
      </w:pPr>
      <w:r w:rsidRPr="00F06B70">
        <w:rPr>
          <w:rFonts w:asciiTheme="minorEastAsia" w:hAnsiTheme="minorEastAsia" w:hint="eastAsia"/>
          <w:sz w:val="22"/>
          <w:szCs w:val="28"/>
        </w:rPr>
        <w:t>注</w:t>
      </w:r>
      <w:r>
        <w:rPr>
          <w:rFonts w:asciiTheme="minorEastAsia" w:hAnsiTheme="minorEastAsia" w:hint="eastAsia"/>
          <w:sz w:val="22"/>
          <w:szCs w:val="28"/>
        </w:rPr>
        <w:t>：调节PH至6.0~6.5之间，如果配制固体培养基则加入约25g/L的琼脂，灭菌后加入100×青霉素—链霉素。</w:t>
      </w:r>
    </w:p>
    <w:p w:rsidR="00BD71E9" w:rsidRPr="009278FB" w:rsidRDefault="00BD71E9" w:rsidP="002E113B">
      <w:pPr>
        <w:spacing w:beforeLines="50" w:before="156" w:line="312" w:lineRule="auto"/>
        <w:rPr>
          <w:rFonts w:asciiTheme="minorEastAsia" w:hAnsiTheme="minorEastAsia"/>
          <w:b/>
          <w:sz w:val="24"/>
          <w:szCs w:val="28"/>
        </w:rPr>
      </w:pPr>
      <w:r>
        <w:rPr>
          <w:rFonts w:asciiTheme="minorEastAsia" w:hAnsiTheme="minorEastAsia" w:hint="eastAsia"/>
          <w:b/>
          <w:sz w:val="24"/>
          <w:szCs w:val="28"/>
        </w:rPr>
        <w:t>1.</w:t>
      </w:r>
      <w:r w:rsidRPr="009278FB">
        <w:rPr>
          <w:rFonts w:asciiTheme="minorEastAsia" w:hAnsiTheme="minorEastAsia" w:hint="eastAsia"/>
          <w:b/>
          <w:sz w:val="24"/>
          <w:szCs w:val="28"/>
        </w:rPr>
        <w:t>2、真菌的培养与筛选</w:t>
      </w:r>
    </w:p>
    <w:p w:rsidR="00BD71E9" w:rsidRPr="00403973" w:rsidRDefault="00BD71E9" w:rsidP="00BD71E9">
      <w:pPr>
        <w:spacing w:before="50" w:line="312" w:lineRule="auto"/>
        <w:rPr>
          <w:rFonts w:ascii="宋体" w:hAnsi="宋体"/>
        </w:rPr>
      </w:pPr>
      <w:r>
        <w:rPr>
          <w:rFonts w:ascii="宋体" w:hAnsi="宋体" w:hint="eastAsia"/>
          <w:b/>
          <w:sz w:val="24"/>
        </w:rPr>
        <w:t>1.2.</w:t>
      </w:r>
      <w:r w:rsidRPr="00403973">
        <w:rPr>
          <w:rFonts w:ascii="宋体" w:hAnsi="宋体" w:hint="eastAsia"/>
          <w:b/>
          <w:sz w:val="24"/>
        </w:rPr>
        <w:t>1、</w:t>
      </w:r>
      <w:r w:rsidRPr="00403973">
        <w:rPr>
          <w:rFonts w:ascii="宋体" w:hAnsi="宋体" w:hint="eastAsia"/>
          <w:b/>
          <w:bCs/>
          <w:sz w:val="24"/>
        </w:rPr>
        <w:t>方法：</w:t>
      </w:r>
      <w:r w:rsidRPr="00403973">
        <w:rPr>
          <w:rFonts w:ascii="宋体" w:hAnsi="宋体" w:hint="eastAsia"/>
        </w:rPr>
        <w:t>稀释涂布法、</w:t>
      </w:r>
      <w:r>
        <w:rPr>
          <w:rFonts w:ascii="宋体" w:hAnsi="宋体" w:hint="eastAsia"/>
        </w:rPr>
        <w:t>收集孢子菌丝法</w:t>
      </w:r>
      <w:r w:rsidRPr="00403973">
        <w:rPr>
          <w:rFonts w:ascii="宋体" w:hAnsi="宋体" w:hint="eastAsia"/>
        </w:rPr>
        <w:t>。</w:t>
      </w:r>
    </w:p>
    <w:p w:rsidR="00BD71E9" w:rsidRPr="00403973" w:rsidRDefault="00BD71E9" w:rsidP="00BD71E9">
      <w:pPr>
        <w:spacing w:before="50" w:line="312" w:lineRule="auto"/>
        <w:rPr>
          <w:rFonts w:ascii="宋体" w:hAnsi="宋体"/>
          <w:b/>
          <w:sz w:val="24"/>
        </w:rPr>
      </w:pPr>
      <w:r>
        <w:rPr>
          <w:rFonts w:ascii="宋体" w:hAnsi="宋体" w:hint="eastAsia"/>
          <w:b/>
          <w:sz w:val="24"/>
        </w:rPr>
        <w:t>1.2.</w:t>
      </w:r>
      <w:r w:rsidRPr="00403973">
        <w:rPr>
          <w:rFonts w:ascii="宋体" w:hAnsi="宋体" w:hint="eastAsia"/>
          <w:b/>
          <w:sz w:val="24"/>
        </w:rPr>
        <w:t>2、</w:t>
      </w:r>
      <w:r w:rsidRPr="00403973">
        <w:rPr>
          <w:rFonts w:ascii="宋体" w:hAnsi="宋体" w:hint="eastAsia"/>
          <w:b/>
          <w:bCs/>
          <w:sz w:val="24"/>
        </w:rPr>
        <w:t>步骤：</w:t>
      </w:r>
    </w:p>
    <w:p w:rsidR="00BD71E9" w:rsidRPr="00102924" w:rsidRDefault="00BD71E9" w:rsidP="00BD71E9">
      <w:pPr>
        <w:spacing w:before="50" w:line="312" w:lineRule="auto"/>
        <w:rPr>
          <w:rFonts w:ascii="宋体" w:hAnsi="宋体"/>
        </w:rPr>
      </w:pPr>
      <w:r>
        <w:rPr>
          <w:rFonts w:ascii="宋体" w:hAnsi="宋体" w:hint="eastAsia"/>
        </w:rPr>
        <w:t>①、将泥样或水样均匀的涂布在固体A培养基上置于低温、潮湿环境培养</w:t>
      </w:r>
      <w:r w:rsidRPr="00403973">
        <w:rPr>
          <w:rFonts w:ascii="宋体" w:hAnsi="宋体" w:hint="eastAsia"/>
        </w:rPr>
        <w:t>。</w:t>
      </w:r>
    </w:p>
    <w:p w:rsidR="00BD71E9" w:rsidRPr="00403973" w:rsidRDefault="00BD71E9" w:rsidP="00BD71E9">
      <w:pPr>
        <w:spacing w:before="50" w:line="312" w:lineRule="auto"/>
        <w:rPr>
          <w:rFonts w:ascii="宋体" w:hAnsi="宋体"/>
        </w:rPr>
      </w:pPr>
      <w:r>
        <w:rPr>
          <w:rFonts w:ascii="宋体" w:hAnsi="宋体" w:hint="eastAsia"/>
        </w:rPr>
        <w:t>②、</w:t>
      </w:r>
      <w:r w:rsidRPr="00403973">
        <w:rPr>
          <w:rFonts w:ascii="宋体" w:hAnsi="宋体" w:hint="eastAsia"/>
        </w:rPr>
        <w:t>定期观察培养基中细</w:t>
      </w:r>
      <w:r>
        <w:rPr>
          <w:rFonts w:ascii="宋体" w:hAnsi="宋体" w:hint="eastAsia"/>
        </w:rPr>
        <w:t>真</w:t>
      </w:r>
      <w:r w:rsidRPr="00403973">
        <w:rPr>
          <w:rFonts w:ascii="宋体" w:hAnsi="宋体" w:hint="eastAsia"/>
        </w:rPr>
        <w:t>菌生长状况，</w:t>
      </w:r>
      <w:r>
        <w:rPr>
          <w:rFonts w:ascii="宋体" w:hAnsi="宋体" w:hint="eastAsia"/>
        </w:rPr>
        <w:t>当培养基上长出较多单菌落后，用</w:t>
      </w:r>
      <w:proofErr w:type="gramStart"/>
      <w:r>
        <w:rPr>
          <w:rFonts w:ascii="宋体" w:hAnsi="宋体" w:hint="eastAsia"/>
        </w:rPr>
        <w:t>牙签挑单菌落</w:t>
      </w:r>
      <w:proofErr w:type="gramEnd"/>
      <w:r>
        <w:rPr>
          <w:rFonts w:ascii="宋体" w:hAnsi="宋体" w:hint="eastAsia"/>
        </w:rPr>
        <w:t>到新平板上继续培养，直至整个平板只有一种菌，如若整个平板菌落过多或连成一片，可以用人工海水（20‰）或吐</w:t>
      </w:r>
      <w:proofErr w:type="gramStart"/>
      <w:r>
        <w:rPr>
          <w:rFonts w:ascii="宋体" w:hAnsi="宋体" w:hint="eastAsia"/>
        </w:rPr>
        <w:t>温重新</w:t>
      </w:r>
      <w:proofErr w:type="gramEnd"/>
      <w:r>
        <w:rPr>
          <w:rFonts w:ascii="宋体" w:hAnsi="宋体" w:hint="eastAsia"/>
        </w:rPr>
        <w:t>收集并稀释后再涂布培养，重复以上过程</w:t>
      </w:r>
      <w:r w:rsidRPr="00403973">
        <w:rPr>
          <w:rFonts w:ascii="宋体" w:hAnsi="宋体" w:hint="eastAsia"/>
        </w:rPr>
        <w:t>。</w:t>
      </w:r>
    </w:p>
    <w:p w:rsidR="00BD71E9" w:rsidRPr="00403973" w:rsidRDefault="00BD71E9" w:rsidP="00BD71E9">
      <w:pPr>
        <w:spacing w:before="50" w:line="312" w:lineRule="auto"/>
        <w:rPr>
          <w:rFonts w:ascii="宋体" w:hAnsi="宋体"/>
        </w:rPr>
      </w:pPr>
      <w:r>
        <w:rPr>
          <w:rFonts w:ascii="宋体" w:hAnsi="宋体" w:hint="eastAsia"/>
        </w:rPr>
        <w:t>③、直到基本分离出所有的真菌，可以将每种</w:t>
      </w:r>
      <w:r w:rsidRPr="00403973">
        <w:rPr>
          <w:rFonts w:ascii="宋体" w:hAnsi="宋体" w:hint="eastAsia"/>
        </w:rPr>
        <w:t>单菌落进行液体培养，并用甘油冻</w:t>
      </w:r>
      <w:proofErr w:type="gramStart"/>
      <w:r w:rsidRPr="00403973">
        <w:rPr>
          <w:rFonts w:ascii="宋体" w:hAnsi="宋体" w:hint="eastAsia"/>
        </w:rPr>
        <w:t>存</w:t>
      </w:r>
      <w:r>
        <w:rPr>
          <w:rFonts w:ascii="宋体" w:hAnsi="宋体" w:hint="eastAsia"/>
        </w:rPr>
        <w:t>方式</w:t>
      </w:r>
      <w:proofErr w:type="gramEnd"/>
      <w:r w:rsidRPr="00403973">
        <w:rPr>
          <w:rFonts w:ascii="宋体" w:hAnsi="宋体" w:hint="eastAsia"/>
        </w:rPr>
        <w:t>保存菌种：取2mL甘油管，内有</w:t>
      </w:r>
      <w:r>
        <w:rPr>
          <w:rFonts w:ascii="宋体" w:hAnsi="宋体" w:hint="eastAsia"/>
        </w:rPr>
        <w:t>5</w:t>
      </w:r>
      <w:r w:rsidRPr="00403973">
        <w:rPr>
          <w:rFonts w:ascii="宋体" w:hAnsi="宋体" w:hint="eastAsia"/>
        </w:rPr>
        <w:t>00μL 50%的甘油溶液，加入等体积的菌液，将甘油管放入-</w:t>
      </w:r>
      <w:r>
        <w:rPr>
          <w:rFonts w:ascii="宋体" w:hAnsi="宋体" w:hint="eastAsia"/>
        </w:rPr>
        <w:t>8</w:t>
      </w:r>
      <w:r w:rsidRPr="00403973">
        <w:rPr>
          <w:rFonts w:ascii="宋体" w:hAnsi="宋体" w:hint="eastAsia"/>
        </w:rPr>
        <w:t>0℃冰箱中冷冻保存。</w:t>
      </w:r>
    </w:p>
    <w:p w:rsidR="00BD71E9" w:rsidRDefault="00BD71E9" w:rsidP="00BD71E9">
      <w:pPr>
        <w:spacing w:before="50" w:line="312" w:lineRule="auto"/>
        <w:rPr>
          <w:rFonts w:ascii="宋体" w:hAnsi="宋体"/>
        </w:rPr>
      </w:pPr>
      <w:r>
        <w:rPr>
          <w:rFonts w:ascii="宋体" w:hAnsi="宋体" w:hint="eastAsia"/>
        </w:rPr>
        <w:t>④、液体培养的菌除用于甘油保存外，剩下的用于提取DNA。</w:t>
      </w:r>
    </w:p>
    <w:p w:rsidR="00BD71E9" w:rsidRPr="00403973" w:rsidRDefault="00BD71E9" w:rsidP="002E113B">
      <w:pPr>
        <w:spacing w:beforeLines="50" w:before="156" w:line="312" w:lineRule="auto"/>
        <w:rPr>
          <w:rFonts w:ascii="宋体" w:hAnsi="宋体"/>
          <w:color w:val="000000"/>
        </w:rPr>
      </w:pPr>
      <w:r>
        <w:rPr>
          <w:rFonts w:ascii="宋体" w:hAnsi="宋体" w:hint="eastAsia"/>
          <w:b/>
          <w:sz w:val="24"/>
        </w:rPr>
        <w:t>1.2.</w:t>
      </w:r>
      <w:r w:rsidRPr="003E799C">
        <w:rPr>
          <w:rFonts w:ascii="宋体" w:hAnsi="宋体" w:hint="eastAsia"/>
          <w:b/>
          <w:sz w:val="24"/>
        </w:rPr>
        <w:t>3、结果：</w:t>
      </w:r>
      <w:r w:rsidRPr="003E799C">
        <w:rPr>
          <w:rFonts w:ascii="宋体" w:hAnsi="宋体" w:hint="eastAsia"/>
          <w:color w:val="000000"/>
        </w:rPr>
        <w:t>实习结束前我</w:t>
      </w:r>
      <w:r>
        <w:rPr>
          <w:rFonts w:ascii="宋体" w:hAnsi="宋体" w:hint="eastAsia"/>
          <w:color w:val="000000"/>
        </w:rPr>
        <w:t>在王文洁师姐的帮助、指导下</w:t>
      </w:r>
      <w:r w:rsidRPr="003E799C">
        <w:rPr>
          <w:rFonts w:ascii="宋体" w:hAnsi="宋体" w:hint="eastAsia"/>
          <w:color w:val="000000"/>
        </w:rPr>
        <w:t>分离</w:t>
      </w:r>
      <w:r>
        <w:rPr>
          <w:rFonts w:ascii="宋体" w:hAnsi="宋体" w:hint="eastAsia"/>
          <w:color w:val="000000"/>
        </w:rPr>
        <w:t>并保存了50个菌并对其中的49个进行了测序和种属鉴定</w:t>
      </w:r>
      <w:r w:rsidRPr="003E799C">
        <w:rPr>
          <w:rFonts w:ascii="宋体" w:hAnsi="宋体" w:hint="eastAsia"/>
          <w:color w:val="000000"/>
        </w:rPr>
        <w:t>。</w:t>
      </w:r>
    </w:p>
    <w:p w:rsidR="00BD71E9" w:rsidRPr="00BA2210" w:rsidRDefault="00BD71E9" w:rsidP="002E113B">
      <w:pPr>
        <w:spacing w:beforeLines="50" w:before="156" w:line="312" w:lineRule="auto"/>
        <w:rPr>
          <w:rFonts w:asciiTheme="minorEastAsia" w:hAnsiTheme="minorEastAsia"/>
          <w:b/>
          <w:sz w:val="24"/>
          <w:szCs w:val="28"/>
        </w:rPr>
      </w:pPr>
      <w:r>
        <w:rPr>
          <w:rFonts w:asciiTheme="minorEastAsia" w:hAnsiTheme="minorEastAsia" w:hint="eastAsia"/>
          <w:b/>
          <w:sz w:val="24"/>
          <w:szCs w:val="28"/>
        </w:rPr>
        <w:t>1.</w:t>
      </w:r>
      <w:r w:rsidRPr="00BA2210">
        <w:rPr>
          <w:rFonts w:asciiTheme="minorEastAsia" w:hAnsiTheme="minorEastAsia" w:hint="eastAsia"/>
          <w:b/>
          <w:sz w:val="24"/>
          <w:szCs w:val="28"/>
        </w:rPr>
        <w:t>3</w:t>
      </w:r>
      <w:r>
        <w:rPr>
          <w:rFonts w:asciiTheme="minorEastAsia" w:hAnsiTheme="minorEastAsia" w:hint="eastAsia"/>
          <w:b/>
          <w:sz w:val="24"/>
          <w:szCs w:val="28"/>
        </w:rPr>
        <w:t>、</w:t>
      </w:r>
      <w:r w:rsidRPr="00BA2210">
        <w:rPr>
          <w:rFonts w:asciiTheme="minorEastAsia" w:hAnsiTheme="minorEastAsia" w:hint="eastAsia"/>
          <w:b/>
          <w:sz w:val="24"/>
          <w:szCs w:val="28"/>
        </w:rPr>
        <w:t>DNA提取与菌种保存</w:t>
      </w:r>
    </w:p>
    <w:p w:rsidR="00BD71E9" w:rsidRPr="00FE331E" w:rsidRDefault="00BD71E9" w:rsidP="002E113B">
      <w:pPr>
        <w:spacing w:beforeLines="50" w:before="156" w:line="312" w:lineRule="auto"/>
        <w:rPr>
          <w:rFonts w:asciiTheme="minorEastAsia" w:hAnsiTheme="minorEastAsia"/>
          <w:b/>
          <w:sz w:val="24"/>
        </w:rPr>
      </w:pPr>
      <w:r>
        <w:rPr>
          <w:rFonts w:asciiTheme="minorEastAsia" w:hAnsiTheme="minorEastAsia" w:hint="eastAsia"/>
          <w:b/>
          <w:sz w:val="24"/>
        </w:rPr>
        <w:t>1.3.1、DNA提取步骤</w:t>
      </w:r>
      <w:r w:rsidRPr="00FE331E">
        <w:rPr>
          <w:rFonts w:asciiTheme="minorEastAsia" w:hAnsiTheme="minorEastAsia" w:hint="eastAsia"/>
          <w:b/>
          <w:sz w:val="24"/>
        </w:rPr>
        <w:t>：</w:t>
      </w:r>
    </w:p>
    <w:p w:rsidR="00BD71E9" w:rsidRPr="0003341F" w:rsidRDefault="00BD71E9" w:rsidP="00BD71E9">
      <w:pPr>
        <w:spacing w:line="312" w:lineRule="auto"/>
        <w:rPr>
          <w:rFonts w:ascii="Calibri" w:hAnsi="Calibri"/>
          <w:sz w:val="24"/>
        </w:rPr>
      </w:pPr>
      <w:r>
        <w:rPr>
          <w:rFonts w:ascii="Calibri" w:hAnsi="Calibri" w:hint="eastAsia"/>
          <w:sz w:val="24"/>
        </w:rPr>
        <w:t>①</w:t>
      </w:r>
      <w:r w:rsidRPr="0003341F">
        <w:rPr>
          <w:rFonts w:ascii="Calibri" w:hAnsi="Calibri" w:hint="eastAsia"/>
          <w:sz w:val="24"/>
        </w:rPr>
        <w:t>、过滤，用滤布过滤菌液，得到大量菌丝体。</w:t>
      </w:r>
    </w:p>
    <w:p w:rsidR="00BD71E9" w:rsidRPr="0003341F" w:rsidRDefault="00BD71E9" w:rsidP="00BD71E9">
      <w:pPr>
        <w:spacing w:line="312" w:lineRule="auto"/>
        <w:rPr>
          <w:rFonts w:ascii="Calibri" w:hAnsi="Calibri"/>
          <w:sz w:val="24"/>
        </w:rPr>
      </w:pPr>
      <w:r>
        <w:rPr>
          <w:rFonts w:ascii="Calibri" w:hAnsi="Calibri" w:hint="eastAsia"/>
          <w:sz w:val="24"/>
        </w:rPr>
        <w:t>②</w:t>
      </w:r>
      <w:r w:rsidRPr="0003341F">
        <w:rPr>
          <w:rFonts w:ascii="Calibri" w:hAnsi="Calibri" w:hint="eastAsia"/>
          <w:sz w:val="24"/>
        </w:rPr>
        <w:t>、将带有菌丝体的滤布夹于多层纸巾中间，按压除掉菌丝体中的水分。</w:t>
      </w:r>
    </w:p>
    <w:p w:rsidR="00BD71E9" w:rsidRPr="0003341F" w:rsidRDefault="00BD71E9" w:rsidP="00BD71E9">
      <w:pPr>
        <w:spacing w:line="312" w:lineRule="auto"/>
        <w:rPr>
          <w:rFonts w:ascii="Calibri" w:hAnsi="Calibri"/>
          <w:sz w:val="24"/>
        </w:rPr>
      </w:pPr>
      <w:r>
        <w:rPr>
          <w:rFonts w:ascii="Calibri" w:hAnsi="Calibri" w:hint="eastAsia"/>
          <w:sz w:val="24"/>
        </w:rPr>
        <w:t>③</w:t>
      </w:r>
      <w:r w:rsidRPr="0003341F">
        <w:rPr>
          <w:rFonts w:ascii="Calibri" w:hAnsi="Calibri" w:hint="eastAsia"/>
          <w:sz w:val="24"/>
        </w:rPr>
        <w:t>、转移，将大体挤干的菌丝体用牙签转移到</w:t>
      </w:r>
      <w:r w:rsidRPr="0003341F">
        <w:rPr>
          <w:rFonts w:ascii="Calibri" w:hAnsi="Calibri" w:hint="eastAsia"/>
          <w:sz w:val="24"/>
        </w:rPr>
        <w:t>1.5mL</w:t>
      </w:r>
      <w:r w:rsidRPr="0003341F">
        <w:rPr>
          <w:rFonts w:ascii="Calibri" w:hAnsi="Calibri" w:hint="eastAsia"/>
          <w:sz w:val="24"/>
        </w:rPr>
        <w:t>离心管中。</w:t>
      </w:r>
    </w:p>
    <w:p w:rsidR="00BD71E9" w:rsidRPr="0003341F" w:rsidRDefault="00BD71E9" w:rsidP="00BD71E9">
      <w:pPr>
        <w:spacing w:line="312" w:lineRule="auto"/>
        <w:rPr>
          <w:rFonts w:ascii="Calibri" w:hAnsi="Calibri"/>
          <w:sz w:val="24"/>
        </w:rPr>
      </w:pPr>
      <w:r>
        <w:rPr>
          <w:rFonts w:ascii="Calibri" w:hAnsi="Calibri" w:hint="eastAsia"/>
          <w:sz w:val="24"/>
        </w:rPr>
        <w:t>④</w:t>
      </w:r>
      <w:r w:rsidRPr="0003341F">
        <w:rPr>
          <w:rFonts w:ascii="Calibri" w:hAnsi="Calibri" w:hint="eastAsia"/>
          <w:sz w:val="24"/>
        </w:rPr>
        <w:t>、破碎细胞壁：在离心管中加入</w:t>
      </w:r>
      <w:r w:rsidRPr="0003341F">
        <w:rPr>
          <w:rFonts w:ascii="Calibri" w:hAnsi="Calibri" w:hint="eastAsia"/>
          <w:sz w:val="24"/>
        </w:rPr>
        <w:t>700uL LETS buffer</w:t>
      </w:r>
      <w:r w:rsidRPr="0003341F">
        <w:rPr>
          <w:rFonts w:ascii="Calibri" w:hAnsi="Calibri" w:hint="eastAsia"/>
          <w:sz w:val="24"/>
        </w:rPr>
        <w:t>，用牙签搅拌混匀，然后用振荡器混匀，静置</w:t>
      </w:r>
      <w:r w:rsidRPr="0003341F">
        <w:rPr>
          <w:rFonts w:ascii="Calibri" w:hAnsi="Calibri" w:hint="eastAsia"/>
          <w:sz w:val="24"/>
        </w:rPr>
        <w:t>5min</w:t>
      </w:r>
      <w:r w:rsidRPr="0003341F">
        <w:rPr>
          <w:rFonts w:ascii="Calibri" w:hAnsi="Calibri" w:hint="eastAsia"/>
          <w:sz w:val="24"/>
        </w:rPr>
        <w:t>。（注：</w:t>
      </w:r>
      <w:r w:rsidRPr="0003341F">
        <w:rPr>
          <w:rFonts w:ascii="Calibri" w:hAnsi="Calibri" w:hint="eastAsia"/>
          <w:sz w:val="24"/>
        </w:rPr>
        <w:t>LETS buffer</w:t>
      </w:r>
      <w:r w:rsidRPr="0003341F">
        <w:rPr>
          <w:rFonts w:ascii="Calibri" w:hAnsi="Calibri" w:hint="eastAsia"/>
          <w:sz w:val="24"/>
        </w:rPr>
        <w:t>可分装使用）</w:t>
      </w:r>
    </w:p>
    <w:p w:rsidR="00BD71E9" w:rsidRPr="0003341F" w:rsidRDefault="00BD71E9" w:rsidP="00BD71E9">
      <w:pPr>
        <w:spacing w:line="312" w:lineRule="auto"/>
        <w:rPr>
          <w:rFonts w:ascii="Calibri" w:hAnsi="Calibri"/>
          <w:sz w:val="24"/>
        </w:rPr>
      </w:pPr>
      <w:r>
        <w:rPr>
          <w:rFonts w:ascii="Calibri" w:hAnsi="Calibri" w:hint="eastAsia"/>
          <w:sz w:val="24"/>
        </w:rPr>
        <w:t>⑤</w:t>
      </w:r>
      <w:r w:rsidRPr="0003341F">
        <w:rPr>
          <w:rFonts w:ascii="Calibri" w:hAnsi="Calibri" w:hint="eastAsia"/>
          <w:sz w:val="24"/>
        </w:rPr>
        <w:t>、沉淀蛋白质：在离心管中再加入</w:t>
      </w:r>
      <w:r w:rsidRPr="0003341F">
        <w:rPr>
          <w:rFonts w:ascii="Calibri" w:hAnsi="Calibri" w:hint="eastAsia"/>
          <w:sz w:val="24"/>
        </w:rPr>
        <w:t>700uL phenol</w:t>
      </w:r>
      <w:r w:rsidRPr="0003341F">
        <w:rPr>
          <w:rFonts w:ascii="Calibri" w:hAnsi="Calibri" w:hint="eastAsia"/>
          <w:sz w:val="24"/>
        </w:rPr>
        <w:t>（</w:t>
      </w:r>
      <w:proofErr w:type="gramStart"/>
      <w:r w:rsidRPr="0003341F">
        <w:rPr>
          <w:rFonts w:ascii="Calibri" w:hAnsi="Calibri" w:hint="eastAsia"/>
          <w:sz w:val="24"/>
        </w:rPr>
        <w:t>酚</w:t>
      </w:r>
      <w:proofErr w:type="gramEnd"/>
      <w:r w:rsidRPr="0003341F">
        <w:rPr>
          <w:rFonts w:ascii="Calibri" w:hAnsi="Calibri" w:hint="eastAsia"/>
          <w:sz w:val="24"/>
        </w:rPr>
        <w:t>）</w:t>
      </w:r>
      <w:r w:rsidRPr="0003341F">
        <w:rPr>
          <w:rFonts w:ascii="Calibri" w:hAnsi="Calibri" w:hint="eastAsia"/>
          <w:sz w:val="24"/>
        </w:rPr>
        <w:t>:CHCl3</w:t>
      </w:r>
      <w:r w:rsidRPr="0003341F">
        <w:rPr>
          <w:rFonts w:ascii="Calibri" w:hAnsi="Calibri" w:hint="eastAsia"/>
          <w:sz w:val="24"/>
        </w:rPr>
        <w:t>（氯仿）</w:t>
      </w:r>
      <w:r w:rsidRPr="0003341F">
        <w:rPr>
          <w:rFonts w:ascii="Calibri" w:hAnsi="Calibri" w:hint="eastAsia"/>
          <w:sz w:val="24"/>
        </w:rPr>
        <w:t>:isoamyl alcohol</w:t>
      </w:r>
      <w:r w:rsidRPr="0003341F">
        <w:rPr>
          <w:rFonts w:ascii="Calibri" w:hAnsi="Calibri" w:hint="eastAsia"/>
          <w:sz w:val="24"/>
        </w:rPr>
        <w:t>（异戊醇）</w:t>
      </w:r>
      <w:r w:rsidRPr="0003341F">
        <w:rPr>
          <w:rFonts w:ascii="Calibri" w:hAnsi="Calibri" w:hint="eastAsia"/>
          <w:sz w:val="24"/>
        </w:rPr>
        <w:t>=25:24:1</w:t>
      </w:r>
      <w:r w:rsidRPr="0003341F">
        <w:rPr>
          <w:rFonts w:ascii="Calibri" w:hAnsi="Calibri" w:hint="eastAsia"/>
          <w:sz w:val="24"/>
        </w:rPr>
        <w:t>的混合液（成品，上层为保护液，下层为该三种药品的混合液，取用时枪头伸入下层吸取）。（注：该混合液若为粉红色则已变质，不能再用）上下颠倒</w:t>
      </w:r>
      <w:r w:rsidRPr="0003341F">
        <w:rPr>
          <w:rFonts w:ascii="Calibri" w:hAnsi="Calibri" w:hint="eastAsia"/>
          <w:sz w:val="24"/>
        </w:rPr>
        <w:t>10-15</w:t>
      </w:r>
      <w:r w:rsidRPr="0003341F">
        <w:rPr>
          <w:rFonts w:ascii="Calibri" w:hAnsi="Calibri" w:hint="eastAsia"/>
          <w:sz w:val="24"/>
        </w:rPr>
        <w:t>次，静置</w:t>
      </w:r>
      <w:r w:rsidRPr="0003341F">
        <w:rPr>
          <w:rFonts w:ascii="Calibri" w:hAnsi="Calibri" w:hint="eastAsia"/>
          <w:sz w:val="24"/>
        </w:rPr>
        <w:t>5min</w:t>
      </w:r>
      <w:r w:rsidRPr="0003341F">
        <w:rPr>
          <w:rFonts w:ascii="Calibri" w:hAnsi="Calibri" w:hint="eastAsia"/>
          <w:sz w:val="24"/>
        </w:rPr>
        <w:t>，时间可稍长，使蛋白质沉淀充分。</w:t>
      </w:r>
    </w:p>
    <w:p w:rsidR="00BD71E9" w:rsidRPr="0003341F" w:rsidRDefault="00BD71E9" w:rsidP="00BD71E9">
      <w:pPr>
        <w:spacing w:line="312" w:lineRule="auto"/>
        <w:rPr>
          <w:rFonts w:ascii="Calibri" w:hAnsi="Calibri"/>
          <w:sz w:val="24"/>
        </w:rPr>
      </w:pPr>
      <w:r>
        <w:rPr>
          <w:rFonts w:ascii="Calibri" w:hAnsi="Calibri" w:hint="eastAsia"/>
          <w:sz w:val="24"/>
        </w:rPr>
        <w:t>⑥</w:t>
      </w:r>
      <w:r w:rsidRPr="0003341F">
        <w:rPr>
          <w:rFonts w:ascii="Calibri" w:hAnsi="Calibri" w:hint="eastAsia"/>
          <w:sz w:val="24"/>
        </w:rPr>
        <w:t>、离心：</w:t>
      </w:r>
      <w:r w:rsidRPr="0003341F">
        <w:rPr>
          <w:rFonts w:ascii="Calibri" w:hAnsi="Calibri" w:hint="eastAsia"/>
          <w:sz w:val="24"/>
        </w:rPr>
        <w:t>12000r/min 4</w:t>
      </w:r>
      <w:r w:rsidRPr="0003341F">
        <w:rPr>
          <w:rFonts w:ascii="Calibri" w:hAnsi="Calibri" w:hint="eastAsia"/>
          <w:sz w:val="24"/>
        </w:rPr>
        <w:t>℃</w:t>
      </w:r>
      <w:r w:rsidRPr="0003341F">
        <w:rPr>
          <w:rFonts w:ascii="Calibri" w:hAnsi="Calibri" w:hint="eastAsia"/>
          <w:sz w:val="24"/>
        </w:rPr>
        <w:t xml:space="preserve"> 10min</w:t>
      </w:r>
      <w:r w:rsidRPr="0003341F">
        <w:rPr>
          <w:rFonts w:ascii="Calibri" w:hAnsi="Calibri" w:hint="eastAsia"/>
          <w:sz w:val="24"/>
        </w:rPr>
        <w:t>。离心管中变成三层，小心地将上</w:t>
      </w:r>
      <w:proofErr w:type="gramStart"/>
      <w:r w:rsidRPr="0003341F">
        <w:rPr>
          <w:rFonts w:ascii="Calibri" w:hAnsi="Calibri" w:hint="eastAsia"/>
          <w:sz w:val="24"/>
        </w:rPr>
        <w:t>清转移</w:t>
      </w:r>
      <w:proofErr w:type="gramEnd"/>
      <w:r w:rsidRPr="0003341F">
        <w:rPr>
          <w:rFonts w:ascii="Calibri" w:hAnsi="Calibri" w:hint="eastAsia"/>
          <w:sz w:val="24"/>
        </w:rPr>
        <w:t>到新的离心管中（约有</w:t>
      </w:r>
      <w:r w:rsidRPr="0003341F">
        <w:rPr>
          <w:rFonts w:ascii="Calibri" w:hAnsi="Calibri" w:hint="eastAsia"/>
          <w:sz w:val="24"/>
        </w:rPr>
        <w:t>450uL</w:t>
      </w:r>
      <w:r w:rsidRPr="0003341F">
        <w:rPr>
          <w:rFonts w:ascii="Calibri" w:hAnsi="Calibri" w:hint="eastAsia"/>
          <w:sz w:val="24"/>
        </w:rPr>
        <w:t>），中层为沉淀，注意一定不要吸出沉淀。沉淀</w:t>
      </w:r>
      <w:r w:rsidRPr="0003341F">
        <w:rPr>
          <w:rFonts w:ascii="Calibri" w:hAnsi="Calibri" w:hint="eastAsia"/>
          <w:sz w:val="24"/>
        </w:rPr>
        <w:t>DNA</w:t>
      </w:r>
      <w:r w:rsidRPr="0003341F">
        <w:rPr>
          <w:rFonts w:ascii="Calibri" w:hAnsi="Calibri" w:hint="eastAsia"/>
          <w:sz w:val="24"/>
        </w:rPr>
        <w:t>：</w:t>
      </w:r>
      <w:proofErr w:type="gramStart"/>
      <w:r w:rsidRPr="0003341F">
        <w:rPr>
          <w:rFonts w:ascii="Calibri" w:hAnsi="Calibri" w:hint="eastAsia"/>
          <w:sz w:val="24"/>
        </w:rPr>
        <w:lastRenderedPageBreak/>
        <w:t>往转移</w:t>
      </w:r>
      <w:proofErr w:type="gramEnd"/>
      <w:r w:rsidRPr="0003341F">
        <w:rPr>
          <w:rFonts w:ascii="Calibri" w:hAnsi="Calibri" w:hint="eastAsia"/>
          <w:sz w:val="24"/>
        </w:rPr>
        <w:t>出的上清中加入</w:t>
      </w:r>
      <w:r w:rsidRPr="0003341F">
        <w:rPr>
          <w:rFonts w:ascii="Calibri" w:hAnsi="Calibri" w:hint="eastAsia"/>
          <w:sz w:val="24"/>
        </w:rPr>
        <w:t xml:space="preserve">1mL </w:t>
      </w:r>
      <w:r w:rsidRPr="0003341F">
        <w:rPr>
          <w:rFonts w:ascii="Calibri" w:hAnsi="Calibri" w:hint="eastAsia"/>
          <w:sz w:val="24"/>
        </w:rPr>
        <w:t>无水乙醇，混合均匀，（放置于</w:t>
      </w:r>
      <w:r w:rsidRPr="0003341F">
        <w:rPr>
          <w:rFonts w:ascii="Calibri" w:hAnsi="Calibri" w:hint="eastAsia"/>
          <w:sz w:val="24"/>
        </w:rPr>
        <w:t>-80</w:t>
      </w:r>
      <w:r w:rsidRPr="0003341F">
        <w:rPr>
          <w:rFonts w:ascii="Calibri" w:hAnsi="Calibri" w:hint="eastAsia"/>
          <w:sz w:val="24"/>
        </w:rPr>
        <w:t>℃，</w:t>
      </w:r>
      <w:r w:rsidRPr="0003341F">
        <w:rPr>
          <w:rFonts w:ascii="Calibri" w:hAnsi="Calibri" w:hint="eastAsia"/>
          <w:sz w:val="24"/>
        </w:rPr>
        <w:t>&gt;30min</w:t>
      </w:r>
      <w:r w:rsidRPr="0003341F">
        <w:rPr>
          <w:rFonts w:ascii="Calibri" w:hAnsi="Calibri" w:hint="eastAsia"/>
          <w:sz w:val="24"/>
        </w:rPr>
        <w:t>，可以更好的沉淀</w:t>
      </w:r>
      <w:r w:rsidRPr="0003341F">
        <w:rPr>
          <w:rFonts w:ascii="Calibri" w:hAnsi="Calibri" w:hint="eastAsia"/>
          <w:sz w:val="24"/>
        </w:rPr>
        <w:t>DNA</w:t>
      </w:r>
      <w:r w:rsidRPr="0003341F">
        <w:rPr>
          <w:rFonts w:ascii="Calibri" w:hAnsi="Calibri" w:hint="eastAsia"/>
          <w:sz w:val="24"/>
        </w:rPr>
        <w:t>）静置</w:t>
      </w:r>
      <w:r w:rsidRPr="0003341F">
        <w:rPr>
          <w:rFonts w:ascii="Calibri" w:hAnsi="Calibri" w:hint="eastAsia"/>
          <w:sz w:val="24"/>
        </w:rPr>
        <w:t>2-5min</w:t>
      </w:r>
      <w:r w:rsidRPr="0003341F">
        <w:rPr>
          <w:rFonts w:ascii="Calibri" w:hAnsi="Calibri" w:hint="eastAsia"/>
          <w:sz w:val="24"/>
        </w:rPr>
        <w:t>。</w:t>
      </w:r>
    </w:p>
    <w:p w:rsidR="00BD71E9" w:rsidRPr="0003341F" w:rsidRDefault="00BD71E9" w:rsidP="00BD71E9">
      <w:pPr>
        <w:spacing w:line="312" w:lineRule="auto"/>
        <w:rPr>
          <w:rFonts w:ascii="Calibri" w:hAnsi="Calibri"/>
          <w:sz w:val="24"/>
        </w:rPr>
      </w:pPr>
      <w:r>
        <w:rPr>
          <w:rFonts w:ascii="Calibri" w:hAnsi="Calibri" w:hint="eastAsia"/>
          <w:sz w:val="24"/>
        </w:rPr>
        <w:t>⑦</w:t>
      </w:r>
      <w:r w:rsidRPr="0003341F">
        <w:rPr>
          <w:rFonts w:ascii="Calibri" w:hAnsi="Calibri" w:hint="eastAsia"/>
          <w:sz w:val="24"/>
        </w:rPr>
        <w:t>、离心：</w:t>
      </w:r>
      <w:r w:rsidRPr="0003341F">
        <w:rPr>
          <w:rFonts w:ascii="Calibri" w:hAnsi="Calibri" w:hint="eastAsia"/>
          <w:sz w:val="24"/>
        </w:rPr>
        <w:t>12000r/min 4</w:t>
      </w:r>
      <w:r w:rsidRPr="0003341F">
        <w:rPr>
          <w:rFonts w:ascii="Calibri" w:hAnsi="Calibri" w:hint="eastAsia"/>
          <w:sz w:val="24"/>
        </w:rPr>
        <w:t>℃</w:t>
      </w:r>
      <w:r w:rsidRPr="0003341F">
        <w:rPr>
          <w:rFonts w:ascii="Calibri" w:hAnsi="Calibri" w:hint="eastAsia"/>
          <w:sz w:val="24"/>
        </w:rPr>
        <w:t xml:space="preserve"> 10min</w:t>
      </w:r>
      <w:r w:rsidRPr="0003341F">
        <w:rPr>
          <w:rFonts w:ascii="Calibri" w:hAnsi="Calibri" w:hint="eastAsia"/>
          <w:sz w:val="24"/>
        </w:rPr>
        <w:t>。移走上清液，往沉淀中加入</w:t>
      </w:r>
      <w:r w:rsidRPr="0003341F">
        <w:rPr>
          <w:rFonts w:ascii="Calibri" w:hAnsi="Calibri" w:hint="eastAsia"/>
          <w:sz w:val="24"/>
        </w:rPr>
        <w:t>1mL 70%</w:t>
      </w:r>
      <w:r w:rsidRPr="0003341F">
        <w:rPr>
          <w:rFonts w:ascii="Calibri" w:hAnsi="Calibri" w:hint="eastAsia"/>
          <w:sz w:val="24"/>
        </w:rPr>
        <w:t>酒精，清洗沉淀。再次室温离心</w:t>
      </w:r>
      <w:r w:rsidRPr="0003341F">
        <w:rPr>
          <w:rFonts w:ascii="Calibri" w:hAnsi="Calibri" w:hint="eastAsia"/>
          <w:sz w:val="24"/>
        </w:rPr>
        <w:t xml:space="preserve">2min </w:t>
      </w:r>
      <w:r w:rsidRPr="0003341F">
        <w:rPr>
          <w:rFonts w:ascii="Calibri" w:hAnsi="Calibri" w:hint="eastAsia"/>
          <w:sz w:val="24"/>
        </w:rPr>
        <w:t>沉淀</w:t>
      </w:r>
      <w:r w:rsidRPr="0003341F">
        <w:rPr>
          <w:rFonts w:ascii="Calibri" w:hAnsi="Calibri" w:hint="eastAsia"/>
          <w:sz w:val="24"/>
        </w:rPr>
        <w:t>DNA</w:t>
      </w:r>
      <w:r w:rsidRPr="0003341F">
        <w:rPr>
          <w:rFonts w:ascii="Calibri" w:hAnsi="Calibri" w:hint="eastAsia"/>
          <w:sz w:val="24"/>
        </w:rPr>
        <w:t>。</w:t>
      </w:r>
    </w:p>
    <w:p w:rsidR="00BD71E9" w:rsidRPr="0003341F" w:rsidRDefault="00BD71E9" w:rsidP="00BD71E9">
      <w:pPr>
        <w:spacing w:line="312" w:lineRule="auto"/>
        <w:rPr>
          <w:rFonts w:ascii="Calibri" w:hAnsi="Calibri"/>
          <w:sz w:val="24"/>
        </w:rPr>
      </w:pPr>
      <w:r>
        <w:rPr>
          <w:rFonts w:ascii="Calibri" w:hAnsi="Calibri" w:hint="eastAsia"/>
          <w:sz w:val="24"/>
        </w:rPr>
        <w:t>⑧</w:t>
      </w:r>
      <w:r w:rsidRPr="0003341F">
        <w:rPr>
          <w:rFonts w:ascii="Calibri" w:hAnsi="Calibri" w:hint="eastAsia"/>
          <w:sz w:val="24"/>
        </w:rPr>
        <w:t>、倒掉上清，小心不要弄走沉淀，在干燥器中干燥</w:t>
      </w:r>
      <w:r w:rsidRPr="0003341F">
        <w:rPr>
          <w:rFonts w:ascii="Calibri" w:hAnsi="Calibri" w:hint="eastAsia"/>
          <w:sz w:val="24"/>
        </w:rPr>
        <w:t xml:space="preserve">5min </w:t>
      </w:r>
      <w:r w:rsidRPr="0003341F">
        <w:rPr>
          <w:rFonts w:ascii="Calibri" w:hAnsi="Calibri" w:hint="eastAsia"/>
          <w:sz w:val="24"/>
        </w:rPr>
        <w:t>或于室温蒸发</w:t>
      </w:r>
      <w:r w:rsidRPr="0003341F">
        <w:rPr>
          <w:rFonts w:ascii="Calibri" w:hAnsi="Calibri" w:hint="eastAsia"/>
          <w:sz w:val="24"/>
        </w:rPr>
        <w:t>5min</w:t>
      </w:r>
      <w:r w:rsidRPr="0003341F">
        <w:rPr>
          <w:rFonts w:ascii="Calibri" w:hAnsi="Calibri" w:hint="eastAsia"/>
          <w:sz w:val="24"/>
        </w:rPr>
        <w:t>左右。</w:t>
      </w:r>
    </w:p>
    <w:p w:rsidR="00BD71E9" w:rsidRPr="0003341F" w:rsidRDefault="00BD71E9" w:rsidP="00BD71E9">
      <w:pPr>
        <w:spacing w:line="312" w:lineRule="auto"/>
        <w:rPr>
          <w:rFonts w:ascii="Calibri" w:hAnsi="Calibri"/>
          <w:sz w:val="24"/>
        </w:rPr>
      </w:pPr>
      <w:r>
        <w:rPr>
          <w:rFonts w:ascii="Calibri" w:hAnsi="Calibri" w:hint="eastAsia"/>
          <w:sz w:val="24"/>
        </w:rPr>
        <w:t>⑨</w:t>
      </w:r>
      <w:r w:rsidRPr="0003341F">
        <w:rPr>
          <w:rFonts w:ascii="Calibri" w:hAnsi="Calibri" w:hint="eastAsia"/>
          <w:sz w:val="24"/>
        </w:rPr>
        <w:t>、用</w:t>
      </w:r>
      <w:r w:rsidRPr="0003341F">
        <w:rPr>
          <w:rFonts w:ascii="Calibri" w:hAnsi="Calibri" w:hint="eastAsia"/>
          <w:sz w:val="24"/>
        </w:rPr>
        <w:t>Nano Drop</w:t>
      </w:r>
      <w:r w:rsidRPr="0003341F">
        <w:rPr>
          <w:rFonts w:ascii="Calibri" w:hAnsi="Calibri" w:hint="eastAsia"/>
          <w:sz w:val="24"/>
        </w:rPr>
        <w:t>检测提取的</w:t>
      </w:r>
      <w:r w:rsidRPr="0003341F">
        <w:rPr>
          <w:rFonts w:ascii="Calibri" w:hAnsi="Calibri" w:hint="eastAsia"/>
          <w:sz w:val="24"/>
        </w:rPr>
        <w:t>DNA</w:t>
      </w:r>
      <w:r w:rsidRPr="0003341F">
        <w:rPr>
          <w:rFonts w:ascii="Calibri" w:hAnsi="Calibri" w:hint="eastAsia"/>
          <w:sz w:val="24"/>
        </w:rPr>
        <w:t>质量。</w:t>
      </w:r>
    </w:p>
    <w:p w:rsidR="00BD71E9" w:rsidRDefault="00BD71E9" w:rsidP="002E113B">
      <w:pPr>
        <w:spacing w:beforeLines="50" w:before="156" w:line="312" w:lineRule="auto"/>
        <w:rPr>
          <w:rFonts w:asciiTheme="minorEastAsia" w:hAnsiTheme="minorEastAsia"/>
          <w:b/>
          <w:sz w:val="24"/>
        </w:rPr>
      </w:pPr>
      <w:r>
        <w:rPr>
          <w:rFonts w:asciiTheme="minorEastAsia" w:hAnsiTheme="minorEastAsia" w:hint="eastAsia"/>
          <w:b/>
          <w:sz w:val="24"/>
        </w:rPr>
        <w:t>1.3.2、过程照片和</w:t>
      </w:r>
      <w:r w:rsidRPr="003A3507">
        <w:rPr>
          <w:rFonts w:asciiTheme="minorEastAsia" w:hAnsiTheme="minorEastAsia" w:hint="eastAsia"/>
          <w:b/>
          <w:sz w:val="24"/>
        </w:rPr>
        <w:t>结果：</w:t>
      </w:r>
    </w:p>
    <w:p w:rsidR="00BD71E9" w:rsidRDefault="00BD71E9" w:rsidP="002E113B">
      <w:pPr>
        <w:spacing w:beforeLines="50" w:before="156" w:line="312" w:lineRule="auto"/>
        <w:jc w:val="center"/>
        <w:rPr>
          <w:rFonts w:asciiTheme="minorEastAsia" w:hAnsiTheme="minorEastAsia"/>
          <w:b/>
          <w:sz w:val="24"/>
        </w:rPr>
      </w:pPr>
      <w:r>
        <w:rPr>
          <w:noProof/>
        </w:rPr>
        <w:drawing>
          <wp:inline distT="0" distB="0" distL="0" distR="0">
            <wp:extent cx="3870960" cy="35560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872184" cy="3557222"/>
                    </a:xfrm>
                    <a:prstGeom prst="rect">
                      <a:avLst/>
                    </a:prstGeom>
                  </pic:spPr>
                </pic:pic>
              </a:graphicData>
            </a:graphic>
          </wp:inline>
        </w:drawing>
      </w:r>
    </w:p>
    <w:p w:rsidR="00BD71E9" w:rsidRPr="009F21F4" w:rsidRDefault="00BD71E9" w:rsidP="002E113B">
      <w:pPr>
        <w:spacing w:beforeLines="50" w:before="156" w:line="312" w:lineRule="auto"/>
        <w:jc w:val="center"/>
        <w:rPr>
          <w:rFonts w:asciiTheme="minorEastAsia" w:hAnsiTheme="minorEastAsia"/>
        </w:rPr>
      </w:pPr>
      <w:r w:rsidRPr="009F21F4">
        <w:rPr>
          <w:rFonts w:asciiTheme="minorEastAsia" w:hAnsiTheme="minorEastAsia"/>
        </w:rPr>
        <w:t>图</w:t>
      </w:r>
      <w:r w:rsidRPr="009F21F4">
        <w:rPr>
          <w:rFonts w:asciiTheme="minorEastAsia" w:hAnsiTheme="minorEastAsia" w:hint="eastAsia"/>
        </w:rPr>
        <w:t>1 用于提取DNA的真菌平板（液体）</w:t>
      </w:r>
    </w:p>
    <w:p w:rsidR="00BD71E9" w:rsidRDefault="00BD71E9" w:rsidP="002E113B">
      <w:pPr>
        <w:spacing w:beforeLines="50" w:before="156" w:line="312" w:lineRule="auto"/>
        <w:jc w:val="center"/>
        <w:rPr>
          <w:rFonts w:asciiTheme="minorEastAsia" w:hAnsiTheme="minorEastAsia"/>
          <w:b/>
          <w:sz w:val="24"/>
        </w:rPr>
      </w:pPr>
      <w:r>
        <w:rPr>
          <w:noProof/>
        </w:rPr>
        <w:drawing>
          <wp:inline distT="0" distB="0" distL="0" distR="0">
            <wp:extent cx="3830345" cy="24993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45139" cy="2509014"/>
                    </a:xfrm>
                    <a:prstGeom prst="rect">
                      <a:avLst/>
                    </a:prstGeom>
                  </pic:spPr>
                </pic:pic>
              </a:graphicData>
            </a:graphic>
          </wp:inline>
        </w:drawing>
      </w:r>
    </w:p>
    <w:p w:rsidR="00BD71E9" w:rsidRDefault="00BD71E9" w:rsidP="002E113B">
      <w:pPr>
        <w:spacing w:beforeLines="50" w:before="156" w:line="312" w:lineRule="auto"/>
        <w:jc w:val="center"/>
        <w:rPr>
          <w:rFonts w:asciiTheme="minorEastAsia" w:hAnsiTheme="minorEastAsia"/>
        </w:rPr>
      </w:pPr>
      <w:r w:rsidRPr="009F21F4">
        <w:rPr>
          <w:rFonts w:asciiTheme="minorEastAsia" w:hAnsiTheme="minorEastAsia" w:hint="eastAsia"/>
        </w:rPr>
        <w:lastRenderedPageBreak/>
        <w:t>图2 DNA提取过程</w:t>
      </w:r>
    </w:p>
    <w:p w:rsidR="00BD71E9" w:rsidRPr="009F21F4" w:rsidRDefault="00BD71E9" w:rsidP="002E113B">
      <w:pPr>
        <w:spacing w:beforeLines="50" w:before="156" w:line="312" w:lineRule="auto"/>
        <w:jc w:val="center"/>
        <w:rPr>
          <w:rFonts w:asciiTheme="minorEastAsia" w:hAnsiTheme="minorEastAsia"/>
          <w:b/>
          <w:sz w:val="24"/>
        </w:rPr>
      </w:pPr>
      <w:r w:rsidRPr="00EA1448">
        <w:rPr>
          <w:rFonts w:asciiTheme="minorEastAsia" w:hAnsiTheme="minorEastAsia"/>
          <w:noProof/>
          <w:szCs w:val="21"/>
        </w:rPr>
        <w:drawing>
          <wp:inline distT="0" distB="0" distL="0" distR="0">
            <wp:extent cx="3883719"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85212" cy="2500321"/>
                    </a:xfrm>
                    <a:prstGeom prst="rect">
                      <a:avLst/>
                    </a:prstGeom>
                  </pic:spPr>
                </pic:pic>
              </a:graphicData>
            </a:graphic>
          </wp:inline>
        </w:drawing>
      </w:r>
    </w:p>
    <w:p w:rsidR="00BD71E9" w:rsidRDefault="00BD71E9" w:rsidP="002E113B">
      <w:pPr>
        <w:spacing w:beforeLines="50" w:before="156" w:line="312" w:lineRule="auto"/>
        <w:ind w:firstLineChars="200" w:firstLine="420"/>
        <w:jc w:val="center"/>
        <w:rPr>
          <w:rFonts w:asciiTheme="minorEastAsia" w:hAnsiTheme="minorEastAsia"/>
          <w:szCs w:val="21"/>
        </w:rPr>
      </w:pPr>
      <w:r>
        <w:rPr>
          <w:rFonts w:asciiTheme="minorEastAsia" w:hAnsiTheme="minorEastAsia"/>
          <w:szCs w:val="21"/>
        </w:rPr>
        <w:t>图</w:t>
      </w:r>
      <w:r>
        <w:rPr>
          <w:rFonts w:asciiTheme="minorEastAsia" w:hAnsiTheme="minorEastAsia" w:hint="eastAsia"/>
          <w:szCs w:val="21"/>
        </w:rPr>
        <w:t>3 第一次Nano Drop检测</w:t>
      </w:r>
    </w:p>
    <w:p w:rsidR="00BD71E9" w:rsidRDefault="00BD71E9" w:rsidP="002E113B">
      <w:pPr>
        <w:spacing w:beforeLines="50" w:before="156" w:line="312" w:lineRule="auto"/>
        <w:ind w:firstLineChars="200" w:firstLine="420"/>
        <w:jc w:val="center"/>
        <w:rPr>
          <w:rFonts w:asciiTheme="minorEastAsia" w:hAnsiTheme="minorEastAsia"/>
          <w:szCs w:val="21"/>
        </w:rPr>
      </w:pPr>
      <w:r>
        <w:rPr>
          <w:noProof/>
        </w:rPr>
        <w:drawing>
          <wp:inline distT="0" distB="0" distL="0" distR="0">
            <wp:extent cx="3970020" cy="257389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r="2435"/>
                    <a:stretch/>
                  </pic:blipFill>
                  <pic:spPr bwMode="auto">
                    <a:xfrm>
                      <a:off x="0" y="0"/>
                      <a:ext cx="3970364" cy="2574121"/>
                    </a:xfrm>
                    <a:prstGeom prst="rect">
                      <a:avLst/>
                    </a:prstGeom>
                    <a:ln>
                      <a:noFill/>
                    </a:ln>
                    <a:extLst>
                      <a:ext uri="{53640926-AAD7-44D8-BBD7-CCE9431645EC}">
                        <a14:shadowObscured xmlns:a14="http://schemas.microsoft.com/office/drawing/2010/main"/>
                      </a:ext>
                    </a:extLst>
                  </pic:spPr>
                </pic:pic>
              </a:graphicData>
            </a:graphic>
          </wp:inline>
        </w:drawing>
      </w:r>
    </w:p>
    <w:p w:rsidR="00BD71E9" w:rsidRDefault="00BD71E9" w:rsidP="002E113B">
      <w:pPr>
        <w:spacing w:beforeLines="50" w:before="156" w:line="312" w:lineRule="auto"/>
        <w:ind w:firstLineChars="200" w:firstLine="420"/>
        <w:jc w:val="center"/>
        <w:rPr>
          <w:rFonts w:asciiTheme="minorEastAsia" w:hAnsiTheme="minorEastAsia"/>
          <w:szCs w:val="21"/>
        </w:rPr>
      </w:pPr>
      <w:r>
        <w:rPr>
          <w:rFonts w:asciiTheme="minorEastAsia" w:hAnsiTheme="minorEastAsia" w:hint="eastAsia"/>
          <w:szCs w:val="21"/>
        </w:rPr>
        <w:t>图4 第二次Nano Drop检测</w:t>
      </w:r>
    </w:p>
    <w:p w:rsidR="00BD71E9" w:rsidRDefault="00BD71E9" w:rsidP="002E113B">
      <w:pPr>
        <w:spacing w:beforeLines="50" w:before="156" w:line="312" w:lineRule="auto"/>
        <w:ind w:firstLineChars="200" w:firstLine="420"/>
        <w:jc w:val="center"/>
        <w:rPr>
          <w:rFonts w:asciiTheme="minorEastAsia" w:hAnsiTheme="minorEastAsia"/>
          <w:szCs w:val="21"/>
        </w:rPr>
      </w:pPr>
      <w:r>
        <w:rPr>
          <w:noProof/>
        </w:rPr>
        <w:lastRenderedPageBreak/>
        <w:drawing>
          <wp:inline distT="0" distB="0" distL="0" distR="0">
            <wp:extent cx="3977640" cy="4053767"/>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977640" cy="4053767"/>
                    </a:xfrm>
                    <a:prstGeom prst="rect">
                      <a:avLst/>
                    </a:prstGeom>
                  </pic:spPr>
                </pic:pic>
              </a:graphicData>
            </a:graphic>
          </wp:inline>
        </w:drawing>
      </w:r>
    </w:p>
    <w:p w:rsidR="00BD71E9" w:rsidRDefault="00BD71E9" w:rsidP="002E113B">
      <w:pPr>
        <w:spacing w:beforeLines="50" w:before="156" w:line="312" w:lineRule="auto"/>
        <w:ind w:firstLineChars="200" w:firstLine="420"/>
        <w:jc w:val="center"/>
        <w:rPr>
          <w:rFonts w:asciiTheme="minorEastAsia" w:hAnsiTheme="minorEastAsia"/>
          <w:szCs w:val="21"/>
        </w:rPr>
      </w:pPr>
      <w:r>
        <w:rPr>
          <w:rFonts w:asciiTheme="minorEastAsia" w:hAnsiTheme="minorEastAsia" w:hint="eastAsia"/>
          <w:szCs w:val="21"/>
        </w:rPr>
        <w:t>图5 甘油管保存</w:t>
      </w:r>
    </w:p>
    <w:p w:rsidR="00BD71E9" w:rsidRPr="00CA6461" w:rsidRDefault="00BD71E9" w:rsidP="002E113B">
      <w:pPr>
        <w:spacing w:beforeLines="50" w:before="156" w:line="312" w:lineRule="auto"/>
        <w:rPr>
          <w:rFonts w:asciiTheme="minorEastAsia" w:hAnsiTheme="minorEastAsia"/>
          <w:b/>
          <w:sz w:val="24"/>
          <w:szCs w:val="28"/>
        </w:rPr>
      </w:pPr>
      <w:r w:rsidRPr="00CA6461">
        <w:rPr>
          <w:rFonts w:asciiTheme="minorEastAsia" w:hAnsiTheme="minorEastAsia" w:hint="eastAsia"/>
          <w:b/>
          <w:sz w:val="24"/>
          <w:szCs w:val="28"/>
        </w:rPr>
        <w:t>1.4、菌种鉴定</w:t>
      </w:r>
    </w:p>
    <w:p w:rsidR="00BD71E9" w:rsidRPr="00F15FE6" w:rsidRDefault="00BD71E9" w:rsidP="002E113B">
      <w:pPr>
        <w:spacing w:beforeLines="50" w:before="156" w:line="312" w:lineRule="auto"/>
        <w:rPr>
          <w:rFonts w:asciiTheme="minorEastAsia" w:hAnsiTheme="minorEastAsia"/>
          <w:b/>
          <w:sz w:val="24"/>
        </w:rPr>
      </w:pPr>
      <w:r>
        <w:rPr>
          <w:rFonts w:asciiTheme="minorEastAsia" w:hAnsiTheme="minorEastAsia" w:hint="eastAsia"/>
          <w:b/>
          <w:sz w:val="24"/>
        </w:rPr>
        <w:t>1.4.</w:t>
      </w:r>
      <w:r w:rsidRPr="00FC0525">
        <w:rPr>
          <w:rFonts w:asciiTheme="minorEastAsia" w:hAnsiTheme="minorEastAsia" w:hint="eastAsia"/>
          <w:b/>
          <w:sz w:val="24"/>
        </w:rPr>
        <w:t>1、</w:t>
      </w:r>
      <w:r>
        <w:rPr>
          <w:rFonts w:asciiTheme="minorEastAsia" w:hAnsiTheme="minorEastAsia" w:hint="eastAsia"/>
          <w:b/>
          <w:sz w:val="24"/>
        </w:rPr>
        <w:t>PCR条件与电泳结果</w:t>
      </w:r>
      <w:r w:rsidRPr="00FC0525">
        <w:rPr>
          <w:rFonts w:asciiTheme="minorEastAsia" w:hAnsiTheme="minorEastAsia" w:hint="eastAsia"/>
          <w:b/>
          <w:sz w:val="24"/>
        </w:rPr>
        <w:t>：</w:t>
      </w: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9"/>
        <w:gridCol w:w="2410"/>
        <w:gridCol w:w="2126"/>
        <w:gridCol w:w="2268"/>
      </w:tblGrid>
      <w:tr w:rsidR="00BD71E9" w:rsidRPr="00A462EE" w:rsidTr="00BD71E9">
        <w:trPr>
          <w:trHeight w:val="285"/>
        </w:trPr>
        <w:tc>
          <w:tcPr>
            <w:tcW w:w="1149" w:type="dxa"/>
            <w:vMerge w:val="restart"/>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PCR程序</w:t>
            </w: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步骤</w:t>
            </w:r>
          </w:p>
        </w:tc>
        <w:tc>
          <w:tcPr>
            <w:tcW w:w="2126"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color w:val="000000"/>
                <w:sz w:val="22"/>
                <w:szCs w:val="22"/>
              </w:rPr>
              <w:t>温度</w:t>
            </w:r>
          </w:p>
        </w:tc>
        <w:tc>
          <w:tcPr>
            <w:tcW w:w="2268" w:type="dxa"/>
          </w:tcPr>
          <w:p w:rsidR="00BD71E9" w:rsidRDefault="00BD71E9" w:rsidP="002E113B">
            <w:pPr>
              <w:widowControl/>
              <w:spacing w:beforeLines="50" w:before="156" w:line="312" w:lineRule="auto"/>
              <w:jc w:val="center"/>
              <w:textAlignment w:val="center"/>
              <w:rPr>
                <w:rFonts w:ascii="宋体" w:hAnsi="宋体" w:cs="Arial"/>
                <w:color w:val="000000"/>
                <w:kern w:val="0"/>
                <w:sz w:val="22"/>
                <w:szCs w:val="22"/>
              </w:rPr>
            </w:pPr>
            <w:r>
              <w:rPr>
                <w:rFonts w:ascii="宋体" w:hAnsi="宋体" w:cs="Arial" w:hint="eastAsia"/>
                <w:color w:val="000000"/>
                <w:kern w:val="0"/>
                <w:sz w:val="22"/>
                <w:szCs w:val="22"/>
              </w:rPr>
              <w:t>时间</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预变性</w:t>
            </w:r>
          </w:p>
        </w:tc>
        <w:tc>
          <w:tcPr>
            <w:tcW w:w="2126"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95</w:t>
            </w:r>
            <w:r w:rsidRPr="00F15FE6">
              <w:rPr>
                <w:rFonts w:ascii="宋体" w:hAnsi="宋体" w:cs="Arial" w:hint="eastAsia"/>
                <w:color w:val="000000"/>
                <w:kern w:val="0"/>
                <w:sz w:val="22"/>
                <w:szCs w:val="22"/>
              </w:rPr>
              <w:t>℃</w:t>
            </w:r>
          </w:p>
        </w:tc>
        <w:tc>
          <w:tcPr>
            <w:tcW w:w="2268" w:type="dxa"/>
          </w:tcPr>
          <w:p w:rsidR="00BD71E9" w:rsidRDefault="007356F2" w:rsidP="002E113B">
            <w:pPr>
              <w:widowControl/>
              <w:spacing w:beforeLines="50" w:before="156" w:line="312" w:lineRule="auto"/>
              <w:jc w:val="center"/>
              <w:textAlignment w:val="center"/>
              <w:rPr>
                <w:rFonts w:ascii="宋体" w:hAnsi="宋体" w:cs="Arial"/>
                <w:color w:val="000000"/>
                <w:kern w:val="0"/>
                <w:sz w:val="22"/>
                <w:szCs w:val="22"/>
              </w:rPr>
            </w:pPr>
            <w:r>
              <w:rPr>
                <w:rFonts w:ascii="宋体" w:hAnsi="宋体" w:cs="Arial"/>
                <w:noProof/>
                <w:color w:val="000000"/>
                <w:kern w:val="0"/>
                <w:sz w:val="22"/>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14.3pt;margin-top:2.05pt;width:28.8pt;height:99.6pt;z-index:251662336;mso-position-horizontal-relative:text;mso-position-vertical-relative:text"/>
              </w:pict>
            </w:r>
            <w:r w:rsidR="00BD71E9">
              <w:rPr>
                <w:rFonts w:ascii="宋体" w:hAnsi="宋体" w:cs="Arial" w:hint="eastAsia"/>
                <w:color w:val="000000"/>
                <w:kern w:val="0"/>
                <w:sz w:val="22"/>
                <w:szCs w:val="22"/>
              </w:rPr>
              <w:t>5min</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变性</w:t>
            </w:r>
          </w:p>
        </w:tc>
        <w:tc>
          <w:tcPr>
            <w:tcW w:w="2126"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95</w:t>
            </w:r>
            <w:r w:rsidRPr="00F15FE6">
              <w:rPr>
                <w:rFonts w:ascii="宋体" w:hAnsi="宋体" w:cs="Arial" w:hint="eastAsia"/>
                <w:color w:val="000000"/>
                <w:kern w:val="0"/>
                <w:sz w:val="22"/>
                <w:szCs w:val="22"/>
              </w:rPr>
              <w:t>℃</w:t>
            </w:r>
          </w:p>
        </w:tc>
        <w:tc>
          <w:tcPr>
            <w:tcW w:w="2268" w:type="dxa"/>
          </w:tcPr>
          <w:p w:rsidR="00BD71E9" w:rsidRDefault="007356F2" w:rsidP="002E113B">
            <w:pPr>
              <w:widowControl/>
              <w:spacing w:beforeLines="50" w:before="156" w:line="312" w:lineRule="auto"/>
              <w:jc w:val="center"/>
              <w:textAlignment w:val="center"/>
              <w:rPr>
                <w:rFonts w:ascii="宋体" w:hAnsi="宋体" w:cs="Arial"/>
                <w:color w:val="000000"/>
                <w:kern w:val="0"/>
                <w:sz w:val="22"/>
                <w:szCs w:val="22"/>
              </w:rPr>
            </w:pPr>
            <w:r>
              <w:rPr>
                <w:noProof/>
              </w:rPr>
              <w:pict>
                <v:shapetype id="_x0000_t202" coordsize="21600,21600" o:spt="202" path="m,l,21600r21600,l21600,xe">
                  <v:stroke joinstyle="miter"/>
                  <v:path gradientshapeok="t" o:connecttype="rect"/>
                </v:shapetype>
                <v:shape id="文本框 2" o:spid="_x0000_s1027" type="#_x0000_t202" style="position:absolute;left:0;text-align:left;margin-left:143.1pt;margin-top:14.65pt;width:44.55pt;height:21.55pt;z-index:2516633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textbox style="mso-next-textbox:#文本框 2;mso-fit-shape-to-text:t">
                    <w:txbxContent>
                      <w:p w:rsidR="00BD71E9" w:rsidRDefault="00BD71E9" w:rsidP="00BD71E9">
                        <w:r>
                          <w:rPr>
                            <w:rFonts w:hint="eastAsia"/>
                          </w:rPr>
                          <w:t>×</w:t>
                        </w:r>
                        <w:r>
                          <w:rPr>
                            <w:rFonts w:hint="eastAsia"/>
                          </w:rPr>
                          <w:t>30</w:t>
                        </w:r>
                      </w:p>
                    </w:txbxContent>
                  </v:textbox>
                </v:shape>
              </w:pict>
            </w:r>
            <w:r w:rsidR="00BD71E9">
              <w:rPr>
                <w:rFonts w:ascii="宋体" w:hAnsi="宋体" w:cs="Arial" w:hint="eastAsia"/>
                <w:color w:val="000000"/>
                <w:kern w:val="0"/>
                <w:sz w:val="22"/>
                <w:szCs w:val="22"/>
              </w:rPr>
              <w:t>30s</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退火</w:t>
            </w:r>
          </w:p>
        </w:tc>
        <w:tc>
          <w:tcPr>
            <w:tcW w:w="2126"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52℃</w:t>
            </w:r>
          </w:p>
        </w:tc>
        <w:tc>
          <w:tcPr>
            <w:tcW w:w="2268" w:type="dxa"/>
          </w:tcPr>
          <w:p w:rsidR="00BD71E9" w:rsidRPr="00A462EE" w:rsidRDefault="00BD71E9" w:rsidP="002E113B">
            <w:pPr>
              <w:widowControl/>
              <w:spacing w:beforeLines="50" w:before="156" w:line="312" w:lineRule="auto"/>
              <w:jc w:val="center"/>
              <w:textAlignment w:val="center"/>
              <w:rPr>
                <w:rFonts w:ascii="宋体" w:hAnsi="宋体" w:cs="Arial"/>
                <w:color w:val="000000"/>
                <w:kern w:val="0"/>
                <w:sz w:val="22"/>
                <w:szCs w:val="22"/>
              </w:rPr>
            </w:pPr>
            <w:r>
              <w:rPr>
                <w:rFonts w:ascii="宋体" w:hAnsi="宋体" w:cs="Arial" w:hint="eastAsia"/>
                <w:color w:val="000000"/>
                <w:kern w:val="0"/>
                <w:sz w:val="22"/>
                <w:szCs w:val="22"/>
              </w:rPr>
              <w:t>30s</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color w:val="000000"/>
                <w:sz w:val="22"/>
                <w:szCs w:val="22"/>
              </w:rPr>
              <w:t>延伸</w:t>
            </w:r>
          </w:p>
        </w:tc>
        <w:tc>
          <w:tcPr>
            <w:tcW w:w="2126"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72℃</w:t>
            </w:r>
          </w:p>
        </w:tc>
        <w:tc>
          <w:tcPr>
            <w:tcW w:w="2268" w:type="dxa"/>
          </w:tcPr>
          <w:p w:rsidR="00BD71E9" w:rsidRDefault="00BD71E9" w:rsidP="002E113B">
            <w:pPr>
              <w:widowControl/>
              <w:spacing w:beforeLines="50" w:before="156" w:line="312" w:lineRule="auto"/>
              <w:jc w:val="center"/>
              <w:textAlignment w:val="center"/>
              <w:rPr>
                <w:rFonts w:ascii="宋体" w:hAnsi="宋体" w:cs="Arial"/>
                <w:color w:val="000000"/>
                <w:kern w:val="0"/>
                <w:sz w:val="22"/>
                <w:szCs w:val="22"/>
              </w:rPr>
            </w:pPr>
            <w:r>
              <w:rPr>
                <w:rFonts w:ascii="宋体" w:hAnsi="宋体" w:cs="Arial" w:hint="eastAsia"/>
                <w:color w:val="000000"/>
                <w:kern w:val="0"/>
                <w:sz w:val="22"/>
                <w:szCs w:val="22"/>
              </w:rPr>
              <w:t>1min</w:t>
            </w:r>
          </w:p>
        </w:tc>
      </w:tr>
      <w:tr w:rsidR="00BD71E9" w:rsidRPr="00A462EE" w:rsidTr="00BD71E9">
        <w:trPr>
          <w:trHeight w:val="43"/>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保存</w:t>
            </w:r>
          </w:p>
        </w:tc>
        <w:tc>
          <w:tcPr>
            <w:tcW w:w="2126"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4℃</w:t>
            </w:r>
          </w:p>
        </w:tc>
        <w:tc>
          <w:tcPr>
            <w:tcW w:w="2268" w:type="dxa"/>
          </w:tcPr>
          <w:p w:rsidR="00BD71E9" w:rsidRDefault="00BD71E9" w:rsidP="002E113B">
            <w:pPr>
              <w:widowControl/>
              <w:spacing w:beforeLines="50" w:before="156" w:line="312" w:lineRule="auto"/>
              <w:jc w:val="center"/>
              <w:textAlignment w:val="center"/>
              <w:rPr>
                <w:rFonts w:ascii="宋体" w:hAnsi="宋体" w:cs="Arial"/>
                <w:color w:val="000000"/>
                <w:kern w:val="0"/>
                <w:sz w:val="22"/>
                <w:szCs w:val="22"/>
              </w:rPr>
            </w:pPr>
          </w:p>
        </w:tc>
      </w:tr>
    </w:tbl>
    <w:p w:rsidR="00BD71E9" w:rsidRDefault="00BD71E9" w:rsidP="002E113B">
      <w:pPr>
        <w:spacing w:beforeLines="50" w:before="156" w:line="312" w:lineRule="auto"/>
        <w:rPr>
          <w:rFonts w:asciiTheme="minorEastAsia" w:hAnsiTheme="minorEastAsia"/>
          <w:sz w:val="22"/>
          <w:szCs w:val="28"/>
        </w:rPr>
      </w:pPr>
    </w:p>
    <w:tbl>
      <w:tblPr>
        <w:tblW w:w="6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9"/>
        <w:gridCol w:w="2410"/>
        <w:gridCol w:w="2977"/>
      </w:tblGrid>
      <w:tr w:rsidR="00BD71E9" w:rsidRPr="00A462EE" w:rsidTr="00BD71E9">
        <w:trPr>
          <w:trHeight w:val="285"/>
        </w:trPr>
        <w:tc>
          <w:tcPr>
            <w:tcW w:w="1149" w:type="dxa"/>
            <w:vMerge w:val="restart"/>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PCR体系</w:t>
            </w: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成分</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μ</w:t>
            </w:r>
            <w:r>
              <w:rPr>
                <w:rFonts w:ascii="宋体" w:hAnsi="宋体" w:cs="Arial"/>
                <w:color w:val="000000"/>
                <w:kern w:val="0"/>
                <w:sz w:val="22"/>
                <w:szCs w:val="22"/>
              </w:rPr>
              <w:t>l</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sz w:val="22"/>
                <w:szCs w:val="22"/>
              </w:rPr>
              <w:t>2×Taq酶</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25</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ITS1</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2</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ITS2</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2</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DNA模板</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2</w:t>
            </w:r>
          </w:p>
        </w:tc>
      </w:tr>
      <w:tr w:rsidR="00BD71E9" w:rsidRPr="00A462EE" w:rsidTr="00BD71E9">
        <w:trPr>
          <w:trHeight w:val="285"/>
        </w:trPr>
        <w:tc>
          <w:tcPr>
            <w:tcW w:w="1149" w:type="dxa"/>
            <w:vMerge/>
            <w:shd w:val="clear" w:color="auto" w:fill="auto"/>
            <w:vAlign w:val="center"/>
          </w:tcPr>
          <w:p w:rsidR="00BD71E9" w:rsidRPr="00A462EE" w:rsidRDefault="00BD71E9" w:rsidP="002E113B">
            <w:pPr>
              <w:spacing w:beforeLines="50" w:before="156" w:line="312" w:lineRule="auto"/>
              <w:jc w:val="center"/>
              <w:rPr>
                <w:rFonts w:ascii="宋体" w:hAnsi="宋体" w:cs="Arial"/>
                <w:color w:val="000000"/>
                <w:sz w:val="22"/>
                <w:szCs w:val="22"/>
              </w:rPr>
            </w:pPr>
          </w:p>
        </w:tc>
        <w:tc>
          <w:tcPr>
            <w:tcW w:w="2410"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H</w:t>
            </w:r>
            <w:r w:rsidRPr="00B55C88">
              <w:rPr>
                <w:rFonts w:ascii="宋体" w:hAnsi="宋体" w:cs="Arial" w:hint="eastAsia"/>
                <w:color w:val="000000"/>
                <w:kern w:val="0"/>
                <w:sz w:val="22"/>
                <w:szCs w:val="22"/>
                <w:vertAlign w:val="subscript"/>
              </w:rPr>
              <w:t>2</w:t>
            </w:r>
            <w:r>
              <w:rPr>
                <w:rFonts w:ascii="宋体" w:hAnsi="宋体" w:cs="Arial" w:hint="eastAsia"/>
                <w:color w:val="000000"/>
                <w:kern w:val="0"/>
                <w:sz w:val="22"/>
                <w:szCs w:val="22"/>
              </w:rPr>
              <w:t>O</w:t>
            </w:r>
          </w:p>
        </w:tc>
        <w:tc>
          <w:tcPr>
            <w:tcW w:w="2977" w:type="dxa"/>
            <w:shd w:val="clear" w:color="auto" w:fill="auto"/>
            <w:vAlign w:val="center"/>
          </w:tcPr>
          <w:p w:rsidR="00BD71E9" w:rsidRPr="00A462EE" w:rsidRDefault="00BD71E9" w:rsidP="002E113B">
            <w:pPr>
              <w:widowControl/>
              <w:spacing w:beforeLines="50" w:before="156" w:line="312" w:lineRule="auto"/>
              <w:jc w:val="center"/>
              <w:textAlignment w:val="center"/>
              <w:rPr>
                <w:rFonts w:ascii="宋体" w:hAnsi="宋体" w:cs="Arial"/>
                <w:color w:val="000000"/>
                <w:sz w:val="22"/>
                <w:szCs w:val="22"/>
              </w:rPr>
            </w:pPr>
            <w:r>
              <w:rPr>
                <w:rFonts w:ascii="宋体" w:hAnsi="宋体" w:cs="Arial" w:hint="eastAsia"/>
                <w:color w:val="000000"/>
                <w:kern w:val="0"/>
                <w:sz w:val="22"/>
                <w:szCs w:val="22"/>
              </w:rPr>
              <w:t>19</w:t>
            </w:r>
          </w:p>
        </w:tc>
      </w:tr>
    </w:tbl>
    <w:p w:rsidR="00BD71E9" w:rsidRDefault="007356F2" w:rsidP="002E113B">
      <w:pPr>
        <w:spacing w:beforeLines="50" w:before="156" w:line="312" w:lineRule="auto"/>
        <w:jc w:val="left"/>
        <w:rPr>
          <w:rFonts w:asciiTheme="minorEastAsia" w:hAnsiTheme="minorEastAsia"/>
          <w:sz w:val="22"/>
          <w:szCs w:val="28"/>
        </w:rPr>
      </w:pPr>
      <w:r>
        <w:rPr>
          <w:noProof/>
        </w:rPr>
        <w:pict>
          <v:shape id="_x0000_s1028" type="#_x0000_t202" style="position:absolute;margin-left:377.45pt;margin-top:11.8pt;width:34.9pt;height:33.25pt;z-index:251664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028;mso-fit-shape-to-text:t">
              <w:txbxContent>
                <w:p w:rsidR="00BD71E9" w:rsidRPr="00A0155C" w:rsidRDefault="00BD71E9" w:rsidP="00BD71E9">
                  <w:pPr>
                    <w:rPr>
                      <w:b/>
                      <w:sz w:val="44"/>
                    </w:rPr>
                  </w:pPr>
                  <w:r w:rsidRPr="00A0155C">
                    <w:rPr>
                      <w:rFonts w:hint="eastAsia"/>
                      <w:b/>
                      <w:sz w:val="44"/>
                    </w:rPr>
                    <w:t>A</w:t>
                  </w:r>
                </w:p>
              </w:txbxContent>
            </v:textbox>
          </v:shape>
        </w:pict>
      </w:r>
      <w:r w:rsidR="00BD71E9">
        <w:rPr>
          <w:noProof/>
        </w:rPr>
        <w:drawing>
          <wp:inline distT="0" distB="0" distL="0" distR="0">
            <wp:extent cx="5278120" cy="4021064"/>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8120" cy="4021064"/>
                    </a:xfrm>
                    <a:prstGeom prst="rect">
                      <a:avLst/>
                    </a:prstGeom>
                  </pic:spPr>
                </pic:pic>
              </a:graphicData>
            </a:graphic>
          </wp:inline>
        </w:drawing>
      </w:r>
    </w:p>
    <w:p w:rsidR="00BD71E9" w:rsidRDefault="007356F2" w:rsidP="002E113B">
      <w:pPr>
        <w:spacing w:beforeLines="50" w:before="156" w:line="312" w:lineRule="auto"/>
        <w:jc w:val="center"/>
        <w:rPr>
          <w:rFonts w:asciiTheme="minorEastAsia" w:hAnsiTheme="minorEastAsia"/>
          <w:sz w:val="22"/>
          <w:szCs w:val="28"/>
        </w:rPr>
      </w:pPr>
      <w:r>
        <w:rPr>
          <w:noProof/>
        </w:rPr>
        <w:pict>
          <v:shape id="_x0000_s1029" type="#_x0000_t202" style="position:absolute;left:0;text-align:left;margin-left:264.2pt;margin-top:13.75pt;width:36.85pt;height:33.2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29;mso-fit-shape-to-text:t">
              <w:txbxContent>
                <w:p w:rsidR="00BD71E9" w:rsidRPr="00A0155C" w:rsidRDefault="00BD71E9" w:rsidP="00BD71E9">
                  <w:pPr>
                    <w:rPr>
                      <w:b/>
                      <w:sz w:val="44"/>
                    </w:rPr>
                  </w:pPr>
                  <w:r w:rsidRPr="00A0155C">
                    <w:rPr>
                      <w:rFonts w:hint="eastAsia"/>
                      <w:b/>
                      <w:sz w:val="44"/>
                    </w:rPr>
                    <w:t>B</w:t>
                  </w:r>
                </w:p>
              </w:txbxContent>
            </v:textbox>
          </v:shape>
        </w:pict>
      </w:r>
      <w:r w:rsidR="00BD71E9">
        <w:rPr>
          <w:noProof/>
        </w:rPr>
        <w:drawing>
          <wp:inline distT="0" distB="0" distL="0" distR="0">
            <wp:extent cx="2552921" cy="28044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552921" cy="2804403"/>
                    </a:xfrm>
                    <a:prstGeom prst="rect">
                      <a:avLst/>
                    </a:prstGeom>
                  </pic:spPr>
                </pic:pic>
              </a:graphicData>
            </a:graphic>
          </wp:inline>
        </w:drawing>
      </w:r>
    </w:p>
    <w:p w:rsidR="00BD71E9" w:rsidRDefault="00BD71E9" w:rsidP="002E113B">
      <w:pPr>
        <w:spacing w:beforeLines="50" w:before="156" w:line="312" w:lineRule="auto"/>
        <w:jc w:val="center"/>
        <w:rPr>
          <w:rFonts w:asciiTheme="minorEastAsia" w:hAnsiTheme="minorEastAsia"/>
          <w:sz w:val="22"/>
          <w:szCs w:val="28"/>
        </w:rPr>
      </w:pPr>
      <w:r>
        <w:rPr>
          <w:rFonts w:asciiTheme="minorEastAsia" w:hAnsiTheme="minorEastAsia" w:hint="eastAsia"/>
          <w:sz w:val="22"/>
          <w:szCs w:val="28"/>
        </w:rPr>
        <w:lastRenderedPageBreak/>
        <w:t>图6 A图和B图是第一次PCR后的电泳结果（Maker左5000bp、右20bp）</w:t>
      </w:r>
    </w:p>
    <w:p w:rsidR="00BD71E9" w:rsidRDefault="00BD71E9" w:rsidP="002E113B">
      <w:pPr>
        <w:spacing w:beforeLines="50" w:before="156" w:line="312" w:lineRule="auto"/>
        <w:jc w:val="center"/>
        <w:rPr>
          <w:rFonts w:asciiTheme="minorEastAsia" w:hAnsiTheme="minorEastAsia"/>
          <w:sz w:val="22"/>
          <w:szCs w:val="28"/>
        </w:rPr>
      </w:pPr>
      <w:r>
        <w:rPr>
          <w:noProof/>
        </w:rPr>
        <w:drawing>
          <wp:inline distT="0" distB="0" distL="0" distR="0">
            <wp:extent cx="3101340" cy="3318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101609" cy="3318593"/>
                    </a:xfrm>
                    <a:prstGeom prst="rect">
                      <a:avLst/>
                    </a:prstGeom>
                  </pic:spPr>
                </pic:pic>
              </a:graphicData>
            </a:graphic>
          </wp:inline>
        </w:drawing>
      </w:r>
    </w:p>
    <w:p w:rsidR="00BD71E9" w:rsidRDefault="00BD71E9" w:rsidP="002E113B">
      <w:pPr>
        <w:spacing w:beforeLines="50" w:before="156" w:line="312" w:lineRule="auto"/>
        <w:jc w:val="center"/>
        <w:rPr>
          <w:rFonts w:asciiTheme="minorEastAsia" w:hAnsiTheme="minorEastAsia"/>
          <w:sz w:val="22"/>
          <w:szCs w:val="28"/>
        </w:rPr>
      </w:pPr>
      <w:r>
        <w:rPr>
          <w:rFonts w:asciiTheme="minorEastAsia" w:hAnsiTheme="minorEastAsia" w:hint="eastAsia"/>
          <w:sz w:val="22"/>
          <w:szCs w:val="28"/>
        </w:rPr>
        <w:t>图7 第二次PCR后的电泳结果</w:t>
      </w:r>
    </w:p>
    <w:p w:rsidR="00BD71E9" w:rsidRPr="00704BC1" w:rsidRDefault="00BD71E9" w:rsidP="002E113B">
      <w:pPr>
        <w:spacing w:beforeLines="50" w:before="156" w:line="312" w:lineRule="auto"/>
        <w:jc w:val="center"/>
        <w:rPr>
          <w:rFonts w:asciiTheme="minorEastAsia" w:hAnsiTheme="minorEastAsia"/>
          <w:sz w:val="22"/>
          <w:szCs w:val="28"/>
        </w:rPr>
      </w:pPr>
      <w:r>
        <w:rPr>
          <w:rFonts w:asciiTheme="minorEastAsia" w:hAnsiTheme="minorEastAsia" w:hint="eastAsia"/>
          <w:sz w:val="22"/>
          <w:szCs w:val="28"/>
        </w:rPr>
        <w:t>（左1为A2-15,右2到5为A2-11不同退火温度，Maker同上）</w:t>
      </w:r>
    </w:p>
    <w:p w:rsidR="00BD71E9" w:rsidRPr="009278FB" w:rsidRDefault="00BD71E9" w:rsidP="002E113B">
      <w:pPr>
        <w:spacing w:beforeLines="50" w:before="156" w:line="312" w:lineRule="auto"/>
        <w:rPr>
          <w:rFonts w:asciiTheme="minorEastAsia" w:hAnsiTheme="minorEastAsia"/>
          <w:b/>
          <w:sz w:val="24"/>
          <w:szCs w:val="28"/>
        </w:rPr>
      </w:pPr>
      <w:r>
        <w:rPr>
          <w:rFonts w:asciiTheme="minorEastAsia" w:hAnsiTheme="minorEastAsia" w:hint="eastAsia"/>
          <w:b/>
          <w:sz w:val="24"/>
          <w:szCs w:val="28"/>
        </w:rPr>
        <w:t>1.4.</w:t>
      </w:r>
      <w:r w:rsidRPr="009278FB">
        <w:rPr>
          <w:rFonts w:asciiTheme="minorEastAsia" w:hAnsiTheme="minorEastAsia" w:hint="eastAsia"/>
          <w:b/>
          <w:sz w:val="24"/>
          <w:szCs w:val="28"/>
        </w:rPr>
        <w:t>2、真菌的</w:t>
      </w:r>
      <w:r>
        <w:rPr>
          <w:rFonts w:asciiTheme="minorEastAsia" w:hAnsiTheme="minorEastAsia" w:hint="eastAsia"/>
          <w:b/>
          <w:sz w:val="24"/>
          <w:szCs w:val="28"/>
        </w:rPr>
        <w:t>鉴定</w:t>
      </w:r>
      <w:r w:rsidRPr="009278FB">
        <w:rPr>
          <w:rFonts w:asciiTheme="minorEastAsia" w:hAnsiTheme="minorEastAsia" w:hint="eastAsia"/>
          <w:b/>
          <w:sz w:val="24"/>
          <w:szCs w:val="28"/>
        </w:rPr>
        <w:t>与</w:t>
      </w:r>
      <w:r>
        <w:rPr>
          <w:rFonts w:asciiTheme="minorEastAsia" w:hAnsiTheme="minorEastAsia" w:hint="eastAsia"/>
          <w:b/>
          <w:sz w:val="24"/>
          <w:szCs w:val="28"/>
        </w:rPr>
        <w:t>整理</w:t>
      </w:r>
    </w:p>
    <w:p w:rsidR="00BD71E9" w:rsidRDefault="00BD71E9" w:rsidP="00BD71E9">
      <w:pPr>
        <w:spacing w:before="50" w:line="312" w:lineRule="auto"/>
        <w:rPr>
          <w:rFonts w:ascii="宋体" w:hAnsi="宋体"/>
        </w:rPr>
      </w:pPr>
      <w:r>
        <w:rPr>
          <w:rFonts w:ascii="宋体" w:hAnsi="宋体" w:hint="eastAsia"/>
          <w:b/>
          <w:sz w:val="24"/>
        </w:rPr>
        <w:t>（1）</w:t>
      </w:r>
      <w:r w:rsidRPr="00403973">
        <w:rPr>
          <w:rFonts w:ascii="宋体" w:hAnsi="宋体" w:hint="eastAsia"/>
          <w:b/>
          <w:sz w:val="24"/>
        </w:rPr>
        <w:t>、</w:t>
      </w:r>
      <w:r>
        <w:rPr>
          <w:rFonts w:ascii="宋体" w:hAnsi="宋体" w:hint="eastAsia"/>
          <w:b/>
          <w:bCs/>
          <w:sz w:val="24"/>
        </w:rPr>
        <w:t>结果</w:t>
      </w:r>
      <w:r w:rsidRPr="00403973">
        <w:rPr>
          <w:rFonts w:ascii="宋体" w:hAnsi="宋体" w:hint="eastAsia"/>
          <w:b/>
          <w:bCs/>
          <w:sz w:val="24"/>
        </w:rPr>
        <w:t>：</w:t>
      </w:r>
    </w:p>
    <w:tbl>
      <w:tblPr>
        <w:tblW w:w="8804" w:type="dxa"/>
        <w:tblInd w:w="93" w:type="dxa"/>
        <w:tblLook w:val="04A0" w:firstRow="1" w:lastRow="0" w:firstColumn="1" w:lastColumn="0" w:noHBand="0" w:noVBand="1"/>
      </w:tblPr>
      <w:tblGrid>
        <w:gridCol w:w="1665"/>
        <w:gridCol w:w="3028"/>
        <w:gridCol w:w="2268"/>
        <w:gridCol w:w="1843"/>
      </w:tblGrid>
      <w:tr w:rsidR="00BD71E9" w:rsidRPr="00AF376A" w:rsidTr="00BD71E9">
        <w:trPr>
          <w:trHeight w:val="288"/>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菌株名称</w:t>
            </w:r>
          </w:p>
        </w:tc>
        <w:tc>
          <w:tcPr>
            <w:tcW w:w="3028" w:type="dxa"/>
            <w:tcBorders>
              <w:top w:val="single" w:sz="4" w:space="0" w:color="auto"/>
              <w:left w:val="nil"/>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相似菌株</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确定菌属</w:t>
            </w:r>
          </w:p>
        </w:tc>
        <w:tc>
          <w:tcPr>
            <w:tcW w:w="1843" w:type="dxa"/>
            <w:tcBorders>
              <w:top w:val="single" w:sz="4" w:space="0" w:color="auto"/>
              <w:left w:val="nil"/>
              <w:bottom w:val="single" w:sz="4" w:space="0" w:color="auto"/>
              <w:right w:val="single" w:sz="4" w:space="0" w:color="auto"/>
            </w:tcBorders>
            <w:shd w:val="clear" w:color="auto" w:fill="auto"/>
            <w:vAlign w:val="center"/>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是否是同一种菌</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A1-1-1</w:t>
            </w:r>
          </w:p>
        </w:tc>
        <w:tc>
          <w:tcPr>
            <w:tcW w:w="3028" w:type="dxa"/>
            <w:tcBorders>
              <w:top w:val="single" w:sz="4" w:space="0" w:color="auto"/>
              <w:left w:val="nil"/>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nil"/>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A1-15</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A1-17-1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A1-17-2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A1-18-1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76"/>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A1-18-2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solani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A1-5</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oxysporum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b</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A1-5-1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oxysporum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b</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A1-5-2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oxysporum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b</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A1-13-1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oxysporum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b</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A1-13-2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Fusarium oxysporum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Fusarium spp.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b</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A1-2-1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A1-2-2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A2-3</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A2-20</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A2-21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lastRenderedPageBreak/>
              <w:t>A2-22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A2-23</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Isaria fumosorosea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Isaria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A1-14</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Alternaria tenuissima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Alternaria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d</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Alternaria alternata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Alternaria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d</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A2-7</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Alternaria alternata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Alternaria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d</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A2-10</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Alternaria alternata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Alternaria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d</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A2-17</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Alternaria alternata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Alternaria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d</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A2-19</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Alternaria alternata</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Alternaria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d</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A1-6</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herquei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e</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herquei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e</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A1-7</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glabrum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f</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A1-19</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polonicum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g</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A1-20</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paneum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g</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A2-5</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solitum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h</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Penicillium citrinum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Penicillium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i</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A1-4</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A1-8</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A2-4</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A2-8</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A2-13</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A2-18</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cladosporioides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j</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A2-6-1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sphaerospermum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k</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A2-6-2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sphaerospermum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k</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A2-6-3</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sphaerospermum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k</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A2-14</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Cladosporium sphaerospermum</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Cladosporium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k</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A1-3-1</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Aspergillus tubingensis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Aspergillus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l</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A1-3-2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Aspergillus niger</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Aspergillus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l</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A1-3-3</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Aspergillus tubingensis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Aspergillus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l</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A1-9</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Aspergillus tamarii</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Aspergillus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m</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A1-10</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Aspergillus flavus</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themeColor="text1"/>
                <w:kern w:val="0"/>
                <w:sz w:val="22"/>
                <w:szCs w:val="22"/>
              </w:rPr>
            </w:pPr>
            <w:r w:rsidRPr="00AF376A">
              <w:rPr>
                <w:rFonts w:ascii="宋体" w:hAnsi="宋体" w:cs="宋体" w:hint="eastAsia"/>
                <w:color w:val="000000" w:themeColor="text1"/>
                <w:kern w:val="0"/>
                <w:sz w:val="22"/>
                <w:szCs w:val="22"/>
              </w:rPr>
              <w:t>Aspergillus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m</w:t>
            </w:r>
          </w:p>
        </w:tc>
      </w:tr>
      <w:tr w:rsidR="00BD71E9" w:rsidRPr="00AF376A" w:rsidTr="00BD71E9">
        <w:trPr>
          <w:trHeight w:val="288"/>
        </w:trPr>
        <w:tc>
          <w:tcPr>
            <w:tcW w:w="1665"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A2-12</w:t>
            </w:r>
          </w:p>
        </w:tc>
        <w:tc>
          <w:tcPr>
            <w:tcW w:w="3028" w:type="dxa"/>
            <w:tcBorders>
              <w:top w:val="nil"/>
              <w:left w:val="single" w:sz="4" w:space="0" w:color="auto"/>
              <w:bottom w:val="single" w:sz="4" w:space="0" w:color="auto"/>
              <w:right w:val="single" w:sz="4" w:space="0" w:color="auto"/>
            </w:tcBorders>
            <w:vAlign w:val="bottom"/>
          </w:tcPr>
          <w:p w:rsidR="00BD71E9" w:rsidRDefault="00BD71E9" w:rsidP="00BD71E9">
            <w:pPr>
              <w:jc w:val="center"/>
              <w:rPr>
                <w:rFonts w:ascii="宋体" w:hAnsi="宋体" w:cs="宋体"/>
                <w:color w:val="000000"/>
                <w:sz w:val="22"/>
                <w:szCs w:val="22"/>
              </w:rPr>
            </w:pPr>
            <w:r>
              <w:rPr>
                <w:rFonts w:hint="eastAsia"/>
                <w:color w:val="000000"/>
                <w:sz w:val="22"/>
                <w:szCs w:val="22"/>
              </w:rPr>
              <w:t>Acrodontium luzulae</w:t>
            </w:r>
          </w:p>
        </w:tc>
        <w:tc>
          <w:tcPr>
            <w:tcW w:w="2268" w:type="dxa"/>
            <w:tcBorders>
              <w:top w:val="nil"/>
              <w:left w:val="single" w:sz="4" w:space="0" w:color="auto"/>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Acrodontium spp.</w:t>
            </w:r>
          </w:p>
        </w:tc>
        <w:tc>
          <w:tcPr>
            <w:tcW w:w="1843" w:type="dxa"/>
            <w:tcBorders>
              <w:top w:val="nil"/>
              <w:left w:val="nil"/>
              <w:bottom w:val="single" w:sz="4" w:space="0" w:color="auto"/>
              <w:right w:val="single" w:sz="4" w:space="0" w:color="auto"/>
            </w:tcBorders>
            <w:shd w:val="clear" w:color="auto" w:fill="auto"/>
            <w:vAlign w:val="bottom"/>
            <w:hideMark/>
          </w:tcPr>
          <w:p w:rsidR="00BD71E9" w:rsidRPr="00AF376A" w:rsidRDefault="00BD71E9" w:rsidP="00BD71E9">
            <w:pPr>
              <w:widowControl/>
              <w:jc w:val="center"/>
              <w:rPr>
                <w:rFonts w:ascii="宋体" w:hAnsi="宋体" w:cs="宋体"/>
                <w:color w:val="000000"/>
                <w:kern w:val="0"/>
                <w:sz w:val="22"/>
                <w:szCs w:val="22"/>
              </w:rPr>
            </w:pPr>
            <w:r w:rsidRPr="00AF376A">
              <w:rPr>
                <w:rFonts w:ascii="宋体" w:hAnsi="宋体" w:cs="宋体" w:hint="eastAsia"/>
                <w:color w:val="000000"/>
                <w:kern w:val="0"/>
                <w:sz w:val="22"/>
                <w:szCs w:val="22"/>
              </w:rPr>
              <w:t>n</w:t>
            </w:r>
          </w:p>
        </w:tc>
      </w:tr>
    </w:tbl>
    <w:p w:rsidR="00BD71E9" w:rsidRPr="00403973" w:rsidRDefault="00BD71E9" w:rsidP="00BD71E9">
      <w:pPr>
        <w:spacing w:before="50" w:line="312" w:lineRule="auto"/>
        <w:rPr>
          <w:rFonts w:ascii="宋体" w:hAnsi="宋体"/>
          <w:b/>
          <w:sz w:val="24"/>
        </w:rPr>
      </w:pPr>
      <w:r>
        <w:rPr>
          <w:rFonts w:ascii="宋体" w:hAnsi="宋体" w:hint="eastAsia"/>
          <w:b/>
          <w:sz w:val="24"/>
        </w:rPr>
        <w:t>（2）</w:t>
      </w:r>
      <w:r w:rsidRPr="00403973">
        <w:rPr>
          <w:rFonts w:ascii="宋体" w:hAnsi="宋体" w:hint="eastAsia"/>
          <w:b/>
          <w:sz w:val="24"/>
        </w:rPr>
        <w:t>、</w:t>
      </w:r>
      <w:r>
        <w:rPr>
          <w:rFonts w:ascii="宋体" w:hAnsi="宋体" w:hint="eastAsia"/>
          <w:b/>
          <w:bCs/>
          <w:sz w:val="24"/>
        </w:rPr>
        <w:t>部分</w:t>
      </w:r>
      <w:proofErr w:type="gramStart"/>
      <w:r>
        <w:rPr>
          <w:rFonts w:ascii="宋体" w:hAnsi="宋体" w:hint="eastAsia"/>
          <w:b/>
          <w:bCs/>
          <w:sz w:val="24"/>
        </w:rPr>
        <w:t>菌</w:t>
      </w:r>
      <w:proofErr w:type="gramEnd"/>
      <w:r>
        <w:rPr>
          <w:rFonts w:ascii="宋体" w:hAnsi="宋体" w:hint="eastAsia"/>
          <w:b/>
          <w:bCs/>
          <w:sz w:val="24"/>
        </w:rPr>
        <w:t>照片</w:t>
      </w:r>
      <w:r w:rsidRPr="00403973">
        <w:rPr>
          <w:rFonts w:ascii="宋体" w:hAnsi="宋体" w:hint="eastAsia"/>
          <w:b/>
          <w:bCs/>
          <w:sz w:val="24"/>
        </w:rPr>
        <w:t>：</w:t>
      </w:r>
    </w:p>
    <w:p w:rsidR="00BD71E9" w:rsidRDefault="007356F2" w:rsidP="002E113B">
      <w:pPr>
        <w:spacing w:beforeLines="50" w:before="156" w:line="312" w:lineRule="auto"/>
        <w:rPr>
          <w:rFonts w:asciiTheme="minorEastAsia" w:eastAsiaTheme="minorEastAsia" w:hAnsiTheme="minorEastAsia"/>
          <w:b/>
          <w:sz w:val="24"/>
          <w:szCs w:val="21"/>
        </w:rPr>
      </w:pPr>
      <w:r>
        <w:rPr>
          <w:noProof/>
        </w:rPr>
        <w:lastRenderedPageBreak/>
        <w:pict>
          <v:shape id="_x0000_s1031" type="#_x0000_t202" style="position:absolute;left:0;text-align:left;margin-left:349.2pt;margin-top:12.6pt;width:56.55pt;height:20.4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31">
              <w:txbxContent>
                <w:p w:rsidR="00BD71E9" w:rsidRDefault="00BD71E9" w:rsidP="00BD71E9">
                  <w:r>
                    <w:rPr>
                      <w:rFonts w:hint="eastAsia"/>
                    </w:rPr>
                    <w:t>A1-13-2</w:t>
                  </w:r>
                </w:p>
              </w:txbxContent>
            </v:textbox>
          </v:shape>
        </w:pict>
      </w:r>
      <w:r>
        <w:rPr>
          <w:noProof/>
        </w:rPr>
        <w:pict>
          <v:shape id="_x0000_s1030" type="#_x0000_t202" style="position:absolute;left:0;text-align:left;margin-left:156.95pt;margin-top:12.6pt;width:47.5pt;height:20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30;mso-fit-shape-to-text:t">
              <w:txbxContent>
                <w:p w:rsidR="00BD71E9" w:rsidRDefault="00BD71E9" w:rsidP="00BD71E9">
                  <w:r>
                    <w:rPr>
                      <w:rFonts w:hint="eastAsia"/>
                    </w:rPr>
                    <w:t>A1-1-1</w:t>
                  </w:r>
                </w:p>
              </w:txbxContent>
            </v:textbox>
          </v:shape>
        </w:pict>
      </w:r>
      <w:r w:rsidR="00BD71E9">
        <w:rPr>
          <w:noProof/>
        </w:rPr>
        <w:drawing>
          <wp:inline distT="0" distB="0" distL="0" distR="0">
            <wp:extent cx="2647812" cy="2628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51221" cy="2632284"/>
                    </a:xfrm>
                    <a:prstGeom prst="rect">
                      <a:avLst/>
                    </a:prstGeom>
                  </pic:spPr>
                </pic:pic>
              </a:graphicData>
            </a:graphic>
          </wp:inline>
        </w:drawing>
      </w:r>
      <w:r w:rsidR="00BD71E9">
        <w:rPr>
          <w:noProof/>
        </w:rPr>
        <w:drawing>
          <wp:inline distT="0" distB="0" distL="0" distR="0">
            <wp:extent cx="2529840" cy="262959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32406" cy="2632265"/>
                    </a:xfrm>
                    <a:prstGeom prst="rect">
                      <a:avLst/>
                    </a:prstGeom>
                  </pic:spPr>
                </pic:pic>
              </a:graphicData>
            </a:graphic>
          </wp:inline>
        </w:drawing>
      </w:r>
    </w:p>
    <w:p w:rsidR="00BD71E9" w:rsidRDefault="007356F2" w:rsidP="002E113B">
      <w:pPr>
        <w:spacing w:beforeLines="50" w:before="156" w:line="312" w:lineRule="auto"/>
        <w:rPr>
          <w:rFonts w:asciiTheme="minorEastAsia" w:eastAsiaTheme="minorEastAsia" w:hAnsiTheme="minorEastAsia"/>
          <w:b/>
          <w:sz w:val="24"/>
          <w:szCs w:val="21"/>
        </w:rPr>
      </w:pPr>
      <w:r>
        <w:rPr>
          <w:noProof/>
        </w:rPr>
        <w:pict>
          <v:shape id="_x0000_s1033" type="#_x0000_t202" style="position:absolute;left:0;text-align:left;margin-left:355.7pt;margin-top:6pt;width:42.7pt;height:20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qlNwIAAE8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bNo0BAgkl7o6ALNW9xMO&#10;GwlCo+1HjFqY7gK7DztiGUbihYLuLIbjcViHqIwnswwUe2kpLy1EUYAqsMeoF9c+rlDkzVxDFzc8&#10;8vuQySllmNpI+2nDwlpc6tHr4T+w+gE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COQ5qlNwIAAE8EAAAOAAAAAAAAAAAAAAAA&#10;AC4CAABkcnMvZTJvRG9jLnhtbFBLAQItABQABgAIAAAAIQD9LzLW2wAAAAUBAAAPAAAAAAAAAAAA&#10;AAAAAJEEAABkcnMvZG93bnJldi54bWxQSwUGAAAAAAQABADzAAAAmQUAAAAA&#10;">
            <v:textbox style="mso-next-textbox:#_x0000_s1033;mso-fit-shape-to-text:t">
              <w:txbxContent>
                <w:p w:rsidR="00BD71E9" w:rsidRDefault="00BD71E9" w:rsidP="00BD71E9">
                  <w:r>
                    <w:rPr>
                      <w:rFonts w:hint="eastAsia"/>
                    </w:rPr>
                    <w:t>A2-7</w:t>
                  </w:r>
                </w:p>
              </w:txbxContent>
            </v:textbox>
          </v:shape>
        </w:pict>
      </w:r>
      <w:r>
        <w:rPr>
          <w:noProof/>
        </w:rPr>
        <w:pict>
          <v:shape id="_x0000_s1032" type="#_x0000_t202" style="position:absolute;left:0;text-align:left;margin-left:148.95pt;margin-top:8.4pt;width:48.35pt;height:20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hk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TI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LmdWGQ5AgAATwQAAA4AAAAAAAAAAAAA&#10;AAAALgIAAGRycy9lMm9Eb2MueG1sUEsBAi0AFAAGAAgAAAAhAP0vMtbbAAAABQEAAA8AAAAAAAAA&#10;AAAAAAAAkwQAAGRycy9kb3ducmV2LnhtbFBLBQYAAAAABAAEAPMAAACbBQAAAAA=&#10;">
            <v:textbox style="mso-next-textbox:#_x0000_s1032;mso-fit-shape-to-text:t">
              <w:txbxContent>
                <w:p w:rsidR="00BD71E9" w:rsidRDefault="00BD71E9" w:rsidP="00BD71E9">
                  <w:r>
                    <w:rPr>
                      <w:rFonts w:hint="eastAsia"/>
                    </w:rPr>
                    <w:t>A1-2-1</w:t>
                  </w:r>
                </w:p>
              </w:txbxContent>
            </v:textbox>
          </v:shape>
        </w:pict>
      </w:r>
      <w:r w:rsidR="00BD71E9">
        <w:rPr>
          <w:noProof/>
        </w:rPr>
        <w:drawing>
          <wp:inline distT="0" distB="0" distL="0" distR="0">
            <wp:extent cx="2537460" cy="2599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37680" cy="2599575"/>
                    </a:xfrm>
                    <a:prstGeom prst="rect">
                      <a:avLst/>
                    </a:prstGeom>
                  </pic:spPr>
                </pic:pic>
              </a:graphicData>
            </a:graphic>
          </wp:inline>
        </w:drawing>
      </w:r>
      <w:r w:rsidR="00BD71E9">
        <w:rPr>
          <w:noProof/>
        </w:rPr>
        <w:drawing>
          <wp:inline distT="0" distB="0" distL="0" distR="0">
            <wp:extent cx="2590800" cy="260166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89553" cy="2600417"/>
                    </a:xfrm>
                    <a:prstGeom prst="rect">
                      <a:avLst/>
                    </a:prstGeom>
                  </pic:spPr>
                </pic:pic>
              </a:graphicData>
            </a:graphic>
          </wp:inline>
        </w:drawing>
      </w:r>
    </w:p>
    <w:p w:rsidR="00BD71E9" w:rsidRDefault="007356F2" w:rsidP="002E113B">
      <w:pPr>
        <w:spacing w:beforeLines="50" w:before="156" w:line="312" w:lineRule="auto"/>
        <w:rPr>
          <w:rFonts w:asciiTheme="minorEastAsia" w:eastAsiaTheme="minorEastAsia" w:hAnsiTheme="minorEastAsia"/>
          <w:b/>
          <w:sz w:val="24"/>
          <w:szCs w:val="21"/>
        </w:rPr>
      </w:pPr>
      <w:r>
        <w:rPr>
          <w:noProof/>
        </w:rPr>
        <w:pict>
          <v:shape id="_x0000_s1035" type="#_x0000_t202" style="position:absolute;left:0;text-align:left;margin-left:356.5pt;margin-top:12.8pt;width:44.5pt;height:20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8j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bRoCBJLXutwjs1b3&#10;E44biUKt7UdKWpzugroPW7CcEvlCYXdmw/E4rENUxpPLDBV7blmfW0AxhCqop6QXlz6uUOTNXGMX&#10;VyLy+5DJMWWc2kj7ccPCWpzr0evhP7D4AQ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DVe3yM5AgAATwQAAA4AAAAAAAAAAAAA&#10;AAAALgIAAGRycy9lMm9Eb2MueG1sUEsBAi0AFAAGAAgAAAAhAP0vMtbbAAAABQEAAA8AAAAAAAAA&#10;AAAAAAAAkwQAAGRycy9kb3ducmV2LnhtbFBLBQYAAAAABAAEAPMAAACbBQAAAAA=&#10;">
            <v:textbox style="mso-next-textbox:#_x0000_s1035;mso-fit-shape-to-text:t">
              <w:txbxContent>
                <w:p w:rsidR="00BD71E9" w:rsidRDefault="00BD71E9" w:rsidP="00BD71E9">
                  <w:r>
                    <w:rPr>
                      <w:rFonts w:hint="eastAsia"/>
                    </w:rPr>
                    <w:t>A1-7</w:t>
                  </w:r>
                </w:p>
              </w:txbxContent>
            </v:textbox>
          </v:shape>
        </w:pict>
      </w:r>
      <w:r>
        <w:rPr>
          <w:noProof/>
        </w:rPr>
        <w:pict>
          <v:shape id="_x0000_s1034" type="#_x0000_t202" style="position:absolute;left:0;text-align:left;margin-left:160.6pt;margin-top:12.8pt;width:37.75pt;height:20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Fz09FM5AgAATwQAAA4AAAAAAAAAAAAA&#10;AAAALgIAAGRycy9lMm9Eb2MueG1sUEsBAi0AFAAGAAgAAAAhAP0vMtbbAAAABQEAAA8AAAAAAAAA&#10;AAAAAAAAkwQAAGRycy9kb3ducmV2LnhtbFBLBQYAAAAABAAEAPMAAACbBQAAAAA=&#10;">
            <v:textbox style="mso-next-textbox:#_x0000_s1034;mso-fit-shape-to-text:t">
              <w:txbxContent>
                <w:p w:rsidR="00BD71E9" w:rsidRDefault="00BD71E9" w:rsidP="00BD71E9">
                  <w:r>
                    <w:rPr>
                      <w:rFonts w:hint="eastAsia"/>
                    </w:rPr>
                    <w:t>A1-6</w:t>
                  </w:r>
                </w:p>
              </w:txbxContent>
            </v:textbox>
          </v:shape>
        </w:pict>
      </w:r>
      <w:r w:rsidR="00BD71E9">
        <w:rPr>
          <w:noProof/>
        </w:rPr>
        <w:drawing>
          <wp:inline distT="0" distB="0" distL="0" distR="0">
            <wp:extent cx="2559900" cy="258844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564300" cy="2592898"/>
                    </a:xfrm>
                    <a:prstGeom prst="rect">
                      <a:avLst/>
                    </a:prstGeom>
                  </pic:spPr>
                </pic:pic>
              </a:graphicData>
            </a:graphic>
          </wp:inline>
        </w:drawing>
      </w:r>
      <w:r w:rsidR="00BD71E9">
        <w:rPr>
          <w:noProof/>
        </w:rPr>
        <w:drawing>
          <wp:inline distT="0" distB="0" distL="0" distR="0">
            <wp:extent cx="2537460" cy="259144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37680" cy="2591672"/>
                    </a:xfrm>
                    <a:prstGeom prst="rect">
                      <a:avLst/>
                    </a:prstGeom>
                  </pic:spPr>
                </pic:pic>
              </a:graphicData>
            </a:graphic>
          </wp:inline>
        </w:drawing>
      </w:r>
    </w:p>
    <w:p w:rsidR="00BD71E9" w:rsidRDefault="007356F2" w:rsidP="002E113B">
      <w:pPr>
        <w:spacing w:beforeLines="50" w:before="156" w:line="312" w:lineRule="auto"/>
        <w:rPr>
          <w:rFonts w:asciiTheme="minorEastAsia" w:eastAsiaTheme="minorEastAsia" w:hAnsiTheme="minorEastAsia"/>
          <w:b/>
          <w:sz w:val="24"/>
          <w:szCs w:val="21"/>
        </w:rPr>
      </w:pPr>
      <w:r>
        <w:rPr>
          <w:noProof/>
        </w:rPr>
        <w:lastRenderedPageBreak/>
        <w:pict>
          <v:shape id="_x0000_s1037" type="#_x0000_t202" style="position:absolute;left:0;text-align:left;margin-left:350.35pt;margin-top:12.4pt;width:42.7pt;height:20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sd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jjBgeVK13ug1uph&#10;xGElQWi1/YhRB+NdYvdhSyzDSLxQ0J55NpmEfYjKZHqZg2LPLdW5hSgKUCX2GA3iyscdisSZa2jj&#10;mkeCHzI55gxjG3k/rljYi3M9ej38CJY/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DJcmx05AgAAUAQAAA4AAAAAAAAAAAAA&#10;AAAALgIAAGRycy9lMm9Eb2MueG1sUEsBAi0AFAAGAAgAAAAhAP0vMtbbAAAABQEAAA8AAAAAAAAA&#10;AAAAAAAAkwQAAGRycy9kb3ducmV2LnhtbFBLBQYAAAAABAAEAPMAAACbBQAAAAA=&#10;">
            <v:textbox style="mso-next-textbox:#_x0000_s1037;mso-fit-shape-to-text:t">
              <w:txbxContent>
                <w:p w:rsidR="00BD71E9" w:rsidRDefault="00BD71E9" w:rsidP="00BD71E9">
                  <w:r>
                    <w:rPr>
                      <w:rFonts w:hint="eastAsia"/>
                    </w:rPr>
                    <w:t>A2-5</w:t>
                  </w:r>
                </w:p>
              </w:txbxContent>
            </v:textbox>
          </v:shape>
        </w:pict>
      </w:r>
      <w:r>
        <w:rPr>
          <w:noProof/>
        </w:rPr>
        <w:pict>
          <v:shape id="_x0000_s1036" type="#_x0000_t202" style="position:absolute;left:0;text-align:left;margin-left:152.05pt;margin-top:11.35pt;width:46.3pt;height:20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HV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bRYCBJLXutwjs1b3&#10;E44biUKt7UdKWpzugroPW7CcEvlCYXdmw/E4rENUxpPLDBV7blmfW0AxhCqop6QXlz6uUOTNXGMX&#10;VyLy+5DJMWWc2kj7ccPCWpzr0evhP7D4AQ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OfpsdU5AgAATwQAAA4AAAAAAAAAAAAA&#10;AAAALgIAAGRycy9lMm9Eb2MueG1sUEsBAi0AFAAGAAgAAAAhAP0vMtbbAAAABQEAAA8AAAAAAAAA&#10;AAAAAAAAkwQAAGRycy9kb3ducmV2LnhtbFBLBQYAAAAABAAEAPMAAACbBQAAAAA=&#10;">
            <v:textbox style="mso-next-textbox:#_x0000_s1036;mso-fit-shape-to-text:t">
              <w:txbxContent>
                <w:p w:rsidR="00BD71E9" w:rsidRDefault="00BD71E9" w:rsidP="00BD71E9">
                  <w:r>
                    <w:rPr>
                      <w:rFonts w:hint="eastAsia"/>
                    </w:rPr>
                    <w:t>A1-20</w:t>
                  </w:r>
                </w:p>
              </w:txbxContent>
            </v:textbox>
          </v:shape>
        </w:pict>
      </w:r>
      <w:r w:rsidR="00BD71E9">
        <w:rPr>
          <w:noProof/>
        </w:rPr>
        <w:drawing>
          <wp:inline distT="0" distB="0" distL="0" distR="0">
            <wp:extent cx="2537460" cy="253389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539703" cy="2536131"/>
                    </a:xfrm>
                    <a:prstGeom prst="rect">
                      <a:avLst/>
                    </a:prstGeom>
                  </pic:spPr>
                </pic:pic>
              </a:graphicData>
            </a:graphic>
          </wp:inline>
        </w:drawing>
      </w:r>
      <w:r w:rsidR="00BD71E9">
        <w:rPr>
          <w:noProof/>
        </w:rPr>
        <w:drawing>
          <wp:inline distT="0" distB="0" distL="0" distR="0">
            <wp:extent cx="2514600" cy="253817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22555" cy="2546204"/>
                    </a:xfrm>
                    <a:prstGeom prst="rect">
                      <a:avLst/>
                    </a:prstGeom>
                  </pic:spPr>
                </pic:pic>
              </a:graphicData>
            </a:graphic>
          </wp:inline>
        </w:drawing>
      </w:r>
    </w:p>
    <w:p w:rsidR="00BD71E9" w:rsidRDefault="007356F2" w:rsidP="002E113B">
      <w:pPr>
        <w:spacing w:beforeLines="50" w:before="156" w:line="312" w:lineRule="auto"/>
        <w:rPr>
          <w:rFonts w:asciiTheme="minorEastAsia" w:eastAsiaTheme="minorEastAsia" w:hAnsiTheme="minorEastAsia"/>
          <w:b/>
          <w:sz w:val="24"/>
          <w:szCs w:val="21"/>
        </w:rPr>
      </w:pPr>
      <w:r>
        <w:rPr>
          <w:noProof/>
        </w:rPr>
        <w:pict>
          <v:shape id="_x0000_s1039" type="#_x0000_t202" style="position:absolute;left:0;text-align:left;margin-left:341.65pt;margin-top:5.4pt;width:42.1pt;height:20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Nc1Nyo5AgAAUAQAAA4AAAAAAAAAAAAA&#10;AAAALgIAAGRycy9lMm9Eb2MueG1sUEsBAi0AFAAGAAgAAAAhAP0vMtbbAAAABQEAAA8AAAAAAAAA&#10;AAAAAAAAkwQAAGRycy9kb3ducmV2LnhtbFBLBQYAAAAABAAEAPMAAACbBQAAAAA=&#10;">
            <v:textbox style="mso-next-textbox:#_x0000_s1039;mso-fit-shape-to-text:t">
              <w:txbxContent>
                <w:p w:rsidR="00BD71E9" w:rsidRDefault="00BD71E9" w:rsidP="00BD71E9">
                  <w:r>
                    <w:rPr>
                      <w:rFonts w:hint="eastAsia"/>
                    </w:rPr>
                    <w:t>A2-4</w:t>
                  </w:r>
                </w:p>
              </w:txbxContent>
            </v:textbox>
          </v:shape>
        </w:pict>
      </w:r>
      <w:r>
        <w:rPr>
          <w:noProof/>
        </w:rPr>
        <w:pict>
          <v:shape id="_x0000_s1038" type="#_x0000_t202" style="position:absolute;left:0;text-align:left;margin-left:144.85pt;margin-top:9pt;width:48.1pt;height:20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r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z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ODr9es5AgAAUAQAAA4AAAAAAAAAAAAA&#10;AAAALgIAAGRycy9lMm9Eb2MueG1sUEsBAi0AFAAGAAgAAAAhAP0vMtbbAAAABQEAAA8AAAAAAAAA&#10;AAAAAAAAkwQAAGRycy9kb3ducmV2LnhtbFBLBQYAAAAABAAEAPMAAACbBQAAAAA=&#10;">
            <v:textbox style="mso-next-textbox:#_x0000_s1038;mso-fit-shape-to-text:t">
              <w:txbxContent>
                <w:p w:rsidR="00BD71E9" w:rsidRDefault="00BD71E9" w:rsidP="00BD71E9">
                  <w:r>
                    <w:rPr>
                      <w:rFonts w:hint="eastAsia"/>
                    </w:rPr>
                    <w:t>A2-11</w:t>
                  </w:r>
                </w:p>
              </w:txbxContent>
            </v:textbox>
          </v:shape>
        </w:pict>
      </w:r>
      <w:r w:rsidR="00BD71E9">
        <w:rPr>
          <w:noProof/>
        </w:rPr>
        <w:drawing>
          <wp:inline distT="0" distB="0" distL="0" distR="0">
            <wp:extent cx="2468076" cy="24993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471472" cy="2502799"/>
                    </a:xfrm>
                    <a:prstGeom prst="rect">
                      <a:avLst/>
                    </a:prstGeom>
                  </pic:spPr>
                </pic:pic>
              </a:graphicData>
            </a:graphic>
          </wp:inline>
        </w:drawing>
      </w:r>
      <w:r w:rsidR="00BD71E9">
        <w:rPr>
          <w:noProof/>
        </w:rPr>
        <w:drawing>
          <wp:inline distT="0" distB="0" distL="0" distR="0">
            <wp:extent cx="2458264" cy="24993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58477" cy="2499577"/>
                    </a:xfrm>
                    <a:prstGeom prst="rect">
                      <a:avLst/>
                    </a:prstGeom>
                  </pic:spPr>
                </pic:pic>
              </a:graphicData>
            </a:graphic>
          </wp:inline>
        </w:drawing>
      </w:r>
    </w:p>
    <w:p w:rsidR="00BD71E9" w:rsidRDefault="007356F2" w:rsidP="002E113B">
      <w:pPr>
        <w:spacing w:beforeLines="50" w:before="156" w:line="312" w:lineRule="auto"/>
        <w:rPr>
          <w:rFonts w:asciiTheme="minorEastAsia" w:eastAsiaTheme="minorEastAsia" w:hAnsiTheme="minorEastAsia"/>
          <w:b/>
          <w:sz w:val="24"/>
          <w:szCs w:val="21"/>
        </w:rPr>
      </w:pPr>
      <w:r>
        <w:rPr>
          <w:noProof/>
        </w:rPr>
        <w:pict>
          <v:shape id="_x0000_s1041" type="#_x0000_t202" style="position:absolute;left:0;text-align:left;margin-left:339.5pt;margin-top:12.75pt;width:54.7pt;height:20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Ny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m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PiPw3I5AgAAUAQAAA4AAAAAAAAAAAAA&#10;AAAALgIAAGRycy9lMm9Eb2MueG1sUEsBAi0AFAAGAAgAAAAhAP0vMtbbAAAABQEAAA8AAAAAAAAA&#10;AAAAAAAAkwQAAGRycy9kb3ducmV2LnhtbFBLBQYAAAAABAAEAPMAAACbBQAAAAA=&#10;">
            <v:textbox style="mso-next-textbox:#_x0000_s1041;mso-fit-shape-to-text:t">
              <w:txbxContent>
                <w:p w:rsidR="00BD71E9" w:rsidRDefault="00BD71E9" w:rsidP="00BD71E9">
                  <w:r>
                    <w:rPr>
                      <w:rFonts w:hint="eastAsia"/>
                    </w:rPr>
                    <w:t>A1-3-3</w:t>
                  </w:r>
                </w:p>
              </w:txbxContent>
            </v:textbox>
          </v:shape>
        </w:pict>
      </w:r>
      <w:r>
        <w:rPr>
          <w:noProof/>
        </w:rPr>
        <w:pict>
          <v:shape id="_x0000_s1040" type="#_x0000_t202" style="position:absolute;left:0;text-align:left;margin-left:145.55pt;margin-top:15.15pt;width:51.7pt;height:20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c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nG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AWCWdw5AgAAUAQAAA4AAAAAAAAAAAAA&#10;AAAALgIAAGRycy9lMm9Eb2MueG1sUEsBAi0AFAAGAAgAAAAhAP0vMtbbAAAABQEAAA8AAAAAAAAA&#10;AAAAAAAAkwQAAGRycy9kb3ducmV2LnhtbFBLBQYAAAAABAAEAPMAAACbBQAAAAA=&#10;">
            <v:textbox style="mso-next-textbox:#_x0000_s1040;mso-fit-shape-to-text:t">
              <w:txbxContent>
                <w:p w:rsidR="00BD71E9" w:rsidRDefault="00BD71E9" w:rsidP="00BD71E9">
                  <w:r>
                    <w:rPr>
                      <w:rFonts w:hint="eastAsia"/>
                    </w:rPr>
                    <w:t>A2-6-1</w:t>
                  </w:r>
                </w:p>
              </w:txbxContent>
            </v:textbox>
          </v:shape>
        </w:pict>
      </w:r>
      <w:r w:rsidR="00BD71E9">
        <w:rPr>
          <w:noProof/>
        </w:rPr>
        <w:drawing>
          <wp:inline distT="0" distB="0" distL="0" distR="0">
            <wp:extent cx="2468880" cy="252460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73966" cy="2529802"/>
                    </a:xfrm>
                    <a:prstGeom prst="rect">
                      <a:avLst/>
                    </a:prstGeom>
                  </pic:spPr>
                </pic:pic>
              </a:graphicData>
            </a:graphic>
          </wp:inline>
        </w:drawing>
      </w:r>
      <w:r w:rsidR="00BD71E9">
        <w:rPr>
          <w:noProof/>
        </w:rPr>
        <w:drawing>
          <wp:inline distT="0" distB="0" distL="0" distR="0">
            <wp:extent cx="2636520" cy="254424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638702" cy="2546347"/>
                    </a:xfrm>
                    <a:prstGeom prst="rect">
                      <a:avLst/>
                    </a:prstGeom>
                  </pic:spPr>
                </pic:pic>
              </a:graphicData>
            </a:graphic>
          </wp:inline>
        </w:drawing>
      </w:r>
    </w:p>
    <w:p w:rsidR="00BD71E9" w:rsidRDefault="007356F2" w:rsidP="002E113B">
      <w:pPr>
        <w:spacing w:beforeLines="50" w:before="156" w:line="312" w:lineRule="auto"/>
        <w:rPr>
          <w:rFonts w:asciiTheme="minorEastAsia" w:eastAsiaTheme="minorEastAsia" w:hAnsiTheme="minorEastAsia"/>
          <w:b/>
          <w:sz w:val="24"/>
          <w:szCs w:val="21"/>
        </w:rPr>
      </w:pPr>
      <w:r>
        <w:rPr>
          <w:noProof/>
        </w:rPr>
        <w:lastRenderedPageBreak/>
        <w:pict>
          <v:shape id="_x0000_s1043" type="#_x0000_t202" style="position:absolute;left:0;text-align:left;margin-left:336.05pt;margin-top:12.2pt;width:48.7pt;height:20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">
            <v:textbox style="mso-next-textbox:#_x0000_s1043;mso-fit-shape-to-text:t">
              <w:txbxContent>
                <w:p w:rsidR="00BD71E9" w:rsidRDefault="00BD71E9" w:rsidP="00BD71E9">
                  <w:r>
                    <w:rPr>
                      <w:rFonts w:hint="eastAsia"/>
                    </w:rPr>
                    <w:t>A2-12</w:t>
                  </w:r>
                </w:p>
              </w:txbxContent>
            </v:textbox>
          </v:shape>
        </w:pict>
      </w:r>
      <w:r>
        <w:rPr>
          <w:noProof/>
        </w:rPr>
        <w:pict>
          <v:shape id="_x0000_s1042" type="#_x0000_t202" style="position:absolute;left:0;text-align:left;margin-left:146.2pt;margin-top:11.75pt;width:43.3pt;height:20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textbox style="mso-next-textbox:#_x0000_s1042;mso-fit-shape-to-text:t">
              <w:txbxContent>
                <w:p w:rsidR="00BD71E9" w:rsidRDefault="00BD71E9" w:rsidP="00BD71E9">
                  <w:r>
                    <w:rPr>
                      <w:rFonts w:hint="eastAsia"/>
                    </w:rPr>
                    <w:t>A1-9</w:t>
                  </w:r>
                </w:p>
              </w:txbxContent>
            </v:textbox>
          </v:shape>
        </w:pict>
      </w:r>
      <w:r w:rsidR="00BD71E9">
        <w:rPr>
          <w:noProof/>
        </w:rPr>
        <w:drawing>
          <wp:inline distT="0" distB="0" distL="0" distR="0">
            <wp:extent cx="2474952" cy="24993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478453" cy="2502896"/>
                    </a:xfrm>
                    <a:prstGeom prst="rect">
                      <a:avLst/>
                    </a:prstGeom>
                  </pic:spPr>
                </pic:pic>
              </a:graphicData>
            </a:graphic>
          </wp:inline>
        </w:drawing>
      </w:r>
      <w:r w:rsidR="00BD71E9">
        <w:rPr>
          <w:noProof/>
        </w:rPr>
        <w:drawing>
          <wp:inline distT="0" distB="0" distL="0" distR="0">
            <wp:extent cx="2461260" cy="24719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464004" cy="2474670"/>
                    </a:xfrm>
                    <a:prstGeom prst="rect">
                      <a:avLst/>
                    </a:prstGeom>
                  </pic:spPr>
                </pic:pic>
              </a:graphicData>
            </a:graphic>
          </wp:inline>
        </w:drawing>
      </w:r>
    </w:p>
    <w:p w:rsidR="00BD71E9" w:rsidRDefault="00BD71E9" w:rsidP="002E113B">
      <w:pPr>
        <w:spacing w:beforeLines="50" w:before="156" w:line="312" w:lineRule="auto"/>
        <w:jc w:val="center"/>
        <w:rPr>
          <w:rFonts w:asciiTheme="minorEastAsia" w:eastAsiaTheme="minorEastAsia" w:hAnsiTheme="minorEastAsia"/>
          <w:sz w:val="22"/>
          <w:szCs w:val="21"/>
        </w:rPr>
      </w:pPr>
      <w:r w:rsidRPr="00DB335E">
        <w:rPr>
          <w:rFonts w:asciiTheme="minorEastAsia" w:eastAsiaTheme="minorEastAsia" w:hAnsiTheme="minorEastAsia" w:hint="eastAsia"/>
          <w:sz w:val="22"/>
          <w:szCs w:val="21"/>
        </w:rPr>
        <w:t>图</w:t>
      </w:r>
      <w:r>
        <w:rPr>
          <w:rFonts w:asciiTheme="minorEastAsia" w:eastAsiaTheme="minorEastAsia" w:hAnsiTheme="minorEastAsia" w:hint="eastAsia"/>
          <w:sz w:val="22"/>
          <w:szCs w:val="21"/>
        </w:rPr>
        <w:t>8 14种不同菌株的代表照片</w:t>
      </w:r>
    </w:p>
    <w:p w:rsidR="00BD71E9" w:rsidRPr="00DB335E" w:rsidRDefault="00BD71E9" w:rsidP="002E113B">
      <w:pPr>
        <w:spacing w:beforeLines="50" w:before="156" w:line="312" w:lineRule="auto"/>
        <w:jc w:val="center"/>
        <w:rPr>
          <w:rFonts w:asciiTheme="minorEastAsia" w:eastAsiaTheme="minorEastAsia" w:hAnsiTheme="minorEastAsia"/>
          <w:sz w:val="22"/>
          <w:szCs w:val="21"/>
        </w:rPr>
      </w:pPr>
      <w:r>
        <w:rPr>
          <w:rFonts w:asciiTheme="minorEastAsia" w:eastAsiaTheme="minorEastAsia" w:hAnsiTheme="minorEastAsia" w:hint="eastAsia"/>
          <w:sz w:val="22"/>
          <w:szCs w:val="21"/>
        </w:rPr>
        <w:t>（上图</w:t>
      </w:r>
      <w:proofErr w:type="gramStart"/>
      <w:r>
        <w:rPr>
          <w:rFonts w:asciiTheme="minorEastAsia" w:eastAsiaTheme="minorEastAsia" w:hAnsiTheme="minorEastAsia" w:hint="eastAsia"/>
          <w:sz w:val="22"/>
          <w:szCs w:val="21"/>
        </w:rPr>
        <w:t>是用吐温</w:t>
      </w:r>
      <w:proofErr w:type="gramEnd"/>
      <w:r>
        <w:rPr>
          <w:rFonts w:asciiTheme="minorEastAsia" w:eastAsiaTheme="minorEastAsia" w:hAnsiTheme="minorEastAsia" w:hint="eastAsia"/>
          <w:sz w:val="22"/>
          <w:szCs w:val="21"/>
        </w:rPr>
        <w:t>收集菌丝和孢子用于保存菌种后补拍照片，菌落形态有些破坏）</w:t>
      </w:r>
    </w:p>
    <w:p w:rsidR="00BD71E9" w:rsidRPr="008049DA" w:rsidRDefault="00BD71E9" w:rsidP="00492275">
      <w:pPr>
        <w:pStyle w:val="1"/>
      </w:pPr>
      <w:bookmarkStart w:id="27" w:name="_Toc525935533"/>
      <w:r w:rsidRPr="008049DA">
        <w:rPr>
          <w:rFonts w:hint="eastAsia"/>
        </w:rPr>
        <w:t>就某个环节或事情进行描述</w:t>
      </w:r>
      <w:bookmarkEnd w:id="27"/>
    </w:p>
    <w:p w:rsidR="00BD71E9" w:rsidRPr="008049DA" w:rsidRDefault="00BD71E9" w:rsidP="00BD71E9">
      <w:r>
        <w:rPr>
          <w:rFonts w:asciiTheme="minorEastAsia" w:hAnsiTheme="minorEastAsia" w:hint="eastAsia"/>
          <w:b/>
          <w:sz w:val="24"/>
          <w:szCs w:val="28"/>
        </w:rPr>
        <w:t>2.1、</w:t>
      </w:r>
      <w:r w:rsidRPr="00BA2210">
        <w:rPr>
          <w:rFonts w:asciiTheme="minorEastAsia" w:hAnsiTheme="minorEastAsia" w:hint="eastAsia"/>
          <w:b/>
          <w:sz w:val="24"/>
          <w:szCs w:val="28"/>
        </w:rPr>
        <w:t>DNA提取</w:t>
      </w:r>
      <w:r>
        <w:rPr>
          <w:rFonts w:asciiTheme="minorEastAsia" w:hAnsiTheme="minorEastAsia" w:hint="eastAsia"/>
          <w:b/>
          <w:sz w:val="24"/>
          <w:szCs w:val="28"/>
        </w:rPr>
        <w:t>和PCR扩增过程：</w:t>
      </w:r>
    </w:p>
    <w:p w:rsidR="00BD71E9" w:rsidRPr="009F21F4" w:rsidRDefault="00BD71E9" w:rsidP="002E113B">
      <w:pPr>
        <w:spacing w:beforeLines="50" w:before="156" w:line="312" w:lineRule="auto"/>
        <w:jc w:val="center"/>
        <w:rPr>
          <w:rFonts w:asciiTheme="minorEastAsia" w:hAnsiTheme="minorEastAsia"/>
          <w:b/>
          <w:sz w:val="24"/>
        </w:rPr>
      </w:pPr>
      <w:r w:rsidRPr="00EA1448">
        <w:rPr>
          <w:rFonts w:asciiTheme="minorEastAsia" w:hAnsiTheme="minorEastAsia"/>
          <w:noProof/>
          <w:szCs w:val="21"/>
        </w:rPr>
        <w:drawing>
          <wp:inline distT="0" distB="0" distL="0" distR="0">
            <wp:extent cx="3883719" cy="249936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85212" cy="2500321"/>
                    </a:xfrm>
                    <a:prstGeom prst="rect">
                      <a:avLst/>
                    </a:prstGeom>
                  </pic:spPr>
                </pic:pic>
              </a:graphicData>
            </a:graphic>
          </wp:inline>
        </w:drawing>
      </w:r>
    </w:p>
    <w:p w:rsidR="00BD71E9" w:rsidRDefault="00BD71E9" w:rsidP="002E113B">
      <w:pPr>
        <w:spacing w:beforeLines="50" w:before="156" w:line="312" w:lineRule="auto"/>
        <w:ind w:firstLineChars="200" w:firstLine="420"/>
        <w:jc w:val="center"/>
        <w:rPr>
          <w:rFonts w:asciiTheme="minorEastAsia" w:hAnsiTheme="minorEastAsia"/>
          <w:szCs w:val="21"/>
        </w:rPr>
      </w:pPr>
      <w:r>
        <w:rPr>
          <w:rFonts w:asciiTheme="minorEastAsia" w:hAnsiTheme="minorEastAsia"/>
          <w:szCs w:val="21"/>
        </w:rPr>
        <w:t>图</w:t>
      </w:r>
      <w:r>
        <w:rPr>
          <w:rFonts w:asciiTheme="minorEastAsia" w:hAnsiTheme="minorEastAsia" w:hint="eastAsia"/>
          <w:szCs w:val="21"/>
        </w:rPr>
        <w:t>3 第一次Nano Drop检测</w:t>
      </w:r>
    </w:p>
    <w:p w:rsidR="00BD71E9" w:rsidRDefault="00BD71E9" w:rsidP="00BD71E9">
      <w:pPr>
        <w:spacing w:line="312" w:lineRule="auto"/>
        <w:ind w:firstLineChars="200" w:firstLine="420"/>
      </w:pPr>
      <w:r>
        <w:t>这一次</w:t>
      </w:r>
      <w:r>
        <w:rPr>
          <w:rFonts w:asciiTheme="minorEastAsia" w:hAnsiTheme="minorEastAsia" w:hint="eastAsia"/>
          <w:szCs w:val="21"/>
        </w:rPr>
        <w:t>Nano Drop检测是</w:t>
      </w:r>
      <w:r>
        <w:t>提取完</w:t>
      </w:r>
      <w:r>
        <w:rPr>
          <w:rFonts w:hint="eastAsia"/>
        </w:rPr>
        <w:t>DNA</w:t>
      </w:r>
      <w:r>
        <w:rPr>
          <w:rFonts w:hint="eastAsia"/>
        </w:rPr>
        <w:t>后紧接着对提取的</w:t>
      </w:r>
      <w:r>
        <w:rPr>
          <w:rFonts w:hint="eastAsia"/>
        </w:rPr>
        <w:t>DNA</w:t>
      </w:r>
      <w:r>
        <w:rPr>
          <w:rFonts w:hint="eastAsia"/>
        </w:rPr>
        <w:t>进行质量的检测，挑选了</w:t>
      </w:r>
      <w:r>
        <w:rPr>
          <w:rFonts w:hint="eastAsia"/>
        </w:rPr>
        <w:t>5</w:t>
      </w:r>
      <w:r>
        <w:rPr>
          <w:rFonts w:hint="eastAsia"/>
        </w:rPr>
        <w:t>管</w:t>
      </w:r>
      <w:r>
        <w:rPr>
          <w:rFonts w:hint="eastAsia"/>
        </w:rPr>
        <w:t>DNA</w:t>
      </w:r>
      <w:r>
        <w:rPr>
          <w:rFonts w:hint="eastAsia"/>
        </w:rPr>
        <w:t>进行检测，发现有</w:t>
      </w:r>
      <w:r>
        <w:rPr>
          <w:rFonts w:hint="eastAsia"/>
        </w:rPr>
        <w:t>3</w:t>
      </w:r>
      <w:r>
        <w:rPr>
          <w:rFonts w:hint="eastAsia"/>
        </w:rPr>
        <w:t>管</w:t>
      </w:r>
      <w:r>
        <w:rPr>
          <w:rFonts w:hint="eastAsia"/>
        </w:rPr>
        <w:t>DNA</w:t>
      </w:r>
      <w:r>
        <w:rPr>
          <w:rFonts w:hint="eastAsia"/>
        </w:rPr>
        <w:t>含量较高，另外</w:t>
      </w:r>
      <w:r>
        <w:rPr>
          <w:rFonts w:hint="eastAsia"/>
        </w:rPr>
        <w:t>2</w:t>
      </w:r>
      <w:r>
        <w:rPr>
          <w:rFonts w:hint="eastAsia"/>
        </w:rPr>
        <w:t>管</w:t>
      </w:r>
      <w:r>
        <w:rPr>
          <w:rFonts w:hint="eastAsia"/>
        </w:rPr>
        <w:t>DNA</w:t>
      </w:r>
      <w:r>
        <w:rPr>
          <w:rFonts w:hint="eastAsia"/>
        </w:rPr>
        <w:t>含量较低，但基本都能达到</w:t>
      </w:r>
      <w:r>
        <w:rPr>
          <w:rFonts w:hint="eastAsia"/>
        </w:rPr>
        <w:t>PCR</w:t>
      </w:r>
      <w:r>
        <w:rPr>
          <w:rFonts w:hint="eastAsia"/>
        </w:rPr>
        <w:t>扩增的模板要求浓度。</w:t>
      </w:r>
    </w:p>
    <w:p w:rsidR="00BD71E9" w:rsidRDefault="00BD71E9" w:rsidP="002E113B">
      <w:pPr>
        <w:spacing w:beforeLines="50" w:before="156" w:line="312" w:lineRule="auto"/>
        <w:jc w:val="left"/>
        <w:rPr>
          <w:rFonts w:asciiTheme="minorEastAsia" w:hAnsiTheme="minorEastAsia"/>
          <w:sz w:val="22"/>
          <w:szCs w:val="28"/>
        </w:rPr>
      </w:pPr>
      <w:r>
        <w:rPr>
          <w:noProof/>
        </w:rPr>
        <w:lastRenderedPageBreak/>
        <w:drawing>
          <wp:inline distT="0" distB="0" distL="0" distR="0">
            <wp:extent cx="5278120" cy="4021064"/>
            <wp:effectExtent l="0" t="0" r="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8120" cy="4021064"/>
                    </a:xfrm>
                    <a:prstGeom prst="rect">
                      <a:avLst/>
                    </a:prstGeom>
                  </pic:spPr>
                </pic:pic>
              </a:graphicData>
            </a:graphic>
          </wp:inline>
        </w:drawing>
      </w:r>
    </w:p>
    <w:p w:rsidR="00BD71E9" w:rsidRDefault="007356F2" w:rsidP="002E113B">
      <w:pPr>
        <w:spacing w:beforeLines="50" w:before="156" w:line="312" w:lineRule="auto"/>
        <w:jc w:val="center"/>
        <w:rPr>
          <w:rFonts w:asciiTheme="minorEastAsia" w:hAnsiTheme="minorEastAsia"/>
          <w:sz w:val="22"/>
          <w:szCs w:val="28"/>
        </w:rPr>
      </w:pPr>
      <w:r>
        <w:rPr>
          <w:noProof/>
        </w:rPr>
        <w:pict>
          <v:shape id="_x0000_s1044" type="#_x0000_t202" style="position:absolute;left:0;text-align:left;margin-left:264.2pt;margin-top:13.75pt;width:36.85pt;height:33.25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44;mso-fit-shape-to-text:t">
              <w:txbxContent>
                <w:p w:rsidR="00BD71E9" w:rsidRPr="00A0155C" w:rsidRDefault="00BD71E9" w:rsidP="00BD71E9">
                  <w:pPr>
                    <w:rPr>
                      <w:b/>
                      <w:sz w:val="44"/>
                    </w:rPr>
                  </w:pPr>
                  <w:r w:rsidRPr="00A0155C">
                    <w:rPr>
                      <w:rFonts w:hint="eastAsia"/>
                      <w:b/>
                      <w:sz w:val="44"/>
                    </w:rPr>
                    <w:t>B</w:t>
                  </w:r>
                </w:p>
              </w:txbxContent>
            </v:textbox>
          </v:shape>
        </w:pict>
      </w:r>
      <w:r w:rsidR="00BD71E9">
        <w:rPr>
          <w:noProof/>
        </w:rPr>
        <w:drawing>
          <wp:inline distT="0" distB="0" distL="0" distR="0">
            <wp:extent cx="2552921" cy="2804403"/>
            <wp:effectExtent l="0" t="0" r="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552921" cy="2804403"/>
                    </a:xfrm>
                    <a:prstGeom prst="rect">
                      <a:avLst/>
                    </a:prstGeom>
                  </pic:spPr>
                </pic:pic>
              </a:graphicData>
            </a:graphic>
          </wp:inline>
        </w:drawing>
      </w:r>
    </w:p>
    <w:p w:rsidR="00BD71E9" w:rsidRDefault="00BD71E9" w:rsidP="002E113B">
      <w:pPr>
        <w:spacing w:beforeLines="50" w:before="156" w:line="312" w:lineRule="auto"/>
        <w:jc w:val="center"/>
        <w:rPr>
          <w:rFonts w:asciiTheme="minorEastAsia" w:hAnsiTheme="minorEastAsia"/>
          <w:sz w:val="22"/>
          <w:szCs w:val="28"/>
        </w:rPr>
      </w:pPr>
      <w:r>
        <w:rPr>
          <w:rFonts w:asciiTheme="minorEastAsia" w:hAnsiTheme="minorEastAsia" w:hint="eastAsia"/>
          <w:sz w:val="22"/>
          <w:szCs w:val="28"/>
        </w:rPr>
        <w:t>图6 A图和B图是第一次PCR后的电泳结果（Maker左5000bp、右20bp）</w:t>
      </w:r>
    </w:p>
    <w:p w:rsidR="00BD71E9" w:rsidRDefault="00BD71E9" w:rsidP="00BD71E9">
      <w:pPr>
        <w:spacing w:line="312" w:lineRule="auto"/>
        <w:ind w:firstLineChars="200" w:firstLine="420"/>
      </w:pPr>
      <w:r>
        <w:t>在这一次</w:t>
      </w:r>
      <w:r>
        <w:rPr>
          <w:rFonts w:hint="eastAsia"/>
        </w:rPr>
        <w:t>PCR</w:t>
      </w:r>
      <w:r>
        <w:rPr>
          <w:rFonts w:hint="eastAsia"/>
        </w:rPr>
        <w:t>扩增后电泳结果如上图，发现基本所有的扩增条带大小都约在</w:t>
      </w:r>
      <w:r>
        <w:rPr>
          <w:rFonts w:hint="eastAsia"/>
        </w:rPr>
        <w:t>500bp~750bp</w:t>
      </w:r>
      <w:r>
        <w:rPr>
          <w:rFonts w:hint="eastAsia"/>
        </w:rPr>
        <w:t>之间，其中有</w:t>
      </w:r>
      <w:r>
        <w:rPr>
          <w:rFonts w:hint="eastAsia"/>
        </w:rPr>
        <w:t>50</w:t>
      </w:r>
      <w:r>
        <w:rPr>
          <w:rFonts w:hint="eastAsia"/>
        </w:rPr>
        <w:t>个条带（包括帮师兄鉴定的</w:t>
      </w:r>
      <w:r>
        <w:rPr>
          <w:rFonts w:hint="eastAsia"/>
        </w:rPr>
        <w:t>2</w:t>
      </w:r>
      <w:r>
        <w:rPr>
          <w:rFonts w:hint="eastAsia"/>
        </w:rPr>
        <w:t>个）比较明亮，另外有两个条带比较暗，编号分别是</w:t>
      </w:r>
      <w:r>
        <w:rPr>
          <w:rFonts w:hint="eastAsia"/>
        </w:rPr>
        <w:t>A2-11</w:t>
      </w:r>
      <w:r>
        <w:rPr>
          <w:rFonts w:hint="eastAsia"/>
        </w:rPr>
        <w:t>和</w:t>
      </w:r>
      <w:r>
        <w:rPr>
          <w:rFonts w:hint="eastAsia"/>
        </w:rPr>
        <w:t>A2-15</w:t>
      </w:r>
      <w:r>
        <w:rPr>
          <w:rFonts w:hint="eastAsia"/>
        </w:rPr>
        <w:t>。于是对这两个编号进行</w:t>
      </w:r>
      <w:r>
        <w:rPr>
          <w:rFonts w:hint="eastAsia"/>
        </w:rPr>
        <w:t>Nano Drop</w:t>
      </w:r>
      <w:r>
        <w:rPr>
          <w:rFonts w:hint="eastAsia"/>
        </w:rPr>
        <w:t>测量，如下：</w:t>
      </w:r>
    </w:p>
    <w:p w:rsidR="00BD71E9" w:rsidRDefault="00BD71E9" w:rsidP="002E113B">
      <w:pPr>
        <w:spacing w:beforeLines="50" w:before="156" w:line="312" w:lineRule="auto"/>
        <w:ind w:firstLineChars="200" w:firstLine="420"/>
        <w:jc w:val="center"/>
        <w:rPr>
          <w:rFonts w:asciiTheme="minorEastAsia" w:hAnsiTheme="minorEastAsia"/>
          <w:szCs w:val="21"/>
        </w:rPr>
      </w:pPr>
      <w:r>
        <w:rPr>
          <w:noProof/>
        </w:rPr>
        <w:lastRenderedPageBreak/>
        <w:drawing>
          <wp:inline distT="0" distB="0" distL="0" distR="0">
            <wp:extent cx="3970020" cy="2573898"/>
            <wp:effectExtent l="0" t="0" r="0" b="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r="2435"/>
                    <a:stretch/>
                  </pic:blipFill>
                  <pic:spPr bwMode="auto">
                    <a:xfrm>
                      <a:off x="0" y="0"/>
                      <a:ext cx="3970364" cy="2574121"/>
                    </a:xfrm>
                    <a:prstGeom prst="rect">
                      <a:avLst/>
                    </a:prstGeom>
                    <a:ln>
                      <a:noFill/>
                    </a:ln>
                    <a:extLst>
                      <a:ext uri="{53640926-AAD7-44D8-BBD7-CCE9431645EC}">
                        <a14:shadowObscured xmlns:a14="http://schemas.microsoft.com/office/drawing/2010/main"/>
                      </a:ext>
                    </a:extLst>
                  </pic:spPr>
                </pic:pic>
              </a:graphicData>
            </a:graphic>
          </wp:inline>
        </w:drawing>
      </w:r>
    </w:p>
    <w:p w:rsidR="00BD71E9" w:rsidRDefault="00BD71E9" w:rsidP="002E113B">
      <w:pPr>
        <w:spacing w:beforeLines="50" w:before="156" w:line="312" w:lineRule="auto"/>
        <w:ind w:firstLineChars="200" w:firstLine="420"/>
        <w:jc w:val="center"/>
        <w:rPr>
          <w:rFonts w:asciiTheme="minorEastAsia" w:hAnsiTheme="minorEastAsia"/>
          <w:szCs w:val="21"/>
        </w:rPr>
      </w:pPr>
      <w:r>
        <w:rPr>
          <w:rFonts w:asciiTheme="minorEastAsia" w:hAnsiTheme="minorEastAsia" w:hint="eastAsia"/>
          <w:szCs w:val="21"/>
        </w:rPr>
        <w:t>图4 第二次Nano Drop检测</w:t>
      </w:r>
    </w:p>
    <w:p w:rsidR="00BD71E9" w:rsidRDefault="00BD71E9" w:rsidP="00BD71E9">
      <w:pPr>
        <w:spacing w:line="312" w:lineRule="auto"/>
        <w:ind w:firstLineChars="200" w:firstLine="420"/>
      </w:pPr>
      <w:r>
        <w:t>这一次测量发现</w:t>
      </w:r>
      <w:r>
        <w:rPr>
          <w:rFonts w:hint="eastAsia"/>
        </w:rPr>
        <w:t>A2-11</w:t>
      </w:r>
      <w:r>
        <w:rPr>
          <w:rFonts w:hint="eastAsia"/>
        </w:rPr>
        <w:t>样品</w:t>
      </w:r>
      <w:r>
        <w:rPr>
          <w:rFonts w:hint="eastAsia"/>
        </w:rPr>
        <w:t>DNA</w:t>
      </w:r>
      <w:r>
        <w:rPr>
          <w:rFonts w:hint="eastAsia"/>
        </w:rPr>
        <w:t>含量很高，而</w:t>
      </w:r>
      <w:r>
        <w:rPr>
          <w:rFonts w:hint="eastAsia"/>
        </w:rPr>
        <w:t>A2-15</w:t>
      </w:r>
      <w:r>
        <w:rPr>
          <w:rFonts w:hint="eastAsia"/>
        </w:rPr>
        <w:t>含量几乎没有，考虑没有</w:t>
      </w:r>
      <w:r>
        <w:rPr>
          <w:rFonts w:hint="eastAsia"/>
        </w:rPr>
        <w:t>PCR</w:t>
      </w:r>
      <w:r>
        <w:rPr>
          <w:rFonts w:hint="eastAsia"/>
        </w:rPr>
        <w:t>产物的原因是：</w:t>
      </w:r>
      <w:r>
        <w:rPr>
          <w:rFonts w:hint="eastAsia"/>
        </w:rPr>
        <w:t>PCR</w:t>
      </w:r>
      <w:r>
        <w:rPr>
          <w:rFonts w:hint="eastAsia"/>
        </w:rPr>
        <w:t>时前者没有加进</w:t>
      </w:r>
      <w:r>
        <w:rPr>
          <w:rFonts w:hint="eastAsia"/>
        </w:rPr>
        <w:t>DNA</w:t>
      </w:r>
      <w:r>
        <w:rPr>
          <w:rFonts w:hint="eastAsia"/>
        </w:rPr>
        <w:t>模板或者退火温度不适合，后者则可能就是因为</w:t>
      </w:r>
      <w:r>
        <w:rPr>
          <w:rFonts w:hint="eastAsia"/>
        </w:rPr>
        <w:t>DNA</w:t>
      </w:r>
      <w:r>
        <w:rPr>
          <w:rFonts w:hint="eastAsia"/>
        </w:rPr>
        <w:t>含量过低的原因。针对这一情况，于是计划再对这两个样品进行</w:t>
      </w:r>
      <w:r>
        <w:rPr>
          <w:rFonts w:hint="eastAsia"/>
        </w:rPr>
        <w:t>PCR</w:t>
      </w:r>
      <w:r>
        <w:rPr>
          <w:rFonts w:hint="eastAsia"/>
        </w:rPr>
        <w:t>，改进措施为：前者设定</w:t>
      </w:r>
      <w:r>
        <w:rPr>
          <w:rFonts w:hint="eastAsia"/>
        </w:rPr>
        <w:t>42</w:t>
      </w:r>
      <w:r>
        <w:rPr>
          <w:rFonts w:hint="eastAsia"/>
        </w:rPr>
        <w:t>、</w:t>
      </w:r>
      <w:r>
        <w:rPr>
          <w:rFonts w:hint="eastAsia"/>
        </w:rPr>
        <w:t>46</w:t>
      </w:r>
      <w:r>
        <w:rPr>
          <w:rFonts w:hint="eastAsia"/>
        </w:rPr>
        <w:t>、</w:t>
      </w:r>
      <w:r>
        <w:rPr>
          <w:rFonts w:hint="eastAsia"/>
        </w:rPr>
        <w:t>50</w:t>
      </w:r>
      <w:r>
        <w:rPr>
          <w:rFonts w:hint="eastAsia"/>
        </w:rPr>
        <w:t>、</w:t>
      </w:r>
      <w:r>
        <w:rPr>
          <w:rFonts w:hint="eastAsia"/>
        </w:rPr>
        <w:t>54</w:t>
      </w:r>
      <w:r>
        <w:rPr>
          <w:rFonts w:hint="eastAsia"/>
        </w:rPr>
        <w:t>、</w:t>
      </w:r>
      <w:r>
        <w:rPr>
          <w:rFonts w:hint="eastAsia"/>
        </w:rPr>
        <w:t>58</w:t>
      </w:r>
      <w:r>
        <w:rPr>
          <w:rFonts w:hint="eastAsia"/>
        </w:rPr>
        <w:t>℃五个退火温度，后者改在</w:t>
      </w:r>
      <w:r>
        <w:rPr>
          <w:rFonts w:hint="eastAsia"/>
        </w:rPr>
        <w:t>PCR</w:t>
      </w:r>
      <w:r>
        <w:rPr>
          <w:rFonts w:hint="eastAsia"/>
        </w:rPr>
        <w:t>体系中加</w:t>
      </w:r>
      <w:r>
        <w:rPr>
          <w:rFonts w:hint="eastAsia"/>
        </w:rPr>
        <w:t>5</w:t>
      </w:r>
      <w:r>
        <w:rPr>
          <w:rFonts w:hint="eastAsia"/>
        </w:rPr>
        <w:t>μ</w:t>
      </w:r>
      <w:r>
        <w:rPr>
          <w:rFonts w:hint="eastAsia"/>
        </w:rPr>
        <w:t>l</w:t>
      </w:r>
      <w:r>
        <w:rPr>
          <w:rFonts w:hint="eastAsia"/>
        </w:rPr>
        <w:t>模板，</w:t>
      </w:r>
      <w:r>
        <w:rPr>
          <w:rFonts w:hint="eastAsia"/>
        </w:rPr>
        <w:t>PCR</w:t>
      </w:r>
      <w:r>
        <w:rPr>
          <w:rFonts w:hint="eastAsia"/>
        </w:rPr>
        <w:t>后电泳结果如下：</w:t>
      </w:r>
    </w:p>
    <w:p w:rsidR="00BD71E9" w:rsidRDefault="00BD71E9" w:rsidP="002E113B">
      <w:pPr>
        <w:spacing w:beforeLines="50" w:before="156" w:line="312" w:lineRule="auto"/>
        <w:jc w:val="center"/>
        <w:rPr>
          <w:rFonts w:asciiTheme="minorEastAsia" w:hAnsiTheme="minorEastAsia"/>
          <w:sz w:val="22"/>
          <w:szCs w:val="28"/>
        </w:rPr>
      </w:pPr>
      <w:r>
        <w:rPr>
          <w:noProof/>
        </w:rPr>
        <w:drawing>
          <wp:inline distT="0" distB="0" distL="0" distR="0">
            <wp:extent cx="3101340" cy="3318305"/>
            <wp:effectExtent l="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101609" cy="3318593"/>
                    </a:xfrm>
                    <a:prstGeom prst="rect">
                      <a:avLst/>
                    </a:prstGeom>
                  </pic:spPr>
                </pic:pic>
              </a:graphicData>
            </a:graphic>
          </wp:inline>
        </w:drawing>
      </w:r>
    </w:p>
    <w:p w:rsidR="00BD71E9" w:rsidRDefault="00BD71E9" w:rsidP="002E113B">
      <w:pPr>
        <w:spacing w:beforeLines="50" w:before="156" w:line="312" w:lineRule="auto"/>
        <w:jc w:val="center"/>
        <w:rPr>
          <w:rFonts w:asciiTheme="minorEastAsia" w:hAnsiTheme="minorEastAsia"/>
          <w:sz w:val="22"/>
          <w:szCs w:val="28"/>
        </w:rPr>
      </w:pPr>
      <w:r>
        <w:rPr>
          <w:rFonts w:asciiTheme="minorEastAsia" w:hAnsiTheme="minorEastAsia" w:hint="eastAsia"/>
          <w:sz w:val="22"/>
          <w:szCs w:val="28"/>
        </w:rPr>
        <w:t>图7 第二次PCR后的电泳结果</w:t>
      </w:r>
    </w:p>
    <w:p w:rsidR="00BD71E9" w:rsidRPr="00704BC1" w:rsidRDefault="00BD71E9" w:rsidP="002E113B">
      <w:pPr>
        <w:spacing w:beforeLines="50" w:before="156" w:line="312" w:lineRule="auto"/>
        <w:jc w:val="center"/>
        <w:rPr>
          <w:rFonts w:asciiTheme="minorEastAsia" w:hAnsiTheme="minorEastAsia"/>
          <w:sz w:val="22"/>
          <w:szCs w:val="28"/>
        </w:rPr>
      </w:pPr>
      <w:r>
        <w:rPr>
          <w:rFonts w:asciiTheme="minorEastAsia" w:hAnsiTheme="minorEastAsia" w:hint="eastAsia"/>
          <w:sz w:val="22"/>
          <w:szCs w:val="28"/>
        </w:rPr>
        <w:t>（左1为A2-15,右2到5为A2-11不同退火温度，Maker同上）</w:t>
      </w:r>
    </w:p>
    <w:p w:rsidR="00BD71E9" w:rsidRDefault="00BD71E9" w:rsidP="00BD71E9">
      <w:pPr>
        <w:spacing w:line="312" w:lineRule="auto"/>
        <w:ind w:firstLineChars="200" w:firstLine="420"/>
      </w:pPr>
      <w:r>
        <w:t>此次电泳结果发现</w:t>
      </w:r>
      <w:r>
        <w:rPr>
          <w:rFonts w:hint="eastAsia"/>
        </w:rPr>
        <w:t>A2-11</w:t>
      </w:r>
      <w:r>
        <w:rPr>
          <w:rFonts w:hint="eastAsia"/>
        </w:rPr>
        <w:t>除</w:t>
      </w:r>
      <w:r>
        <w:rPr>
          <w:rFonts w:hint="eastAsia"/>
        </w:rPr>
        <w:t>58</w:t>
      </w:r>
      <w:r>
        <w:rPr>
          <w:rFonts w:hint="eastAsia"/>
        </w:rPr>
        <w:t>℃退火温度的</w:t>
      </w:r>
      <w:proofErr w:type="gramStart"/>
      <w:r>
        <w:rPr>
          <w:rFonts w:hint="eastAsia"/>
        </w:rPr>
        <w:t>一</w:t>
      </w:r>
      <w:proofErr w:type="gramEnd"/>
      <w:r>
        <w:rPr>
          <w:rFonts w:hint="eastAsia"/>
        </w:rPr>
        <w:t>管外，其余都有明显条带，说明前次没</w:t>
      </w:r>
      <w:r>
        <w:rPr>
          <w:rFonts w:hint="eastAsia"/>
        </w:rPr>
        <w:lastRenderedPageBreak/>
        <w:t>有条带是没有加进模板的原因，</w:t>
      </w:r>
      <w:r>
        <w:rPr>
          <w:rFonts w:hint="eastAsia"/>
        </w:rPr>
        <w:t>A2-15</w:t>
      </w:r>
      <w:r>
        <w:rPr>
          <w:rFonts w:hint="eastAsia"/>
        </w:rPr>
        <w:t>在加了</w:t>
      </w:r>
      <w:r>
        <w:rPr>
          <w:rFonts w:hint="eastAsia"/>
        </w:rPr>
        <w:t>5</w:t>
      </w:r>
      <w:r>
        <w:rPr>
          <w:rFonts w:hint="eastAsia"/>
        </w:rPr>
        <w:t>μ</w:t>
      </w:r>
      <w:r>
        <w:rPr>
          <w:rFonts w:hint="eastAsia"/>
        </w:rPr>
        <w:t>l</w:t>
      </w:r>
      <w:r>
        <w:rPr>
          <w:rFonts w:hint="eastAsia"/>
        </w:rPr>
        <w:t>模板后还是没有明显条带，说明前次没有条带是提取的</w:t>
      </w:r>
      <w:r>
        <w:rPr>
          <w:rFonts w:hint="eastAsia"/>
        </w:rPr>
        <w:t>DNA</w:t>
      </w:r>
      <w:r>
        <w:rPr>
          <w:rFonts w:hint="eastAsia"/>
        </w:rPr>
        <w:t>含量过低的原因。</w:t>
      </w:r>
      <w:proofErr w:type="gramStart"/>
      <w:r>
        <w:rPr>
          <w:rFonts w:hint="eastAsia"/>
        </w:rPr>
        <w:t>最终送测的</w:t>
      </w:r>
      <w:proofErr w:type="gramEnd"/>
      <w:r>
        <w:rPr>
          <w:rFonts w:hint="eastAsia"/>
        </w:rPr>
        <w:t>共</w:t>
      </w:r>
      <w:r>
        <w:rPr>
          <w:rFonts w:hint="eastAsia"/>
        </w:rPr>
        <w:t>51</w:t>
      </w:r>
      <w:r>
        <w:rPr>
          <w:rFonts w:hint="eastAsia"/>
        </w:rPr>
        <w:t>管</w:t>
      </w:r>
      <w:r>
        <w:rPr>
          <w:rFonts w:hint="eastAsia"/>
        </w:rPr>
        <w:t>PCR</w:t>
      </w:r>
      <w:r>
        <w:rPr>
          <w:rFonts w:hint="eastAsia"/>
        </w:rPr>
        <w:t>产物（包括帮师兄鉴定的</w:t>
      </w:r>
      <w:r>
        <w:rPr>
          <w:rFonts w:hint="eastAsia"/>
        </w:rPr>
        <w:t>2</w:t>
      </w:r>
      <w:r>
        <w:rPr>
          <w:rFonts w:hint="eastAsia"/>
        </w:rPr>
        <w:t>个，自己分离的共</w:t>
      </w:r>
      <w:r>
        <w:rPr>
          <w:rFonts w:hint="eastAsia"/>
        </w:rPr>
        <w:t>49</w:t>
      </w:r>
      <w:r>
        <w:rPr>
          <w:rFonts w:hint="eastAsia"/>
        </w:rPr>
        <w:t>个）。</w:t>
      </w:r>
    </w:p>
    <w:p w:rsidR="00BD71E9" w:rsidRPr="008049DA" w:rsidRDefault="00BD71E9" w:rsidP="00BD71E9">
      <w:pPr>
        <w:spacing w:line="312" w:lineRule="auto"/>
      </w:pPr>
      <w:r>
        <w:rPr>
          <w:rFonts w:asciiTheme="minorEastAsia" w:hAnsiTheme="minorEastAsia" w:hint="eastAsia"/>
          <w:b/>
          <w:sz w:val="24"/>
          <w:szCs w:val="28"/>
        </w:rPr>
        <w:t>2.2、菌种鉴定过程：</w:t>
      </w:r>
    </w:p>
    <w:p w:rsidR="00BD71E9" w:rsidRDefault="00BD71E9" w:rsidP="00BD71E9">
      <w:pPr>
        <w:jc w:val="center"/>
      </w:pPr>
      <w:r>
        <w:rPr>
          <w:noProof/>
        </w:rPr>
        <w:drawing>
          <wp:inline distT="0" distB="0" distL="0" distR="0">
            <wp:extent cx="4526280" cy="2582793"/>
            <wp:effectExtent l="0" t="0" r="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29151" cy="2584431"/>
                    </a:xfrm>
                    <a:prstGeom prst="rect">
                      <a:avLst/>
                    </a:prstGeom>
                  </pic:spPr>
                </pic:pic>
              </a:graphicData>
            </a:graphic>
          </wp:inline>
        </w:drawing>
      </w:r>
    </w:p>
    <w:p w:rsidR="00BD71E9" w:rsidRDefault="00BD71E9" w:rsidP="00BD71E9">
      <w:pPr>
        <w:spacing w:line="312" w:lineRule="auto"/>
        <w:ind w:firstLineChars="200" w:firstLine="420"/>
      </w:pPr>
      <w:r>
        <w:rPr>
          <w:rFonts w:hint="eastAsia"/>
        </w:rPr>
        <w:t>在选择文件中选择公司测序反馈的</w:t>
      </w:r>
      <w:r>
        <w:rPr>
          <w:rFonts w:hint="eastAsia"/>
        </w:rPr>
        <w:t>SEQ</w:t>
      </w:r>
      <w:r>
        <w:rPr>
          <w:rFonts w:hint="eastAsia"/>
        </w:rPr>
        <w:t>格式文件，然后选择</w:t>
      </w:r>
      <w:r>
        <w:rPr>
          <w:rFonts w:hint="eastAsia"/>
        </w:rPr>
        <w:t>BLAST</w:t>
      </w:r>
      <w:r>
        <w:rPr>
          <w:rFonts w:hint="eastAsia"/>
        </w:rPr>
        <w:t>，则可以得到该菌株的基本信息，如下所示：</w:t>
      </w:r>
    </w:p>
    <w:p w:rsidR="00BD71E9" w:rsidRDefault="00BD71E9" w:rsidP="00BD71E9">
      <w:r>
        <w:rPr>
          <w:noProof/>
        </w:rPr>
        <w:drawing>
          <wp:inline distT="0" distB="0" distL="0" distR="0">
            <wp:extent cx="5278120" cy="98659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8120" cy="986593"/>
                    </a:xfrm>
                    <a:prstGeom prst="rect">
                      <a:avLst/>
                    </a:prstGeom>
                  </pic:spPr>
                </pic:pic>
              </a:graphicData>
            </a:graphic>
          </wp:inline>
        </w:drawing>
      </w:r>
    </w:p>
    <w:p w:rsidR="00BD71E9" w:rsidRDefault="00BD71E9" w:rsidP="00BD71E9">
      <w:pPr>
        <w:spacing w:line="312" w:lineRule="auto"/>
        <w:ind w:firstLineChars="200" w:firstLine="420"/>
      </w:pPr>
      <w:r>
        <w:rPr>
          <w:rFonts w:hint="eastAsia"/>
        </w:rPr>
        <w:t>其中</w:t>
      </w:r>
      <w:r w:rsidRPr="00CC27E5">
        <w:t>Query cover</w:t>
      </w:r>
      <w:r>
        <w:t>表示覆盖率</w:t>
      </w:r>
      <w:r>
        <w:rPr>
          <w:rFonts w:hint="eastAsia"/>
        </w:rPr>
        <w:t>，</w:t>
      </w:r>
      <w:r>
        <w:t>ident</w:t>
      </w:r>
      <w:r>
        <w:t>表示相似率</w:t>
      </w:r>
      <w:r>
        <w:rPr>
          <w:rFonts w:hint="eastAsia"/>
        </w:rPr>
        <w:t>，</w:t>
      </w:r>
      <w:r>
        <w:t>选择两者都很高的</w:t>
      </w:r>
      <w:r>
        <w:rPr>
          <w:rFonts w:hint="eastAsia"/>
        </w:rPr>
        <w:t>（</w:t>
      </w:r>
      <w:r>
        <w:rPr>
          <w:rFonts w:hint="eastAsia"/>
        </w:rPr>
        <w:t>&gt;97</w:t>
      </w:r>
      <w:r>
        <w:rPr>
          <w:rFonts w:hint="eastAsia"/>
        </w:rPr>
        <w:t>％）几行，即可确定该种菌的属和相似菌株。之后需要确定同属的</w:t>
      </w:r>
      <w:proofErr w:type="gramStart"/>
      <w:r>
        <w:rPr>
          <w:rFonts w:hint="eastAsia"/>
        </w:rPr>
        <w:t>菌</w:t>
      </w:r>
      <w:proofErr w:type="gramEnd"/>
      <w:r>
        <w:rPr>
          <w:rFonts w:hint="eastAsia"/>
        </w:rPr>
        <w:t>之间是否是不同种菌，需要将同属菌的序列两两进行比较：</w:t>
      </w:r>
    </w:p>
    <w:p w:rsidR="00BD71E9" w:rsidRDefault="00BD71E9" w:rsidP="00BD71E9">
      <w:pPr>
        <w:spacing w:line="312" w:lineRule="auto"/>
        <w:jc w:val="center"/>
      </w:pPr>
      <w:r>
        <w:rPr>
          <w:noProof/>
        </w:rPr>
        <w:lastRenderedPageBreak/>
        <w:drawing>
          <wp:inline distT="0" distB="0" distL="0" distR="0">
            <wp:extent cx="4434840" cy="401441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435224" cy="4014760"/>
                    </a:xfrm>
                    <a:prstGeom prst="rect">
                      <a:avLst/>
                    </a:prstGeom>
                  </pic:spPr>
                </pic:pic>
              </a:graphicData>
            </a:graphic>
          </wp:inline>
        </w:drawing>
      </w:r>
    </w:p>
    <w:p w:rsidR="00BD71E9" w:rsidRDefault="00BD71E9" w:rsidP="00BD71E9">
      <w:r>
        <w:t>如上图所示</w:t>
      </w:r>
      <w:r>
        <w:rPr>
          <w:rFonts w:hint="eastAsia"/>
        </w:rPr>
        <w:t>，</w:t>
      </w:r>
      <w:r>
        <w:t>在两个选择文件的选项中选择同属的两个</w:t>
      </w:r>
      <w:proofErr w:type="gramStart"/>
      <w:r>
        <w:t>菌</w:t>
      </w:r>
      <w:proofErr w:type="gramEnd"/>
      <w:r>
        <w:t>进行</w:t>
      </w:r>
      <w:r>
        <w:rPr>
          <w:rFonts w:hint="eastAsia"/>
        </w:rPr>
        <w:t>BLAST</w:t>
      </w:r>
      <w:r>
        <w:rPr>
          <w:rFonts w:hint="eastAsia"/>
        </w:rPr>
        <w:t>，可以得到以下结果：</w:t>
      </w:r>
    </w:p>
    <w:p w:rsidR="00BD71E9" w:rsidRDefault="00BD71E9" w:rsidP="00BD71E9">
      <w:pPr>
        <w:jc w:val="center"/>
      </w:pPr>
      <w:r>
        <w:rPr>
          <w:noProof/>
        </w:rPr>
        <w:drawing>
          <wp:inline distT="0" distB="0" distL="0" distR="0">
            <wp:extent cx="4396477" cy="29260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395630" cy="2925516"/>
                    </a:xfrm>
                    <a:prstGeom prst="rect">
                      <a:avLst/>
                    </a:prstGeom>
                  </pic:spPr>
                </pic:pic>
              </a:graphicData>
            </a:graphic>
          </wp:inline>
        </w:drawing>
      </w:r>
    </w:p>
    <w:p w:rsidR="00BD71E9" w:rsidRPr="004F3810" w:rsidRDefault="00BD71E9" w:rsidP="00BD71E9">
      <w:pPr>
        <w:spacing w:line="312" w:lineRule="auto"/>
        <w:ind w:firstLineChars="200" w:firstLine="420"/>
      </w:pPr>
      <w:r>
        <w:rPr>
          <w:rFonts w:hint="eastAsia"/>
        </w:rPr>
        <w:t>当</w:t>
      </w:r>
      <w:r w:rsidRPr="004F3810">
        <w:t>Query cover</w:t>
      </w:r>
      <w:r>
        <w:t>与</w:t>
      </w:r>
      <w:r>
        <w:t>ident</w:t>
      </w:r>
      <w:r>
        <w:t>值都达到</w:t>
      </w:r>
      <w:r>
        <w:rPr>
          <w:rFonts w:hint="eastAsia"/>
        </w:rPr>
        <w:t>100%</w:t>
      </w:r>
      <w:r>
        <w:rPr>
          <w:rFonts w:hint="eastAsia"/>
        </w:rPr>
        <w:t>时可以直接确定两者是同一种菌，否则</w:t>
      </w:r>
      <w:proofErr w:type="gramStart"/>
      <w:r>
        <w:rPr>
          <w:rFonts w:hint="eastAsia"/>
        </w:rPr>
        <w:t>则</w:t>
      </w:r>
      <w:proofErr w:type="gramEnd"/>
      <w:r>
        <w:rPr>
          <w:rFonts w:hint="eastAsia"/>
        </w:rPr>
        <w:t>需要仔细比较两者序列的差别，如上图所示，当两者是在序列的开始和末尾出现少许差别时，可以认为是同一种菌，若有较大差别（</w:t>
      </w:r>
      <w:r w:rsidRPr="004F3810">
        <w:rPr>
          <w:rFonts w:hint="eastAsia"/>
        </w:rPr>
        <w:t>ident</w:t>
      </w:r>
      <w:r w:rsidRPr="004F3810">
        <w:rPr>
          <w:rFonts w:hint="eastAsia"/>
        </w:rPr>
        <w:t>值</w:t>
      </w:r>
      <w:r>
        <w:rPr>
          <w:rFonts w:hint="eastAsia"/>
        </w:rPr>
        <w:t>&lt;97%</w:t>
      </w:r>
      <w:r>
        <w:rPr>
          <w:rFonts w:hint="eastAsia"/>
        </w:rPr>
        <w:t>），或在序列中间出现差别，则认为是两种不同的菌。经过比较最终确定</w:t>
      </w:r>
      <w:r>
        <w:rPr>
          <w:rFonts w:hint="eastAsia"/>
        </w:rPr>
        <w:t>14</w:t>
      </w:r>
      <w:r>
        <w:rPr>
          <w:rFonts w:hint="eastAsia"/>
        </w:rPr>
        <w:t>种不同的菌，分别属于</w:t>
      </w:r>
      <w:r>
        <w:rPr>
          <w:rFonts w:hint="eastAsia"/>
        </w:rPr>
        <w:t>7</w:t>
      </w:r>
      <w:r>
        <w:rPr>
          <w:rFonts w:hint="eastAsia"/>
        </w:rPr>
        <w:t>个不同的属。</w:t>
      </w:r>
    </w:p>
    <w:p w:rsidR="00BD71E9" w:rsidRPr="008049DA" w:rsidRDefault="00BD71E9" w:rsidP="00492275">
      <w:pPr>
        <w:pStyle w:val="1"/>
      </w:pPr>
      <w:bookmarkStart w:id="28" w:name="_Toc525935534"/>
      <w:r w:rsidRPr="008049DA">
        <w:rPr>
          <w:rFonts w:hint="eastAsia"/>
        </w:rPr>
        <w:lastRenderedPageBreak/>
        <w:t>收获与体会</w:t>
      </w:r>
      <w:bookmarkEnd w:id="28"/>
    </w:p>
    <w:p w:rsidR="00BD71E9" w:rsidRPr="008049DA" w:rsidRDefault="00BD71E9" w:rsidP="00BD71E9">
      <w:pPr>
        <w:spacing w:line="312" w:lineRule="auto"/>
        <w:ind w:firstLineChars="200" w:firstLine="420"/>
      </w:pPr>
      <w:proofErr w:type="gramStart"/>
      <w:r w:rsidRPr="003A1E41">
        <w:rPr>
          <w:rFonts w:hint="eastAsia"/>
        </w:rPr>
        <w:t>分菌操作</w:t>
      </w:r>
      <w:proofErr w:type="gramEnd"/>
      <w:r w:rsidRPr="003A1E41">
        <w:rPr>
          <w:rFonts w:hint="eastAsia"/>
        </w:rPr>
        <w:t>在以前操</w:t>
      </w:r>
      <w:r>
        <w:rPr>
          <w:rFonts w:hint="eastAsia"/>
        </w:rPr>
        <w:t>作</w:t>
      </w:r>
      <w:r w:rsidRPr="003A1E41">
        <w:rPr>
          <w:rFonts w:hint="eastAsia"/>
        </w:rPr>
        <w:t>过不少次，但是分真菌还是第一次进行，操作过程中了解到了分离真菌与分离细菌的一些区别，例如真菌还有孢子的特性，所以操作时要注意不让前一个菌的孢子染到下一个平板，在操作完一个平板后，要</w:t>
      </w:r>
      <w:proofErr w:type="gramStart"/>
      <w:r w:rsidRPr="003A1E41">
        <w:rPr>
          <w:rFonts w:hint="eastAsia"/>
        </w:rPr>
        <w:t>喷酒</w:t>
      </w:r>
      <w:proofErr w:type="gramEnd"/>
      <w:r w:rsidRPr="003A1E41">
        <w:rPr>
          <w:rFonts w:hint="eastAsia"/>
        </w:rPr>
        <w:t>精将孢子沉降并擦去，以避免污染到下一个平板。之前一直用试剂盒提取</w:t>
      </w:r>
      <w:r w:rsidRPr="003A1E41">
        <w:rPr>
          <w:rFonts w:hint="eastAsia"/>
        </w:rPr>
        <w:t>DNA</w:t>
      </w:r>
      <w:r w:rsidRPr="003A1E41">
        <w:rPr>
          <w:rFonts w:hint="eastAsia"/>
        </w:rPr>
        <w:t>，</w:t>
      </w:r>
      <w:r>
        <w:rPr>
          <w:rFonts w:hint="eastAsia"/>
        </w:rPr>
        <w:t>在这次实习中第一次用了另一种方法，不过原理基本一致</w:t>
      </w:r>
      <w:r w:rsidRPr="003A1E41">
        <w:rPr>
          <w:rFonts w:hint="eastAsia"/>
        </w:rPr>
        <w:t>，</w:t>
      </w:r>
      <w:r>
        <w:rPr>
          <w:rFonts w:hint="eastAsia"/>
        </w:rPr>
        <w:t>这种方法虽然不及用试剂盒稳定，但所需的仪器和试剂比较简单，可以节约不少时间和经费</w:t>
      </w:r>
      <w:r w:rsidRPr="003A1E41">
        <w:rPr>
          <w:rFonts w:hint="eastAsia"/>
        </w:rPr>
        <w:t>，让整体</w:t>
      </w:r>
      <w:r>
        <w:rPr>
          <w:rFonts w:hint="eastAsia"/>
        </w:rPr>
        <w:t>工作</w:t>
      </w:r>
      <w:r w:rsidRPr="003A1E41">
        <w:rPr>
          <w:rFonts w:hint="eastAsia"/>
        </w:rPr>
        <w:t>效率提高了很多。</w:t>
      </w:r>
      <w:r>
        <w:rPr>
          <w:rFonts w:hint="eastAsia"/>
        </w:rPr>
        <w:t>在提取比较稳定又不用很高质量的</w:t>
      </w:r>
      <w:r>
        <w:rPr>
          <w:rFonts w:hint="eastAsia"/>
        </w:rPr>
        <w:t>DNA</w:t>
      </w:r>
      <w:r>
        <w:rPr>
          <w:rFonts w:hint="eastAsia"/>
        </w:rPr>
        <w:t>时可以使用。实验过程中也碰到过一些</w:t>
      </w:r>
      <w:r w:rsidRPr="003A1E41">
        <w:rPr>
          <w:rFonts w:hint="eastAsia"/>
        </w:rPr>
        <w:t>问题</w:t>
      </w:r>
      <w:r>
        <w:rPr>
          <w:rFonts w:hint="eastAsia"/>
        </w:rPr>
        <w:t>，最终我</w:t>
      </w:r>
      <w:r w:rsidRPr="003A1E41">
        <w:rPr>
          <w:rFonts w:hint="eastAsia"/>
        </w:rPr>
        <w:t>自己设计实验做</w:t>
      </w:r>
      <w:r>
        <w:rPr>
          <w:rFonts w:hint="eastAsia"/>
        </w:rPr>
        <w:t>出了解决，</w:t>
      </w:r>
      <w:r w:rsidRPr="003A1E41">
        <w:rPr>
          <w:rFonts w:hint="eastAsia"/>
        </w:rPr>
        <w:t>也得到了可靠的结论，这对于日后解决在实验中遇到的实际问题是一次很好的练习。</w:t>
      </w:r>
    </w:p>
    <w:p w:rsidR="00BD71E9" w:rsidRPr="008049DA" w:rsidRDefault="00BD71E9" w:rsidP="00BD71E9"/>
    <w:p w:rsidR="00BD71E9" w:rsidRPr="00102924" w:rsidRDefault="00BD71E9" w:rsidP="00492275">
      <w:pPr>
        <w:pStyle w:val="1"/>
      </w:pPr>
      <w:bookmarkStart w:id="29" w:name="_Toc525935535"/>
      <w:r>
        <w:rPr>
          <w:rFonts w:hint="eastAsia"/>
        </w:rPr>
        <w:t>对专业</w:t>
      </w:r>
      <w:r w:rsidRPr="008049DA">
        <w:rPr>
          <w:rFonts w:hint="eastAsia"/>
        </w:rPr>
        <w:t>实习的建议</w:t>
      </w:r>
      <w:bookmarkStart w:id="30" w:name="_Toc292839976"/>
      <w:bookmarkEnd w:id="29"/>
    </w:p>
    <w:bookmarkEnd w:id="30"/>
    <w:p w:rsidR="00BD71E9" w:rsidRPr="003A1E41" w:rsidRDefault="00BD71E9" w:rsidP="00BD71E9">
      <w:pPr>
        <w:spacing w:line="312" w:lineRule="auto"/>
        <w:ind w:firstLineChars="200" w:firstLine="420"/>
        <w:rPr>
          <w:szCs w:val="28"/>
        </w:rPr>
      </w:pPr>
      <w:r w:rsidRPr="003A1E41">
        <w:rPr>
          <w:rFonts w:hint="eastAsia"/>
          <w:szCs w:val="28"/>
        </w:rPr>
        <w:t>实验室的设施比较全面，但</w:t>
      </w:r>
      <w:r>
        <w:rPr>
          <w:rFonts w:hint="eastAsia"/>
          <w:szCs w:val="28"/>
        </w:rPr>
        <w:t>有些</w:t>
      </w:r>
      <w:r w:rsidRPr="003A1E41">
        <w:rPr>
          <w:rFonts w:hint="eastAsia"/>
          <w:szCs w:val="28"/>
        </w:rPr>
        <w:t>仪器</w:t>
      </w:r>
      <w:r>
        <w:rPr>
          <w:rFonts w:hint="eastAsia"/>
          <w:szCs w:val="28"/>
        </w:rPr>
        <w:t>有点旧</w:t>
      </w:r>
      <w:r w:rsidRPr="003A1E41">
        <w:rPr>
          <w:rFonts w:hint="eastAsia"/>
          <w:szCs w:val="28"/>
        </w:rPr>
        <w:t>，</w:t>
      </w:r>
      <w:r>
        <w:rPr>
          <w:rFonts w:hint="eastAsia"/>
          <w:szCs w:val="28"/>
        </w:rPr>
        <w:t>使用起来比较困难，比如分析天平和</w:t>
      </w:r>
      <w:proofErr w:type="gramStart"/>
      <w:r>
        <w:rPr>
          <w:rFonts w:hint="eastAsia"/>
          <w:szCs w:val="28"/>
        </w:rPr>
        <w:t>照胶仪</w:t>
      </w:r>
      <w:proofErr w:type="gramEnd"/>
      <w:r>
        <w:rPr>
          <w:rFonts w:hint="eastAsia"/>
          <w:szCs w:val="28"/>
        </w:rPr>
        <w:t>就较难用。在对菌种进行鉴定和整理时有些经验不足，没有提前对每株</w:t>
      </w:r>
      <w:proofErr w:type="gramStart"/>
      <w:r>
        <w:rPr>
          <w:rFonts w:hint="eastAsia"/>
          <w:szCs w:val="28"/>
        </w:rPr>
        <w:t>菌</w:t>
      </w:r>
      <w:proofErr w:type="gramEnd"/>
      <w:r>
        <w:rPr>
          <w:rFonts w:hint="eastAsia"/>
          <w:szCs w:val="28"/>
        </w:rPr>
        <w:t>进行拍照，在最后才补拍，导致有些菌落的形态不太清晰，所以希望可以多得到</w:t>
      </w:r>
      <w:r w:rsidRPr="000F27F9">
        <w:rPr>
          <w:rFonts w:hint="eastAsia"/>
          <w:szCs w:val="28"/>
        </w:rPr>
        <w:t>一些</w:t>
      </w:r>
      <w:r>
        <w:rPr>
          <w:rFonts w:hint="eastAsia"/>
          <w:szCs w:val="28"/>
        </w:rPr>
        <w:t>老师的指导与实验经验。</w:t>
      </w:r>
    </w:p>
    <w:p w:rsidR="00BD71E9" w:rsidRDefault="00BD71E9" w:rsidP="00AF76B6">
      <w:pPr>
        <w:pStyle w:val="Default"/>
        <w:spacing w:line="360" w:lineRule="auto"/>
        <w:rPr>
          <w:sz w:val="21"/>
          <w:szCs w:val="21"/>
        </w:rPr>
      </w:pPr>
    </w:p>
    <w:p w:rsidR="0020475B" w:rsidRDefault="0020475B" w:rsidP="00AF76B6">
      <w:pPr>
        <w:pStyle w:val="Default"/>
        <w:spacing w:line="360" w:lineRule="auto"/>
        <w:rPr>
          <w:sz w:val="21"/>
          <w:szCs w:val="21"/>
        </w:rPr>
      </w:pPr>
    </w:p>
    <w:p w:rsidR="007330DE" w:rsidRPr="003212F8" w:rsidRDefault="007330DE" w:rsidP="007330DE">
      <w:pPr>
        <w:spacing w:line="360" w:lineRule="auto"/>
        <w:jc w:val="center"/>
        <w:rPr>
          <w:rFonts w:ascii="黑体" w:eastAsia="黑体"/>
          <w:b/>
          <w:sz w:val="32"/>
        </w:rPr>
      </w:pPr>
      <w:r>
        <w:rPr>
          <w:rFonts w:ascii="黑体" w:eastAsia="黑体" w:hint="eastAsia"/>
          <w:b/>
          <w:sz w:val="32"/>
        </w:rPr>
        <w:t>海洋药物筛选模型的构建-</w:t>
      </w:r>
      <w:r w:rsidRPr="00A06AF8">
        <w:rPr>
          <w:rFonts w:ascii="黑体" w:eastAsia="黑体"/>
          <w:b/>
          <w:i/>
          <w:sz w:val="32"/>
        </w:rPr>
        <w:t>PDR</w:t>
      </w:r>
      <w:r w:rsidRPr="00A06AF8">
        <w:rPr>
          <w:rFonts w:ascii="黑体" w:eastAsia="黑体" w:hint="eastAsia"/>
          <w:b/>
          <w:i/>
          <w:sz w:val="32"/>
        </w:rPr>
        <w:t>1</w:t>
      </w:r>
      <w:r>
        <w:rPr>
          <w:rFonts w:ascii="黑体" w:eastAsia="黑体" w:hint="eastAsia"/>
          <w:b/>
          <w:sz w:val="32"/>
        </w:rPr>
        <w:t>模型</w:t>
      </w:r>
    </w:p>
    <w:p w:rsidR="007330DE" w:rsidRPr="003E3AE2" w:rsidRDefault="007330DE" w:rsidP="007330DE">
      <w:pPr>
        <w:spacing w:line="360" w:lineRule="auto"/>
        <w:jc w:val="center"/>
        <w:rPr>
          <w:sz w:val="24"/>
        </w:rPr>
      </w:pPr>
      <w:r>
        <w:rPr>
          <w:rFonts w:hint="eastAsia"/>
          <w:sz w:val="24"/>
        </w:rPr>
        <w:t>浙江大学海洋学院，王佳琦</w:t>
      </w:r>
    </w:p>
    <w:p w:rsidR="007330DE" w:rsidRPr="00E84060" w:rsidRDefault="007330DE" w:rsidP="002E113B">
      <w:pPr>
        <w:spacing w:beforeLines="50" w:before="156" w:line="312" w:lineRule="auto"/>
        <w:rPr>
          <w:sz w:val="24"/>
        </w:rPr>
      </w:pPr>
      <w:bookmarkStart w:id="31" w:name="OLE_LINK163"/>
      <w:bookmarkStart w:id="32" w:name="OLE_LINK164"/>
      <w:r w:rsidRPr="00CD2400">
        <w:rPr>
          <w:rFonts w:hint="eastAsia"/>
          <w:szCs w:val="21"/>
        </w:rPr>
        <w:t>摘要：</w:t>
      </w:r>
      <w:r w:rsidRPr="00345A0B">
        <w:rPr>
          <w:rFonts w:hint="eastAsia"/>
        </w:rPr>
        <w:t>海洋药物的开发逐渐成为医药开发的热点领域</w:t>
      </w:r>
      <w:r>
        <w:rPr>
          <w:rFonts w:hint="eastAsia"/>
        </w:rPr>
        <w:t>。</w:t>
      </w:r>
      <w:r w:rsidRPr="00345A0B">
        <w:rPr>
          <w:rFonts w:hint="eastAsia"/>
        </w:rPr>
        <w:t>模式生物酿酒酵母因生长快、容易培养，在药物筛选与功能检测中具有重要应用。</w:t>
      </w:r>
      <w:r>
        <w:rPr>
          <w:rFonts w:hint="eastAsia"/>
        </w:rPr>
        <w:t>但</w:t>
      </w:r>
      <w:r w:rsidRPr="00345A0B">
        <w:rPr>
          <w:rFonts w:hint="eastAsia"/>
        </w:rPr>
        <w:t>正常的酵母细胞具较强将药物泵出胞外的能力</w:t>
      </w:r>
      <w:r>
        <w:rPr>
          <w:rFonts w:hint="eastAsia"/>
        </w:rPr>
        <w:t>，</w:t>
      </w:r>
      <w:r w:rsidRPr="00345A0B">
        <w:rPr>
          <w:rFonts w:hint="eastAsia"/>
        </w:rPr>
        <w:t>不利于药物筛选与</w:t>
      </w:r>
      <w:r>
        <w:rPr>
          <w:rFonts w:hint="eastAsia"/>
        </w:rPr>
        <w:t>功能</w:t>
      </w:r>
      <w:r w:rsidRPr="00345A0B">
        <w:rPr>
          <w:rFonts w:hint="eastAsia"/>
        </w:rPr>
        <w:t>检测。</w:t>
      </w:r>
      <w:r>
        <w:rPr>
          <w:rFonts w:hint="eastAsia"/>
        </w:rPr>
        <w:t>本次实验</w:t>
      </w:r>
      <w:r w:rsidRPr="00345A0B">
        <w:rPr>
          <w:rFonts w:hint="eastAsia"/>
        </w:rPr>
        <w:t>通过分子遗传操作</w:t>
      </w:r>
      <w:r>
        <w:rPr>
          <w:rFonts w:hint="eastAsia"/>
        </w:rPr>
        <w:t>敲除</w:t>
      </w:r>
      <w:r w:rsidRPr="00345A0B">
        <w:rPr>
          <w:rFonts w:hint="eastAsia"/>
        </w:rPr>
        <w:t>酵母</w:t>
      </w:r>
      <w:r>
        <w:rPr>
          <w:rFonts w:hint="eastAsia"/>
        </w:rPr>
        <w:t>菌株</w:t>
      </w:r>
      <w:r>
        <w:rPr>
          <w:rFonts w:hint="eastAsia"/>
        </w:rPr>
        <w:t>W</w:t>
      </w:r>
      <w:r>
        <w:t>303</w:t>
      </w:r>
      <w:r>
        <w:rPr>
          <w:rFonts w:hint="eastAsia"/>
        </w:rPr>
        <w:t>和</w:t>
      </w:r>
      <w:r>
        <w:rPr>
          <w:rFonts w:hint="eastAsia"/>
        </w:rPr>
        <w:t>Y</w:t>
      </w:r>
      <w:r>
        <w:t>JM</w:t>
      </w:r>
      <w:r>
        <w:rPr>
          <w:rFonts w:hint="eastAsia"/>
        </w:rPr>
        <w:t>789</w:t>
      </w:r>
      <w:r>
        <w:rPr>
          <w:rFonts w:hint="eastAsia"/>
        </w:rPr>
        <w:t>单倍体中</w:t>
      </w:r>
      <w:r w:rsidRPr="00E84060">
        <w:rPr>
          <w:rFonts w:asciiTheme="minorEastAsia" w:eastAsiaTheme="minorEastAsia" w:hAnsiTheme="minorEastAsia"/>
          <w:i/>
        </w:rPr>
        <w:t>PDR</w:t>
      </w:r>
      <w:r w:rsidRPr="00E84060">
        <w:rPr>
          <w:rFonts w:asciiTheme="minorEastAsia" w:eastAsiaTheme="minorEastAsia" w:hAnsiTheme="minorEastAsia" w:hint="eastAsia"/>
          <w:i/>
        </w:rPr>
        <w:t>1</w:t>
      </w:r>
      <w:r>
        <w:rPr>
          <w:rFonts w:hint="eastAsia"/>
        </w:rPr>
        <w:t>基因（正调控药物泵出细胞的转录因子）</w:t>
      </w:r>
      <w:r w:rsidRPr="00345A0B">
        <w:rPr>
          <w:rFonts w:hint="eastAsia"/>
        </w:rPr>
        <w:t>，</w:t>
      </w:r>
      <w:r w:rsidRPr="00345A0B">
        <w:rPr>
          <w:rFonts w:hint="eastAsia"/>
        </w:rPr>
        <w:t xml:space="preserve"> </w:t>
      </w:r>
      <w:r w:rsidRPr="00345A0B">
        <w:rPr>
          <w:rFonts w:hint="eastAsia"/>
        </w:rPr>
        <w:t>使其对药物敏感性增加，</w:t>
      </w:r>
      <w:r>
        <w:rPr>
          <w:rFonts w:hint="eastAsia"/>
        </w:rPr>
        <w:t>杂交建立二倍体</w:t>
      </w:r>
      <w:r w:rsidRPr="00E84060">
        <w:rPr>
          <w:rFonts w:hint="eastAsia"/>
          <w:i/>
        </w:rPr>
        <w:t>P</w:t>
      </w:r>
      <w:r w:rsidRPr="00E84060">
        <w:rPr>
          <w:i/>
        </w:rPr>
        <w:t>DR</w:t>
      </w:r>
      <w:r w:rsidRPr="00E84060">
        <w:rPr>
          <w:rFonts w:hint="eastAsia"/>
          <w:i/>
        </w:rPr>
        <w:t>1</w:t>
      </w:r>
      <w:r>
        <w:rPr>
          <w:rFonts w:hint="eastAsia"/>
        </w:rPr>
        <w:t>模型，并用</w:t>
      </w:r>
      <w:r>
        <w:rPr>
          <w:rFonts w:hint="eastAsia"/>
        </w:rPr>
        <w:t>zeocin</w:t>
      </w:r>
      <w:r>
        <w:rPr>
          <w:rFonts w:hint="eastAsia"/>
        </w:rPr>
        <w:t>药物</w:t>
      </w:r>
      <w:r w:rsidRPr="00345A0B">
        <w:rPr>
          <w:rFonts w:hint="eastAsia"/>
        </w:rPr>
        <w:t>验证</w:t>
      </w:r>
      <w:r>
        <w:rPr>
          <w:rFonts w:hint="eastAsia"/>
        </w:rPr>
        <w:t>该</w:t>
      </w:r>
      <w:r w:rsidRPr="00345A0B">
        <w:rPr>
          <w:rFonts w:hint="eastAsia"/>
        </w:rPr>
        <w:t>模型在筛选</w:t>
      </w:r>
      <w:r w:rsidRPr="00345A0B">
        <w:rPr>
          <w:rFonts w:hint="eastAsia"/>
        </w:rPr>
        <w:t xml:space="preserve">DNA </w:t>
      </w:r>
      <w:r w:rsidRPr="00345A0B">
        <w:rPr>
          <w:rFonts w:hint="eastAsia"/>
        </w:rPr>
        <w:t>损伤海洋药物中的实用性</w:t>
      </w:r>
      <w:r>
        <w:rPr>
          <w:rFonts w:hint="eastAsia"/>
        </w:rPr>
        <w:t>以及通过基因芯片进一步阐明</w:t>
      </w:r>
      <w:r>
        <w:rPr>
          <w:rFonts w:hint="eastAsia"/>
        </w:rPr>
        <w:t>zeocin</w:t>
      </w:r>
      <w:r>
        <w:rPr>
          <w:rFonts w:hint="eastAsia"/>
        </w:rPr>
        <w:t>的作用机理。目前我们已成功构建</w:t>
      </w:r>
      <w:r w:rsidRPr="00E84060">
        <w:rPr>
          <w:rFonts w:hint="eastAsia"/>
          <w:i/>
        </w:rPr>
        <w:t>P</w:t>
      </w:r>
      <w:r w:rsidRPr="00E84060">
        <w:rPr>
          <w:i/>
        </w:rPr>
        <w:t>DR</w:t>
      </w:r>
      <w:r w:rsidRPr="00E84060">
        <w:rPr>
          <w:rFonts w:hint="eastAsia"/>
          <w:i/>
        </w:rPr>
        <w:t>1</w:t>
      </w:r>
      <w:r>
        <w:rPr>
          <w:rFonts w:hint="eastAsia"/>
        </w:rPr>
        <w:t>模型，通过红白菌落体系发现其对</w:t>
      </w:r>
      <w:r>
        <w:rPr>
          <w:rFonts w:hint="eastAsia"/>
        </w:rPr>
        <w:t>zeocin</w:t>
      </w:r>
      <w:r>
        <w:rPr>
          <w:rFonts w:hint="eastAsia"/>
        </w:rPr>
        <w:t>的敏感性相比野生型</w:t>
      </w:r>
      <w:r>
        <w:rPr>
          <w:rFonts w:hint="eastAsia"/>
        </w:rPr>
        <w:t>J</w:t>
      </w:r>
      <w:r>
        <w:t>SC</w:t>
      </w:r>
      <w:r>
        <w:rPr>
          <w:rFonts w:hint="eastAsia"/>
        </w:rPr>
        <w:t>25</w:t>
      </w:r>
      <w:r>
        <w:rPr>
          <w:rFonts w:hint="eastAsia"/>
        </w:rPr>
        <w:t>显著增加，但是在</w:t>
      </w:r>
      <w:r>
        <w:rPr>
          <w:rFonts w:hint="eastAsia"/>
        </w:rPr>
        <w:t>zeocin</w:t>
      </w:r>
      <w:r>
        <w:rPr>
          <w:rFonts w:hint="eastAsia"/>
        </w:rPr>
        <w:t>为较高浓度时（</w:t>
      </w:r>
      <w:r>
        <w:rPr>
          <w:rFonts w:hint="eastAsia"/>
        </w:rPr>
        <w:t>25</w:t>
      </w:r>
      <w:r>
        <w:rPr>
          <w:rFonts w:hint="eastAsia"/>
        </w:rPr>
        <w:t>，</w:t>
      </w:r>
      <w:r>
        <w:rPr>
          <w:rFonts w:hint="eastAsia"/>
        </w:rPr>
        <w:t>50</w:t>
      </w:r>
      <w:bookmarkStart w:id="33" w:name="OLE_LINK159"/>
      <w:bookmarkStart w:id="34" w:name="OLE_LINK160"/>
      <w:r w:rsidRPr="00E84060">
        <w:rPr>
          <w:rFonts w:asciiTheme="minorEastAsia" w:eastAsiaTheme="minorEastAsia" w:hAnsiTheme="minorEastAsia"/>
          <w:szCs w:val="21"/>
        </w:rPr>
        <w:t>μg</w:t>
      </w:r>
      <w:r w:rsidRPr="00E84060">
        <w:rPr>
          <w:rFonts w:asciiTheme="minorEastAsia" w:eastAsiaTheme="minorEastAsia" w:hAnsiTheme="minorEastAsia" w:hint="eastAsia"/>
          <w:szCs w:val="21"/>
        </w:rPr>
        <w:t>/ml</w:t>
      </w:r>
      <w:bookmarkEnd w:id="33"/>
      <w:bookmarkEnd w:id="34"/>
      <w:r>
        <w:rPr>
          <w:rFonts w:hint="eastAsia"/>
        </w:rPr>
        <w:t>）较为明显，在</w:t>
      </w:r>
      <w:r>
        <w:rPr>
          <w:rFonts w:hint="eastAsia"/>
        </w:rPr>
        <w:t>zeocin</w:t>
      </w:r>
      <w:r>
        <w:rPr>
          <w:rFonts w:hint="eastAsia"/>
        </w:rPr>
        <w:t>浓度较低时（</w:t>
      </w:r>
      <w:r>
        <w:rPr>
          <w:rFonts w:hint="eastAsia"/>
        </w:rPr>
        <w:t>1</w:t>
      </w:r>
      <w:r>
        <w:rPr>
          <w:rFonts w:hint="eastAsia"/>
        </w:rPr>
        <w:t>，</w:t>
      </w:r>
      <w:r>
        <w:rPr>
          <w:rFonts w:hint="eastAsia"/>
        </w:rPr>
        <w:t>5</w:t>
      </w:r>
      <w:r>
        <w:rPr>
          <w:rFonts w:hint="eastAsia"/>
        </w:rPr>
        <w:t>，</w:t>
      </w:r>
      <w:r>
        <w:rPr>
          <w:rFonts w:hint="eastAsia"/>
        </w:rPr>
        <w:t>10</w:t>
      </w:r>
      <w:r>
        <w:rPr>
          <w:rFonts w:hint="eastAsia"/>
        </w:rPr>
        <w:t>，</w:t>
      </w:r>
      <w:r>
        <w:rPr>
          <w:rFonts w:hint="eastAsia"/>
        </w:rPr>
        <w:t>20</w:t>
      </w:r>
      <w:r w:rsidRPr="00E84060">
        <w:rPr>
          <w:rFonts w:asciiTheme="minorEastAsia" w:eastAsiaTheme="minorEastAsia" w:hAnsiTheme="minorEastAsia"/>
          <w:szCs w:val="21"/>
        </w:rPr>
        <w:t>μg</w:t>
      </w:r>
      <w:r w:rsidRPr="00E84060">
        <w:rPr>
          <w:rFonts w:asciiTheme="minorEastAsia" w:eastAsiaTheme="minorEastAsia" w:hAnsiTheme="minorEastAsia" w:hint="eastAsia"/>
          <w:szCs w:val="21"/>
        </w:rPr>
        <w:t>/ml</w:t>
      </w:r>
      <w:r>
        <w:rPr>
          <w:rFonts w:hint="eastAsia"/>
        </w:rPr>
        <w:t>）不明显，因此该模型在后续实验中还需要完善。基因芯片处理结果仅对</w:t>
      </w:r>
      <w:r>
        <w:rPr>
          <w:rFonts w:hint="eastAsia"/>
        </w:rPr>
        <w:t>L</w:t>
      </w:r>
      <w:r>
        <w:t>OH</w:t>
      </w:r>
      <w:r>
        <w:rPr>
          <w:rFonts w:hint="eastAsia"/>
        </w:rPr>
        <w:t>的</w:t>
      </w:r>
      <w:bookmarkEnd w:id="31"/>
      <w:bookmarkEnd w:id="32"/>
      <w:r>
        <w:rPr>
          <w:rFonts w:hint="eastAsia"/>
        </w:rPr>
        <w:t>事件类型和位置进行了汇总，还需要进一步数据的分析。</w:t>
      </w:r>
    </w:p>
    <w:p w:rsidR="007330DE" w:rsidRPr="009323DC" w:rsidRDefault="007330DE" w:rsidP="007330DE">
      <w:pPr>
        <w:autoSpaceDE w:val="0"/>
        <w:autoSpaceDN w:val="0"/>
        <w:adjustRightInd w:val="0"/>
        <w:spacing w:line="300" w:lineRule="auto"/>
        <w:rPr>
          <w:color w:val="0000FF"/>
          <w:szCs w:val="20"/>
        </w:rPr>
      </w:pPr>
    </w:p>
    <w:p w:rsidR="007330DE" w:rsidRDefault="007330DE" w:rsidP="007330DE">
      <w:pPr>
        <w:spacing w:line="360" w:lineRule="auto"/>
        <w:rPr>
          <w:sz w:val="24"/>
        </w:rPr>
      </w:pPr>
      <w:r w:rsidRPr="00CD2400">
        <w:rPr>
          <w:rFonts w:hint="eastAsia"/>
          <w:szCs w:val="21"/>
        </w:rPr>
        <w:t>关键词：</w:t>
      </w:r>
      <w:r w:rsidRPr="00425CEC">
        <w:rPr>
          <w:rFonts w:hint="eastAsia"/>
          <w:i/>
          <w:szCs w:val="21"/>
        </w:rPr>
        <w:t>P</w:t>
      </w:r>
      <w:r w:rsidRPr="00425CEC">
        <w:rPr>
          <w:i/>
          <w:szCs w:val="21"/>
        </w:rPr>
        <w:t>DR</w:t>
      </w:r>
      <w:r w:rsidRPr="00425CEC">
        <w:rPr>
          <w:rFonts w:hint="eastAsia"/>
          <w:i/>
          <w:szCs w:val="21"/>
        </w:rPr>
        <w:t>1</w:t>
      </w:r>
      <w:r>
        <w:rPr>
          <w:i/>
          <w:szCs w:val="21"/>
        </w:rPr>
        <w:t xml:space="preserve"> </w:t>
      </w:r>
      <w:r>
        <w:rPr>
          <w:szCs w:val="21"/>
        </w:rPr>
        <w:t xml:space="preserve"> DNA</w:t>
      </w:r>
      <w:r>
        <w:rPr>
          <w:rFonts w:hint="eastAsia"/>
          <w:szCs w:val="21"/>
        </w:rPr>
        <w:t>损伤</w:t>
      </w:r>
      <w:r>
        <w:rPr>
          <w:rFonts w:hint="eastAsia"/>
          <w:szCs w:val="21"/>
        </w:rPr>
        <w:t xml:space="preserve"> </w:t>
      </w:r>
      <w:r>
        <w:rPr>
          <w:szCs w:val="21"/>
        </w:rPr>
        <w:t xml:space="preserve"> </w:t>
      </w:r>
      <w:r>
        <w:rPr>
          <w:rFonts w:hint="eastAsia"/>
          <w:szCs w:val="21"/>
        </w:rPr>
        <w:t>zeocin</w:t>
      </w:r>
      <w:r>
        <w:rPr>
          <w:szCs w:val="21"/>
        </w:rPr>
        <w:t xml:space="preserve">  </w:t>
      </w:r>
      <w:r>
        <w:rPr>
          <w:rFonts w:hint="eastAsia"/>
          <w:szCs w:val="21"/>
        </w:rPr>
        <w:t>基因芯片</w:t>
      </w:r>
    </w:p>
    <w:p w:rsidR="007330DE" w:rsidRDefault="007330DE" w:rsidP="007330DE">
      <w:pPr>
        <w:spacing w:line="360" w:lineRule="auto"/>
        <w:rPr>
          <w:sz w:val="24"/>
        </w:rPr>
      </w:pPr>
    </w:p>
    <w:p w:rsidR="007330DE" w:rsidRPr="00C175F8" w:rsidRDefault="007330DE" w:rsidP="007330DE">
      <w:pPr>
        <w:spacing w:line="300" w:lineRule="auto"/>
        <w:jc w:val="center"/>
        <w:outlineLvl w:val="0"/>
        <w:rPr>
          <w:rFonts w:ascii="黑体" w:eastAsia="黑体"/>
          <w:b/>
          <w:sz w:val="32"/>
        </w:rPr>
      </w:pPr>
      <w:bookmarkStart w:id="35" w:name="_Toc525935536"/>
      <w:r w:rsidRPr="00C175F8">
        <w:rPr>
          <w:rFonts w:ascii="黑体" w:eastAsia="黑体"/>
          <w:b/>
          <w:sz w:val="32"/>
        </w:rPr>
        <w:lastRenderedPageBreak/>
        <w:t>Construction of a marine drug screening model - PDR1 model</w:t>
      </w:r>
      <w:bookmarkEnd w:id="35"/>
    </w:p>
    <w:p w:rsidR="007330DE" w:rsidRDefault="007330DE" w:rsidP="007330DE">
      <w:pPr>
        <w:spacing w:line="300" w:lineRule="auto"/>
        <w:jc w:val="center"/>
        <w:rPr>
          <w:szCs w:val="21"/>
        </w:rPr>
      </w:pPr>
      <w:r>
        <w:rPr>
          <w:rFonts w:hint="eastAsia"/>
          <w:szCs w:val="21"/>
        </w:rPr>
        <w:t>Ocean College</w:t>
      </w:r>
      <w:r w:rsidRPr="00D50CDB">
        <w:rPr>
          <w:szCs w:val="21"/>
        </w:rPr>
        <w:t xml:space="preserve">, </w:t>
      </w:r>
      <w:r w:rsidRPr="00D50CDB">
        <w:rPr>
          <w:rFonts w:hint="eastAsia"/>
          <w:szCs w:val="21"/>
        </w:rPr>
        <w:t>Zhejiang University</w:t>
      </w:r>
      <w:r w:rsidRPr="00D50CDB">
        <w:rPr>
          <w:szCs w:val="21"/>
        </w:rPr>
        <w:t xml:space="preserve">, </w:t>
      </w:r>
      <w:r>
        <w:rPr>
          <w:rFonts w:hint="eastAsia"/>
          <w:szCs w:val="21"/>
        </w:rPr>
        <w:t>Zhoushan</w:t>
      </w:r>
      <w:r w:rsidRPr="00D50CDB">
        <w:rPr>
          <w:szCs w:val="21"/>
        </w:rPr>
        <w:t xml:space="preserve"> </w:t>
      </w:r>
      <w:r w:rsidRPr="00D50CDB">
        <w:rPr>
          <w:rFonts w:hint="eastAsia"/>
          <w:szCs w:val="21"/>
        </w:rPr>
        <w:t>31</w:t>
      </w:r>
      <w:r>
        <w:rPr>
          <w:rFonts w:hint="eastAsia"/>
          <w:szCs w:val="21"/>
        </w:rPr>
        <w:t>6021</w:t>
      </w:r>
      <w:r w:rsidRPr="00D50CDB">
        <w:rPr>
          <w:rFonts w:hint="eastAsia"/>
          <w:szCs w:val="21"/>
        </w:rPr>
        <w:t>,China</w:t>
      </w:r>
      <w:r w:rsidRPr="00D50CDB">
        <w:rPr>
          <w:rFonts w:hint="eastAsia"/>
          <w:szCs w:val="21"/>
        </w:rPr>
        <w:t>；</w:t>
      </w:r>
    </w:p>
    <w:p w:rsidR="007330DE" w:rsidRPr="00ED546A" w:rsidRDefault="007330DE" w:rsidP="007330DE">
      <w:pPr>
        <w:spacing w:line="300" w:lineRule="auto"/>
        <w:jc w:val="center"/>
        <w:rPr>
          <w:szCs w:val="21"/>
        </w:rPr>
      </w:pPr>
      <w:r>
        <w:rPr>
          <w:rFonts w:hint="eastAsia"/>
          <w:szCs w:val="21"/>
        </w:rPr>
        <w:t>Jiaqi</w:t>
      </w:r>
      <w:r>
        <w:rPr>
          <w:szCs w:val="21"/>
        </w:rPr>
        <w:t xml:space="preserve"> W</w:t>
      </w:r>
      <w:r>
        <w:rPr>
          <w:rFonts w:hint="eastAsia"/>
          <w:szCs w:val="21"/>
        </w:rPr>
        <w:t>ang</w:t>
      </w:r>
      <w:r>
        <w:rPr>
          <w:szCs w:val="21"/>
        </w:rPr>
        <w:t xml:space="preserve"> </w:t>
      </w:r>
      <w:r>
        <w:rPr>
          <w:rFonts w:hint="eastAsia"/>
          <w:szCs w:val="21"/>
        </w:rPr>
        <w:t>3150100210</w:t>
      </w:r>
    </w:p>
    <w:p w:rsidR="007330DE" w:rsidRPr="00D50CDB" w:rsidRDefault="007330DE" w:rsidP="007330DE">
      <w:pPr>
        <w:spacing w:line="360" w:lineRule="auto"/>
        <w:jc w:val="center"/>
        <w:rPr>
          <w:szCs w:val="21"/>
        </w:rPr>
      </w:pPr>
    </w:p>
    <w:p w:rsidR="007330DE" w:rsidRPr="00CD2400" w:rsidRDefault="007330DE" w:rsidP="007330DE">
      <w:pPr>
        <w:spacing w:line="312" w:lineRule="auto"/>
        <w:rPr>
          <w:rFonts w:ascii="Arial" w:hAnsi="Arial" w:cs="Arial"/>
          <w:szCs w:val="21"/>
        </w:rPr>
      </w:pPr>
      <w:r w:rsidRPr="00CD2400">
        <w:rPr>
          <w:rFonts w:ascii="Arial" w:eastAsia="Arial Unicode MS" w:hAnsi="Arial" w:cs="Arial"/>
          <w:szCs w:val="21"/>
        </w:rPr>
        <w:t>Abstract</w:t>
      </w:r>
      <w:r w:rsidRPr="00CD2400">
        <w:rPr>
          <w:rFonts w:ascii="Arial" w:eastAsia="Arial Unicode MS" w:hAnsi="Arial" w:cs="Arial" w:hint="eastAsia"/>
          <w:szCs w:val="21"/>
        </w:rPr>
        <w:t xml:space="preserve">: </w:t>
      </w:r>
      <w:r w:rsidRPr="00C175F8">
        <w:rPr>
          <w:rFonts w:ascii="Arial" w:eastAsia="Arial Unicode MS" w:hAnsi="Arial" w:cs="Arial"/>
          <w:szCs w:val="21"/>
        </w:rPr>
        <w:t xml:space="preserve">The development of marine medicine has gradually become a hot spot for medical development. The model organism </w:t>
      </w:r>
      <w:r w:rsidRPr="00C175F8">
        <w:rPr>
          <w:rFonts w:ascii="Arial" w:eastAsia="Arial Unicode MS" w:hAnsi="Arial" w:cs="Arial"/>
          <w:i/>
          <w:szCs w:val="21"/>
        </w:rPr>
        <w:t>Saccharomyces cerevisiae</w:t>
      </w:r>
      <w:r w:rsidRPr="00C175F8">
        <w:rPr>
          <w:rFonts w:ascii="Arial" w:eastAsia="Arial Unicode MS" w:hAnsi="Arial" w:cs="Arial"/>
          <w:szCs w:val="21"/>
        </w:rPr>
        <w:t xml:space="preserve"> has important applications in drug screening and functional detection due to its rapid growth and easy cultivation. However, normal yeast ha</w:t>
      </w:r>
      <w:r>
        <w:rPr>
          <w:rFonts w:ascii="Arial" w:eastAsia="Arial Unicode MS" w:hAnsi="Arial" w:cs="Arial" w:hint="eastAsia"/>
          <w:szCs w:val="21"/>
        </w:rPr>
        <w:t>s</w:t>
      </w:r>
      <w:r w:rsidRPr="00C175F8">
        <w:rPr>
          <w:rFonts w:ascii="Arial" w:eastAsia="Arial Unicode MS" w:hAnsi="Arial" w:cs="Arial"/>
          <w:szCs w:val="21"/>
        </w:rPr>
        <w:t xml:space="preserve"> strong ability to pump drugs out of the cell, which is not conducive to drug screening and functional testing. In this experiment, the </w:t>
      </w:r>
      <w:r w:rsidRPr="00C175F8">
        <w:rPr>
          <w:rFonts w:ascii="Arial" w:eastAsia="Arial Unicode MS" w:hAnsi="Arial" w:cs="Arial"/>
          <w:i/>
          <w:szCs w:val="21"/>
        </w:rPr>
        <w:t xml:space="preserve">PDR1 </w:t>
      </w:r>
      <w:r w:rsidRPr="00C175F8">
        <w:rPr>
          <w:rFonts w:ascii="Arial" w:eastAsia="Arial Unicode MS" w:hAnsi="Arial" w:cs="Arial"/>
          <w:szCs w:val="21"/>
        </w:rPr>
        <w:t>gene (the transcription factor that positively regulates the drug pumping out of cells)</w:t>
      </w:r>
      <w:r>
        <w:rPr>
          <w:rFonts w:ascii="Arial" w:eastAsia="Arial Unicode MS" w:hAnsi="Arial" w:cs="Arial"/>
          <w:szCs w:val="21"/>
        </w:rPr>
        <w:t xml:space="preserve"> </w:t>
      </w:r>
      <w:r w:rsidRPr="00C175F8">
        <w:rPr>
          <w:rFonts w:ascii="Arial" w:eastAsia="Arial Unicode MS" w:hAnsi="Arial" w:cs="Arial"/>
          <w:szCs w:val="21"/>
        </w:rPr>
        <w:t>in the haploid of yeast strains W303 and YJM789 was knocked out</w:t>
      </w:r>
      <w:r>
        <w:rPr>
          <w:rFonts w:ascii="Arial" w:eastAsia="Arial Unicode MS" w:hAnsi="Arial" w:cs="Arial" w:hint="eastAsia"/>
          <w:szCs w:val="21"/>
        </w:rPr>
        <w:t>,</w:t>
      </w:r>
      <w:r>
        <w:rPr>
          <w:rFonts w:ascii="Arial" w:eastAsia="Arial Unicode MS" w:hAnsi="Arial" w:cs="Arial"/>
          <w:szCs w:val="21"/>
        </w:rPr>
        <w:t xml:space="preserve"> </w:t>
      </w:r>
      <w:r w:rsidRPr="00C175F8">
        <w:rPr>
          <w:rFonts w:ascii="Arial" w:eastAsia="Arial Unicode MS" w:hAnsi="Arial" w:cs="Arial"/>
          <w:szCs w:val="21"/>
        </w:rPr>
        <w:t xml:space="preserve">which increased </w:t>
      </w:r>
      <w:r>
        <w:rPr>
          <w:rFonts w:ascii="Arial" w:eastAsia="Arial Unicode MS" w:hAnsi="Arial" w:cs="Arial"/>
          <w:szCs w:val="21"/>
        </w:rPr>
        <w:t xml:space="preserve">its </w:t>
      </w:r>
      <w:r w:rsidRPr="00C175F8">
        <w:rPr>
          <w:rFonts w:ascii="Arial" w:eastAsia="Arial Unicode MS" w:hAnsi="Arial" w:cs="Arial"/>
          <w:szCs w:val="21"/>
        </w:rPr>
        <w:t xml:space="preserve">sensitivity to drugs, </w:t>
      </w:r>
      <w:r>
        <w:rPr>
          <w:rFonts w:ascii="Arial" w:eastAsia="Arial Unicode MS" w:hAnsi="Arial" w:cs="Arial"/>
          <w:szCs w:val="21"/>
        </w:rPr>
        <w:t xml:space="preserve">and then </w:t>
      </w:r>
      <w:r w:rsidRPr="00C175F8">
        <w:rPr>
          <w:rFonts w:ascii="Arial" w:eastAsia="Arial Unicode MS" w:hAnsi="Arial" w:cs="Arial"/>
          <w:szCs w:val="21"/>
        </w:rPr>
        <w:t xml:space="preserve">hybridized to establish a diploid </w:t>
      </w:r>
      <w:r w:rsidRPr="00C175F8">
        <w:rPr>
          <w:rFonts w:ascii="Arial" w:eastAsia="Arial Unicode MS" w:hAnsi="Arial" w:cs="Arial"/>
          <w:i/>
          <w:szCs w:val="21"/>
        </w:rPr>
        <w:t xml:space="preserve">PDR1 </w:t>
      </w:r>
      <w:r w:rsidRPr="00C175F8">
        <w:rPr>
          <w:rFonts w:ascii="Arial" w:eastAsia="Arial Unicode MS" w:hAnsi="Arial" w:cs="Arial"/>
          <w:szCs w:val="21"/>
        </w:rPr>
        <w:t>model</w:t>
      </w:r>
      <w:r>
        <w:rPr>
          <w:rFonts w:ascii="Arial" w:eastAsia="Arial Unicode MS" w:hAnsi="Arial" w:cs="Arial"/>
          <w:szCs w:val="21"/>
        </w:rPr>
        <w:t>.</w:t>
      </w:r>
      <w:r w:rsidRPr="00C175F8">
        <w:rPr>
          <w:rFonts w:ascii="Arial" w:eastAsia="Arial Unicode MS" w:hAnsi="Arial" w:cs="Arial"/>
          <w:szCs w:val="21"/>
        </w:rPr>
        <w:t xml:space="preserve"> </w:t>
      </w:r>
      <w:r>
        <w:rPr>
          <w:rFonts w:ascii="Arial" w:eastAsia="Arial Unicode MS" w:hAnsi="Arial" w:cs="Arial"/>
          <w:szCs w:val="21"/>
        </w:rPr>
        <w:t xml:space="preserve">We used zeocin to </w:t>
      </w:r>
      <w:r w:rsidRPr="00C175F8">
        <w:rPr>
          <w:rFonts w:ascii="Arial" w:eastAsia="Arial Unicode MS" w:hAnsi="Arial" w:cs="Arial"/>
          <w:szCs w:val="21"/>
        </w:rPr>
        <w:t>validate the utility of this model in screening DNA damage marine drugs and</w:t>
      </w:r>
      <w:r>
        <w:rPr>
          <w:rFonts w:ascii="Arial" w:eastAsia="Arial Unicode MS" w:hAnsi="Arial" w:cs="Arial"/>
          <w:szCs w:val="21"/>
        </w:rPr>
        <w:t xml:space="preserve"> hope to</w:t>
      </w:r>
      <w:r w:rsidRPr="00C175F8">
        <w:rPr>
          <w:rFonts w:ascii="Arial" w:eastAsia="Arial Unicode MS" w:hAnsi="Arial" w:cs="Arial"/>
          <w:szCs w:val="21"/>
        </w:rPr>
        <w:t xml:space="preserve"> further </w:t>
      </w:r>
      <w:proofErr w:type="gramStart"/>
      <w:r w:rsidRPr="00C175F8">
        <w:rPr>
          <w:rFonts w:ascii="Arial" w:eastAsia="Arial Unicode MS" w:hAnsi="Arial" w:cs="Arial"/>
          <w:szCs w:val="21"/>
        </w:rPr>
        <w:t>elucidates</w:t>
      </w:r>
      <w:proofErr w:type="gramEnd"/>
      <w:r w:rsidRPr="00C175F8">
        <w:rPr>
          <w:rFonts w:ascii="Arial" w:eastAsia="Arial Unicode MS" w:hAnsi="Arial" w:cs="Arial"/>
          <w:szCs w:val="21"/>
        </w:rPr>
        <w:t xml:space="preserve"> the mechanism of zeocin by gene chip.</w:t>
      </w:r>
      <w:r>
        <w:rPr>
          <w:rFonts w:ascii="Arial" w:eastAsia="Arial Unicode MS" w:hAnsi="Arial" w:cs="Arial"/>
          <w:szCs w:val="21"/>
        </w:rPr>
        <w:t xml:space="preserve"> Up to now</w:t>
      </w:r>
      <w:r w:rsidRPr="00C175F8">
        <w:rPr>
          <w:rFonts w:ascii="Arial" w:eastAsia="Arial Unicode MS" w:hAnsi="Arial" w:cs="Arial"/>
          <w:szCs w:val="21"/>
        </w:rPr>
        <w:t xml:space="preserve">, we have successfully constructed the PDR1 model, and </w:t>
      </w:r>
      <w:r>
        <w:rPr>
          <w:rFonts w:ascii="Arial" w:eastAsia="Arial Unicode MS" w:hAnsi="Arial" w:cs="Arial"/>
          <w:szCs w:val="21"/>
        </w:rPr>
        <w:t xml:space="preserve">results showed that </w:t>
      </w:r>
      <w:r w:rsidRPr="00C175F8">
        <w:rPr>
          <w:rFonts w:ascii="Arial" w:eastAsia="Arial Unicode MS" w:hAnsi="Arial" w:cs="Arial"/>
          <w:szCs w:val="21"/>
        </w:rPr>
        <w:t xml:space="preserve">the sensitivity of zeocin </w:t>
      </w:r>
      <w:r>
        <w:rPr>
          <w:rFonts w:ascii="Arial" w:eastAsia="Arial Unicode MS" w:hAnsi="Arial" w:cs="Arial"/>
          <w:szCs w:val="21"/>
        </w:rPr>
        <w:t>wa</w:t>
      </w:r>
      <w:r w:rsidRPr="00C175F8">
        <w:rPr>
          <w:rFonts w:ascii="Arial" w:eastAsia="Arial Unicode MS" w:hAnsi="Arial" w:cs="Arial"/>
          <w:szCs w:val="21"/>
        </w:rPr>
        <w:t xml:space="preserve">s significantly increased compared with wild-type JSC25 by red-white colony system, but it is more obvious when </w:t>
      </w:r>
      <w:r>
        <w:rPr>
          <w:rFonts w:ascii="Arial" w:eastAsia="Arial Unicode MS" w:hAnsi="Arial" w:cs="Arial"/>
          <w:szCs w:val="21"/>
        </w:rPr>
        <w:t xml:space="preserve">the concentration of </w:t>
      </w:r>
      <w:r w:rsidRPr="00C175F8">
        <w:rPr>
          <w:rFonts w:ascii="Arial" w:eastAsia="Arial Unicode MS" w:hAnsi="Arial" w:cs="Arial"/>
          <w:szCs w:val="21"/>
        </w:rPr>
        <w:t xml:space="preserve">zeocin is higher (25, 50μg/ml), </w:t>
      </w:r>
      <w:r>
        <w:rPr>
          <w:rFonts w:ascii="Arial" w:eastAsia="Arial Unicode MS" w:hAnsi="Arial" w:cs="Arial"/>
          <w:szCs w:val="21"/>
        </w:rPr>
        <w:t>and</w:t>
      </w:r>
      <w:r w:rsidRPr="00C175F8">
        <w:rPr>
          <w:rFonts w:ascii="Arial" w:eastAsia="Arial Unicode MS" w:hAnsi="Arial" w:cs="Arial"/>
          <w:szCs w:val="21"/>
        </w:rPr>
        <w:t xml:space="preserve"> not obvious</w:t>
      </w:r>
      <w:r>
        <w:rPr>
          <w:rFonts w:ascii="Arial" w:eastAsia="Arial Unicode MS" w:hAnsi="Arial" w:cs="Arial"/>
          <w:szCs w:val="21"/>
        </w:rPr>
        <w:t xml:space="preserve"> in l</w:t>
      </w:r>
      <w:r w:rsidRPr="00C175F8">
        <w:rPr>
          <w:rFonts w:ascii="Arial" w:eastAsia="Arial Unicode MS" w:hAnsi="Arial" w:cs="Arial"/>
          <w:szCs w:val="21"/>
        </w:rPr>
        <w:t>ow</w:t>
      </w:r>
      <w:r>
        <w:rPr>
          <w:rFonts w:ascii="Arial" w:eastAsia="Arial Unicode MS" w:hAnsi="Arial" w:cs="Arial"/>
          <w:szCs w:val="21"/>
        </w:rPr>
        <w:t>er concentraion</w:t>
      </w:r>
      <w:r w:rsidRPr="00C175F8">
        <w:rPr>
          <w:rFonts w:ascii="Arial" w:eastAsia="Arial Unicode MS" w:hAnsi="Arial" w:cs="Arial"/>
          <w:szCs w:val="21"/>
        </w:rPr>
        <w:t xml:space="preserve"> (1, 5, 10, 20 μg / ml), </w:t>
      </w:r>
      <w:r>
        <w:rPr>
          <w:rFonts w:ascii="Arial" w:eastAsia="Arial Unicode MS" w:hAnsi="Arial" w:cs="Arial"/>
          <w:szCs w:val="21"/>
        </w:rPr>
        <w:t>which means</w:t>
      </w:r>
      <w:r w:rsidRPr="00C175F8">
        <w:rPr>
          <w:rFonts w:ascii="Arial" w:eastAsia="Arial Unicode MS" w:hAnsi="Arial" w:cs="Arial"/>
          <w:szCs w:val="21"/>
        </w:rPr>
        <w:t xml:space="preserve"> the model needs to be improved in subsequent experiments. The results of the gene chip processing only summarize the type and location of LOH events, and further analysis of the data </w:t>
      </w:r>
      <w:r>
        <w:rPr>
          <w:rFonts w:ascii="Arial" w:eastAsia="Arial Unicode MS" w:hAnsi="Arial" w:cs="Arial"/>
          <w:szCs w:val="21"/>
        </w:rPr>
        <w:t>needs to be done.</w:t>
      </w:r>
    </w:p>
    <w:p w:rsidR="007330DE" w:rsidRPr="00CD2400" w:rsidRDefault="007330DE" w:rsidP="007330DE">
      <w:pPr>
        <w:autoSpaceDE w:val="0"/>
        <w:autoSpaceDN w:val="0"/>
        <w:adjustRightInd w:val="0"/>
        <w:spacing w:line="312" w:lineRule="auto"/>
        <w:rPr>
          <w:rFonts w:ascii="Arial" w:hAnsi="Arial" w:cs="Arial"/>
          <w:szCs w:val="21"/>
        </w:rPr>
      </w:pPr>
    </w:p>
    <w:p w:rsidR="007330DE" w:rsidRDefault="007330DE" w:rsidP="007330DE">
      <w:pPr>
        <w:spacing w:line="312" w:lineRule="auto"/>
        <w:rPr>
          <w:rFonts w:ascii="Arial" w:eastAsia="Arial Unicode MS" w:hAnsi="Arial" w:cs="Arial"/>
          <w:szCs w:val="21"/>
        </w:rPr>
      </w:pPr>
      <w:r w:rsidRPr="00CD2400">
        <w:rPr>
          <w:rFonts w:ascii="Arial" w:eastAsia="Arial Unicode MS" w:hAnsi="Arial" w:cs="Arial"/>
          <w:szCs w:val="21"/>
        </w:rPr>
        <w:t>Key words</w:t>
      </w:r>
      <w:r w:rsidRPr="00CD2400">
        <w:rPr>
          <w:rFonts w:ascii="Arial" w:eastAsia="Arial Unicode MS" w:hAnsi="Arial" w:cs="Arial" w:hint="eastAsia"/>
          <w:szCs w:val="21"/>
        </w:rPr>
        <w:t>:</w:t>
      </w:r>
      <w:r>
        <w:rPr>
          <w:rFonts w:ascii="Arial" w:eastAsia="Arial Unicode MS" w:hAnsi="Arial" w:cs="Arial"/>
          <w:szCs w:val="21"/>
        </w:rPr>
        <w:t xml:space="preserve"> </w:t>
      </w:r>
      <w:r w:rsidRPr="00E84060">
        <w:rPr>
          <w:rFonts w:ascii="Arial" w:eastAsia="Arial Unicode MS" w:hAnsi="Arial" w:cs="Arial"/>
          <w:i/>
          <w:szCs w:val="21"/>
        </w:rPr>
        <w:t>PDR1</w:t>
      </w:r>
      <w:r>
        <w:rPr>
          <w:rFonts w:ascii="Arial" w:eastAsia="Arial Unicode MS" w:hAnsi="Arial" w:cs="Arial"/>
          <w:szCs w:val="21"/>
        </w:rPr>
        <w:t xml:space="preserve">, </w:t>
      </w:r>
      <w:r w:rsidRPr="00E84060">
        <w:rPr>
          <w:rFonts w:ascii="Arial" w:eastAsia="Arial Unicode MS" w:hAnsi="Arial" w:cs="Arial"/>
          <w:szCs w:val="21"/>
        </w:rPr>
        <w:t>DNA damage</w:t>
      </w:r>
      <w:r>
        <w:rPr>
          <w:rFonts w:ascii="Arial" w:eastAsia="Arial Unicode MS" w:hAnsi="Arial" w:cs="Arial"/>
          <w:szCs w:val="21"/>
        </w:rPr>
        <w:t xml:space="preserve">, </w:t>
      </w:r>
      <w:r w:rsidRPr="00E84060">
        <w:rPr>
          <w:rFonts w:ascii="Arial" w:eastAsia="Arial Unicode MS" w:hAnsi="Arial" w:cs="Arial"/>
          <w:szCs w:val="21"/>
        </w:rPr>
        <w:t>zeocin</w:t>
      </w:r>
      <w:r>
        <w:rPr>
          <w:rFonts w:ascii="Arial" w:eastAsia="Arial Unicode MS" w:hAnsi="Arial" w:cs="Arial"/>
          <w:szCs w:val="21"/>
        </w:rPr>
        <w:t xml:space="preserve">, </w:t>
      </w:r>
      <w:r w:rsidRPr="00E84060">
        <w:rPr>
          <w:rFonts w:ascii="Arial" w:eastAsia="Arial Unicode MS" w:hAnsi="Arial" w:cs="Arial"/>
          <w:szCs w:val="21"/>
        </w:rPr>
        <w:t>gene chip</w:t>
      </w:r>
      <w:bookmarkStart w:id="36" w:name="OLE_LINK18"/>
      <w:bookmarkStart w:id="37" w:name="OLE_LINK19"/>
    </w:p>
    <w:p w:rsidR="007330DE" w:rsidRDefault="007330DE" w:rsidP="007330DE">
      <w:pPr>
        <w:spacing w:line="312" w:lineRule="auto"/>
        <w:rPr>
          <w:rFonts w:ascii="Arial" w:eastAsia="Arial Unicode MS" w:hAnsi="Arial" w:cs="Arial"/>
          <w:szCs w:val="21"/>
        </w:rPr>
      </w:pPr>
    </w:p>
    <w:p w:rsidR="007330DE" w:rsidRPr="007330DE" w:rsidRDefault="007330DE" w:rsidP="007330DE">
      <w:pPr>
        <w:spacing w:line="312" w:lineRule="auto"/>
        <w:rPr>
          <w:rFonts w:ascii="Arial" w:eastAsia="Arial Unicode MS" w:hAnsi="Arial" w:cs="Arial"/>
          <w:b/>
          <w:szCs w:val="21"/>
        </w:rPr>
      </w:pPr>
      <w:r w:rsidRPr="007330DE">
        <w:rPr>
          <w:rFonts w:ascii="Arial" w:eastAsia="Arial Unicode MS" w:hAnsi="Arial" w:cs="Arial" w:hint="eastAsia"/>
          <w:b/>
          <w:szCs w:val="21"/>
        </w:rPr>
        <w:t xml:space="preserve">1. </w:t>
      </w:r>
      <w:r w:rsidRPr="007330DE">
        <w:rPr>
          <w:rFonts w:hint="eastAsia"/>
          <w:b/>
          <w:sz w:val="28"/>
          <w:szCs w:val="28"/>
        </w:rPr>
        <w:t>背景</w:t>
      </w:r>
    </w:p>
    <w:p w:rsidR="007330DE" w:rsidRPr="006835DD" w:rsidRDefault="007330DE" w:rsidP="007330DE">
      <w:pPr>
        <w:pStyle w:val="a9"/>
        <w:numPr>
          <w:ilvl w:val="0"/>
          <w:numId w:val="12"/>
        </w:numPr>
        <w:spacing w:line="312" w:lineRule="auto"/>
        <w:ind w:firstLineChars="0"/>
      </w:pPr>
      <w:bookmarkStart w:id="38" w:name="OLE_LINK165"/>
      <w:bookmarkStart w:id="39" w:name="OLE_LINK166"/>
      <w:bookmarkEnd w:id="36"/>
      <w:bookmarkEnd w:id="37"/>
      <w:r>
        <w:rPr>
          <w:rFonts w:hint="eastAsia"/>
        </w:rPr>
        <w:t>海洋药物发展现状</w:t>
      </w:r>
    </w:p>
    <w:p w:rsidR="007330DE" w:rsidRPr="007330DE" w:rsidRDefault="007330DE" w:rsidP="002E113B">
      <w:pPr>
        <w:spacing w:beforeLines="50" w:before="156" w:line="312" w:lineRule="auto"/>
        <w:ind w:firstLineChars="200" w:firstLine="420"/>
        <w:rPr>
          <w:szCs w:val="21"/>
        </w:rPr>
      </w:pPr>
      <w:r w:rsidRPr="00585271">
        <w:rPr>
          <w:rFonts w:hint="eastAsia"/>
          <w:szCs w:val="21"/>
        </w:rPr>
        <w:t>随着人们对海洋资源的开发，海洋药物的开发逐渐成为医药开发的重点领域，至</w:t>
      </w:r>
      <w:r w:rsidRPr="00585271">
        <w:rPr>
          <w:rFonts w:hint="eastAsia"/>
          <w:szCs w:val="21"/>
        </w:rPr>
        <w:t>2005</w:t>
      </w:r>
      <w:r w:rsidRPr="00585271">
        <w:rPr>
          <w:rFonts w:hint="eastAsia"/>
          <w:szCs w:val="21"/>
        </w:rPr>
        <w:t>年，已从各种海洋生物中分离获得</w:t>
      </w:r>
      <w:r w:rsidRPr="00585271">
        <w:rPr>
          <w:rFonts w:hint="eastAsia"/>
          <w:szCs w:val="21"/>
        </w:rPr>
        <w:t>14500</w:t>
      </w:r>
      <w:r w:rsidRPr="00585271">
        <w:rPr>
          <w:rFonts w:hint="eastAsia"/>
          <w:szCs w:val="21"/>
        </w:rPr>
        <w:t>余种海洋天然产物，新发现的化合物以平均每</w:t>
      </w:r>
      <w:r w:rsidRPr="00585271">
        <w:rPr>
          <w:rFonts w:hint="eastAsia"/>
          <w:szCs w:val="21"/>
        </w:rPr>
        <w:t>4</w:t>
      </w:r>
      <w:r w:rsidRPr="00585271">
        <w:rPr>
          <w:rFonts w:hint="eastAsia"/>
          <w:szCs w:val="21"/>
        </w:rPr>
        <w:t>年增加</w:t>
      </w:r>
      <w:r w:rsidRPr="00585271">
        <w:rPr>
          <w:rFonts w:hint="eastAsia"/>
          <w:szCs w:val="21"/>
        </w:rPr>
        <w:t>50%</w:t>
      </w:r>
      <w:r w:rsidRPr="00585271">
        <w:rPr>
          <w:rFonts w:hint="eastAsia"/>
          <w:szCs w:val="21"/>
        </w:rPr>
        <w:t>的速度递增。海洋天然产物的筛选目标主要针对严重危害人类健康的癌症，心脑血管疾病，病毒感染等疑难病症。而海洋抗肿瘤活性天然产物一直是研究的重点，科学家预言，最有前途的抗癌药物将来自于海洋。现已发现海洋生物提取物中至少有</w:t>
      </w:r>
      <w:r w:rsidRPr="00585271">
        <w:rPr>
          <w:rFonts w:hint="eastAsia"/>
          <w:szCs w:val="21"/>
        </w:rPr>
        <w:t>10%</w:t>
      </w:r>
      <w:r w:rsidRPr="00585271">
        <w:rPr>
          <w:rFonts w:hint="eastAsia"/>
          <w:szCs w:val="21"/>
        </w:rPr>
        <w:t>具有抗</w:t>
      </w:r>
      <w:r w:rsidRPr="00585271">
        <w:rPr>
          <w:rFonts w:hint="eastAsia"/>
          <w:szCs w:val="21"/>
        </w:rPr>
        <w:lastRenderedPageBreak/>
        <w:t>肿瘤活性。目前至少已有</w:t>
      </w:r>
      <w:r w:rsidRPr="00585271">
        <w:rPr>
          <w:rFonts w:hint="eastAsia"/>
          <w:szCs w:val="21"/>
        </w:rPr>
        <w:t>10</w:t>
      </w:r>
      <w:r w:rsidRPr="00585271">
        <w:rPr>
          <w:rFonts w:hint="eastAsia"/>
          <w:szCs w:val="21"/>
        </w:rPr>
        <w:t>个以上的海洋抗癌药物进入临床阶段，例如从加勒比海鞘中分离得到的</w:t>
      </w:r>
      <w:r w:rsidRPr="00585271">
        <w:rPr>
          <w:rFonts w:hint="eastAsia"/>
          <w:szCs w:val="21"/>
        </w:rPr>
        <w:t>E</w:t>
      </w:r>
      <w:r w:rsidRPr="00585271">
        <w:rPr>
          <w:szCs w:val="21"/>
        </w:rPr>
        <w:t>T7</w:t>
      </w:r>
      <w:r w:rsidRPr="00585271">
        <w:rPr>
          <w:rFonts w:hint="eastAsia"/>
          <w:szCs w:val="21"/>
        </w:rPr>
        <w:t>43</w:t>
      </w:r>
      <w:r w:rsidRPr="00585271">
        <w:rPr>
          <w:rFonts w:hint="eastAsia"/>
          <w:szCs w:val="21"/>
        </w:rPr>
        <w:t>用于治疗肺癌和皮肤癌，从草苔虫中分离得到的</w:t>
      </w:r>
      <w:proofErr w:type="gramStart"/>
      <w:r w:rsidRPr="00585271">
        <w:rPr>
          <w:rFonts w:hint="eastAsia"/>
          <w:szCs w:val="21"/>
        </w:rPr>
        <w:t>草苔虫毒素</w:t>
      </w:r>
      <w:proofErr w:type="gramEnd"/>
      <w:r w:rsidRPr="00585271">
        <w:rPr>
          <w:rFonts w:hint="eastAsia"/>
          <w:szCs w:val="21"/>
        </w:rPr>
        <w:t>和从海兔中分离得到的海兔毒素对白血病，乳腺癌由良好的疗效。因此，扩大海洋药物先导化合物的活性筛选具有重要的意义。</w:t>
      </w:r>
    </w:p>
    <w:p w:rsidR="007330DE" w:rsidRDefault="007330DE" w:rsidP="002E113B">
      <w:pPr>
        <w:pStyle w:val="a9"/>
        <w:numPr>
          <w:ilvl w:val="0"/>
          <w:numId w:val="12"/>
        </w:numPr>
        <w:spacing w:beforeLines="50" w:before="156" w:line="312" w:lineRule="auto"/>
        <w:ind w:firstLineChars="0"/>
      </w:pPr>
      <w:r>
        <w:rPr>
          <w:rFonts w:hint="eastAsia"/>
        </w:rPr>
        <w:t>海洋药物筛选模型构建</w:t>
      </w:r>
    </w:p>
    <w:p w:rsidR="007330DE" w:rsidRDefault="007330DE" w:rsidP="002E113B">
      <w:pPr>
        <w:spacing w:beforeLines="50" w:before="156" w:line="312" w:lineRule="auto"/>
        <w:ind w:firstLineChars="200" w:firstLine="420"/>
      </w:pPr>
      <w:r>
        <w:rPr>
          <w:rFonts w:hint="eastAsia"/>
        </w:rPr>
        <w:t>当前，</w:t>
      </w:r>
      <w:r>
        <w:rPr>
          <w:rFonts w:hint="eastAsia"/>
        </w:rPr>
        <w:t xml:space="preserve"> </w:t>
      </w:r>
      <w:r>
        <w:rPr>
          <w:rFonts w:hint="eastAsia"/>
        </w:rPr>
        <w:t>动物细胞是最主要的药物筛选模型，</w:t>
      </w:r>
      <w:r>
        <w:rPr>
          <w:rFonts w:hint="eastAsia"/>
        </w:rPr>
        <w:t xml:space="preserve"> </w:t>
      </w:r>
      <w:r>
        <w:rPr>
          <w:rFonts w:hint="eastAsia"/>
        </w:rPr>
        <w:t>但由于这个筛选系统技术上的复杂性，只能局限在少数化合物中进行；</w:t>
      </w:r>
      <w:r>
        <w:rPr>
          <w:rFonts w:hint="eastAsia"/>
        </w:rPr>
        <w:t xml:space="preserve"> </w:t>
      </w:r>
      <w:r>
        <w:rPr>
          <w:rFonts w:hint="eastAsia"/>
        </w:rPr>
        <w:t>更重要的是，这个筛选系统的实验成本过于昂贵，需要装备优良的实验室和高级技术人员的工作才能保证药物筛选的进行，使得大规模的药物筛选缺乏实际可能性。因此如何构建合适的筛选模型，在短时间内获得具有特定生理功能和较高活性（抗肿瘤）的药物是目前科学家不断追求和探索的目标。</w:t>
      </w:r>
    </w:p>
    <w:p w:rsidR="007330DE" w:rsidRDefault="007330DE" w:rsidP="002E113B">
      <w:pPr>
        <w:spacing w:beforeLines="50" w:before="156" w:line="312" w:lineRule="auto"/>
        <w:ind w:firstLineChars="200" w:firstLine="420"/>
      </w:pPr>
      <w:r>
        <w:rPr>
          <w:rFonts w:hint="eastAsia"/>
        </w:rPr>
        <w:t>酿酒酵母（</w:t>
      </w:r>
      <w:r w:rsidRPr="00CC59A8">
        <w:rPr>
          <w:rFonts w:hint="eastAsia"/>
          <w:i/>
        </w:rPr>
        <w:t>Saccharomyces cerevisiae</w:t>
      </w:r>
      <w:r>
        <w:rPr>
          <w:rFonts w:hint="eastAsia"/>
        </w:rPr>
        <w:t>）是最早完成基因组测序的单细胞真核生物，易于培养，且生长迅速，被广泛用于现代生物医学研究中。</w:t>
      </w:r>
      <w:r>
        <w:rPr>
          <w:rFonts w:hint="eastAsia"/>
        </w:rPr>
        <w:t xml:space="preserve"> </w:t>
      </w:r>
      <w:r>
        <w:rPr>
          <w:rFonts w:hint="eastAsia"/>
        </w:rPr>
        <w:t>最近的研究表明，建立在酿酒酵母上的药物筛选模型在很大程度上可以取代动物细胞模型，</w:t>
      </w:r>
      <w:r>
        <w:rPr>
          <w:rFonts w:hint="eastAsia"/>
        </w:rPr>
        <w:t xml:space="preserve"> </w:t>
      </w:r>
      <w:r>
        <w:rPr>
          <w:rFonts w:hint="eastAsia"/>
        </w:rPr>
        <w:t>并且具有经济、简单、安全的特性。但是野生型酵母细胞作为药物筛选模型存在着一些不足：</w:t>
      </w:r>
      <w:r>
        <w:rPr>
          <w:rFonts w:hint="eastAsia"/>
        </w:rPr>
        <w:t xml:space="preserve"> </w:t>
      </w:r>
      <w:r>
        <w:rPr>
          <w:rFonts w:hint="eastAsia"/>
        </w:rPr>
        <w:t>正常的酵母细胞具备较强的环境胁迫耐性和把药物输出胞外的能力，</w:t>
      </w:r>
      <w:r>
        <w:rPr>
          <w:rFonts w:hint="eastAsia"/>
        </w:rPr>
        <w:t xml:space="preserve"> </w:t>
      </w:r>
      <w:r>
        <w:rPr>
          <w:rFonts w:hint="eastAsia"/>
        </w:rPr>
        <w:t>使得待测药物用量较大，并容易造成药物筛选时假阴性过高，</w:t>
      </w:r>
      <w:r>
        <w:rPr>
          <w:rFonts w:hint="eastAsia"/>
        </w:rPr>
        <w:t xml:space="preserve"> </w:t>
      </w:r>
      <w:r>
        <w:rPr>
          <w:rFonts w:hint="eastAsia"/>
        </w:rPr>
        <w:t>可能漏</w:t>
      </w:r>
      <w:proofErr w:type="gramStart"/>
      <w:r>
        <w:rPr>
          <w:rFonts w:hint="eastAsia"/>
        </w:rPr>
        <w:t>筛某些</w:t>
      </w:r>
      <w:proofErr w:type="gramEnd"/>
      <w:r>
        <w:rPr>
          <w:rFonts w:hint="eastAsia"/>
        </w:rPr>
        <w:t>温和型药物。</w:t>
      </w:r>
      <w:r>
        <w:rPr>
          <w:rFonts w:hint="eastAsia"/>
          <w:szCs w:val="21"/>
        </w:rPr>
        <w:t>然而</w:t>
      </w:r>
      <w:r>
        <w:rPr>
          <w:rFonts w:hint="eastAsia"/>
        </w:rPr>
        <w:t>在实际研究中，因采样困难与成本高，海洋药物往往存在样品量非常局限的情况，</w:t>
      </w:r>
      <w:r>
        <w:rPr>
          <w:rFonts w:hint="eastAsia"/>
        </w:rPr>
        <w:t xml:space="preserve"> </w:t>
      </w:r>
      <w:r>
        <w:rPr>
          <w:rFonts w:hint="eastAsia"/>
        </w:rPr>
        <w:t>亟需一种灵敏性高、操作过程中样品损失少的筛选体系。</w:t>
      </w:r>
    </w:p>
    <w:p w:rsidR="007330DE" w:rsidRPr="006835DD" w:rsidRDefault="007330DE" w:rsidP="002E113B">
      <w:pPr>
        <w:spacing w:beforeLines="50" w:before="156" w:line="312" w:lineRule="auto"/>
        <w:ind w:firstLineChars="200" w:firstLine="420"/>
      </w:pPr>
      <w:r>
        <w:rPr>
          <w:rFonts w:hint="eastAsia"/>
        </w:rPr>
        <w:t>研究表明野生型酵母细胞对多种小分子药物具有高耐性的一个重要机制是酵母细胞膜上存在负责药物泵出的蛋白转运系统（</w:t>
      </w:r>
      <w:r>
        <w:rPr>
          <w:rFonts w:hint="eastAsia"/>
        </w:rPr>
        <w:t xml:space="preserve"> </w:t>
      </w:r>
      <w:r w:rsidRPr="00CC59A8">
        <w:rPr>
          <w:rFonts w:hint="eastAsia"/>
          <w:u w:val="single"/>
        </w:rPr>
        <w:t>P</w:t>
      </w:r>
      <w:r>
        <w:rPr>
          <w:rFonts w:hint="eastAsia"/>
        </w:rPr>
        <w:t xml:space="preserve">leiotropic </w:t>
      </w:r>
      <w:r w:rsidRPr="00CC59A8">
        <w:rPr>
          <w:rFonts w:hint="eastAsia"/>
          <w:u w:val="single"/>
        </w:rPr>
        <w:t>D</w:t>
      </w:r>
      <w:r>
        <w:rPr>
          <w:rFonts w:hint="eastAsia"/>
        </w:rPr>
        <w:t xml:space="preserve">rug </w:t>
      </w:r>
      <w:r w:rsidRPr="00CC59A8">
        <w:rPr>
          <w:rFonts w:hint="eastAsia"/>
          <w:u w:val="single"/>
        </w:rPr>
        <w:t>R</w:t>
      </w:r>
      <w:r>
        <w:rPr>
          <w:rFonts w:hint="eastAsia"/>
        </w:rPr>
        <w:t>esistance</w:t>
      </w:r>
      <w:r>
        <w:rPr>
          <w:rFonts w:hint="eastAsia"/>
        </w:rPr>
        <w:t>，</w:t>
      </w:r>
      <w:r>
        <w:rPr>
          <w:rFonts w:hint="eastAsia"/>
        </w:rPr>
        <w:t xml:space="preserve"> </w:t>
      </w:r>
      <w:r w:rsidRPr="00CC59A8">
        <w:rPr>
          <w:rFonts w:hint="eastAsia"/>
          <w:i/>
        </w:rPr>
        <w:t>PDR</w:t>
      </w:r>
      <w:r>
        <w:rPr>
          <w:rFonts w:hint="eastAsia"/>
        </w:rPr>
        <w:t xml:space="preserve"> </w:t>
      </w:r>
      <w:r>
        <w:rPr>
          <w:rFonts w:hint="eastAsia"/>
        </w:rPr>
        <w:t>系列基因）。为提高药物在酵母胞内的积累量，我们在两株单倍体酵母菌株</w:t>
      </w:r>
      <w:r>
        <w:rPr>
          <w:rFonts w:hint="eastAsia"/>
        </w:rPr>
        <w:t xml:space="preserve"> </w:t>
      </w:r>
      <w:r>
        <w:t>W</w:t>
      </w:r>
      <w:r>
        <w:rPr>
          <w:rFonts w:hint="eastAsia"/>
        </w:rPr>
        <w:t xml:space="preserve">303 </w:t>
      </w:r>
      <w:r>
        <w:rPr>
          <w:rFonts w:hint="eastAsia"/>
        </w:rPr>
        <w:t>和</w:t>
      </w:r>
      <w:r>
        <w:rPr>
          <w:rFonts w:hint="eastAsia"/>
        </w:rPr>
        <w:t xml:space="preserve"> </w:t>
      </w:r>
      <w:r>
        <w:t>YJM</w:t>
      </w:r>
      <w:r>
        <w:rPr>
          <w:rFonts w:hint="eastAsia"/>
        </w:rPr>
        <w:t xml:space="preserve">789 </w:t>
      </w:r>
      <w:r>
        <w:rPr>
          <w:rFonts w:hint="eastAsia"/>
        </w:rPr>
        <w:t>中敲除负责正调控</w:t>
      </w:r>
      <w:r w:rsidRPr="00DD0DC1">
        <w:rPr>
          <w:rFonts w:hint="eastAsia"/>
          <w:i/>
        </w:rPr>
        <w:t>PDR</w:t>
      </w:r>
      <w:r>
        <w:rPr>
          <w:rFonts w:hint="eastAsia"/>
        </w:rPr>
        <w:t>基因表达的转录因子</w:t>
      </w:r>
      <w:r w:rsidRPr="00B95EB2">
        <w:rPr>
          <w:rFonts w:hint="eastAsia"/>
          <w:i/>
        </w:rPr>
        <w:t>PDR1</w:t>
      </w:r>
      <w:r>
        <w:rPr>
          <w:rFonts w:hint="eastAsia"/>
        </w:rPr>
        <w:t>，然后单倍体杂交成二倍体，建立</w:t>
      </w:r>
      <w:r w:rsidRPr="00DD0DC1">
        <w:rPr>
          <w:rFonts w:hint="eastAsia"/>
          <w:i/>
        </w:rPr>
        <w:t>P</w:t>
      </w:r>
      <w:r w:rsidRPr="00DD0DC1">
        <w:rPr>
          <w:i/>
        </w:rPr>
        <w:t>DR1</w:t>
      </w:r>
      <w:r>
        <w:rPr>
          <w:rFonts w:hint="eastAsia"/>
        </w:rPr>
        <w:t>模型。该模型用药物处理后，可根据其独特生长表型与红白菌落的比例作为药物筛选的定量指标（郑道琼老师课题组独创技术），从而筛选小剂量珍贵且某些温和型的海洋药物。</w:t>
      </w:r>
    </w:p>
    <w:p w:rsidR="007330DE" w:rsidRPr="009D6ECD" w:rsidRDefault="007330DE" w:rsidP="002E113B">
      <w:pPr>
        <w:pStyle w:val="a9"/>
        <w:numPr>
          <w:ilvl w:val="0"/>
          <w:numId w:val="12"/>
        </w:numPr>
        <w:spacing w:beforeLines="50" w:before="156" w:line="312" w:lineRule="auto"/>
        <w:ind w:firstLineChars="0"/>
      </w:pPr>
      <w:r>
        <w:rPr>
          <w:rFonts w:hint="eastAsia"/>
        </w:rPr>
        <w:t>前期技术手段——红白菌落比例作为药物筛选指标</w:t>
      </w:r>
    </w:p>
    <w:p w:rsidR="007330DE" w:rsidRDefault="007330DE" w:rsidP="002E113B">
      <w:pPr>
        <w:spacing w:beforeLines="50" w:before="156" w:line="312" w:lineRule="auto"/>
        <w:ind w:firstLineChars="200" w:firstLine="420"/>
        <w:jc w:val="left"/>
        <w:rPr>
          <w:rFonts w:asciiTheme="minorEastAsia" w:eastAsiaTheme="minorEastAsia" w:hAnsiTheme="minorEastAsia"/>
          <w:szCs w:val="21"/>
        </w:rPr>
      </w:pPr>
      <w:r w:rsidRPr="009D6ECD">
        <w:rPr>
          <w:rFonts w:asciiTheme="minorEastAsia" w:eastAsiaTheme="minorEastAsia" w:hAnsiTheme="minorEastAsia" w:hint="eastAsia"/>
          <w:szCs w:val="21"/>
        </w:rPr>
        <w:t>郑道琼</w:t>
      </w:r>
      <w:r>
        <w:rPr>
          <w:rFonts w:asciiTheme="minorEastAsia" w:eastAsiaTheme="minorEastAsia" w:hAnsiTheme="minorEastAsia" w:hint="eastAsia"/>
          <w:szCs w:val="21"/>
        </w:rPr>
        <w:t>老师</w:t>
      </w:r>
      <w:r w:rsidRPr="009D6ECD">
        <w:rPr>
          <w:rFonts w:asciiTheme="minorEastAsia" w:eastAsiaTheme="minorEastAsia" w:hAnsiTheme="minorEastAsia" w:hint="eastAsia"/>
          <w:szCs w:val="21"/>
        </w:rPr>
        <w:t>课题组在前期已经</w:t>
      </w:r>
      <w:r>
        <w:rPr>
          <w:rFonts w:asciiTheme="minorEastAsia" w:eastAsiaTheme="minorEastAsia" w:hAnsiTheme="minorEastAsia" w:hint="eastAsia"/>
          <w:szCs w:val="21"/>
        </w:rPr>
        <w:t>验证红白菌落比例作为药物筛选指标的可能性，具体原理如下：如图1所示</w:t>
      </w:r>
      <w:r w:rsidRPr="009D6ECD">
        <w:rPr>
          <w:rFonts w:asciiTheme="minorEastAsia" w:eastAsiaTheme="minorEastAsia" w:hAnsiTheme="minorEastAsia" w:hint="eastAsia"/>
          <w:szCs w:val="21"/>
        </w:rPr>
        <w:t>单倍体杂交路径</w:t>
      </w:r>
      <w:r w:rsidRPr="009D6ECD">
        <w:rPr>
          <w:rFonts w:asciiTheme="minorEastAsia" w:eastAsiaTheme="minorEastAsia" w:hAnsiTheme="minorEastAsia"/>
          <w:szCs w:val="21"/>
        </w:rPr>
        <w:t xml:space="preserve">W3031-a </w:t>
      </w:r>
      <w:r w:rsidRPr="009D6ECD">
        <w:rPr>
          <w:rFonts w:asciiTheme="minorEastAsia" w:eastAsiaTheme="minorEastAsia" w:hAnsiTheme="minorEastAsia" w:cs="宋体" w:hint="eastAsia"/>
          <w:i/>
          <w:szCs w:val="21"/>
        </w:rPr>
        <w:t>△PDR1</w:t>
      </w:r>
      <w:r w:rsidRPr="009D6ECD">
        <w:rPr>
          <w:rFonts w:asciiTheme="minorEastAsia" w:eastAsiaTheme="minorEastAsia" w:hAnsiTheme="minorEastAsia" w:hint="eastAsia"/>
          <w:szCs w:val="21"/>
        </w:rPr>
        <w:t>（</w:t>
      </w:r>
      <w:r w:rsidRPr="009D6ECD">
        <w:rPr>
          <w:rFonts w:asciiTheme="minorEastAsia" w:eastAsiaTheme="minorEastAsia" w:hAnsiTheme="minorEastAsia"/>
          <w:i/>
          <w:szCs w:val="21"/>
        </w:rPr>
        <w:t>MATa leu2-3, 112 his3-11, 15 ura3-1 ade2-1 trp1-1 can1-100 RAD5 IV1510386::URA3</w:t>
      </w:r>
      <w:r w:rsidRPr="009D6ECD">
        <w:rPr>
          <w:rFonts w:asciiTheme="minorEastAsia" w:eastAsiaTheme="minorEastAsia" w:hAnsiTheme="minorEastAsia" w:hint="eastAsia"/>
          <w:szCs w:val="21"/>
        </w:rPr>
        <w:t>）因</w:t>
      </w:r>
      <w:r w:rsidRPr="009D6ECD">
        <w:rPr>
          <w:rFonts w:asciiTheme="minorEastAsia" w:eastAsiaTheme="minorEastAsia" w:hAnsiTheme="minorEastAsia"/>
          <w:szCs w:val="21"/>
        </w:rPr>
        <w:t xml:space="preserve"> </w:t>
      </w:r>
      <w:r w:rsidRPr="009D6ECD">
        <w:rPr>
          <w:rFonts w:asciiTheme="minorEastAsia" w:eastAsiaTheme="minorEastAsia" w:hAnsiTheme="minorEastAsia"/>
          <w:i/>
          <w:szCs w:val="21"/>
        </w:rPr>
        <w:t>ADE2</w:t>
      </w:r>
      <w:r w:rsidRPr="009D6ECD">
        <w:rPr>
          <w:rFonts w:asciiTheme="minorEastAsia" w:eastAsiaTheme="minorEastAsia" w:hAnsiTheme="minorEastAsia"/>
          <w:szCs w:val="21"/>
        </w:rPr>
        <w:t xml:space="preserve"> </w:t>
      </w:r>
      <w:r w:rsidRPr="009D6ECD">
        <w:rPr>
          <w:rFonts w:asciiTheme="minorEastAsia" w:eastAsiaTheme="minorEastAsia" w:hAnsiTheme="minorEastAsia" w:hint="eastAsia"/>
          <w:szCs w:val="21"/>
        </w:rPr>
        <w:t>基因缺陷，菌落呈红色；</w:t>
      </w:r>
      <w:r w:rsidRPr="009D6ECD">
        <w:rPr>
          <w:rFonts w:asciiTheme="minorEastAsia" w:eastAsiaTheme="minorEastAsia" w:hAnsiTheme="minorEastAsia"/>
          <w:szCs w:val="21"/>
        </w:rPr>
        <w:t xml:space="preserve">YJM789 </w:t>
      </w:r>
      <w:r w:rsidRPr="009D6ECD">
        <w:rPr>
          <w:rFonts w:asciiTheme="minorEastAsia" w:eastAsiaTheme="minorEastAsia" w:hAnsiTheme="minorEastAsia" w:cs="宋体" w:hint="eastAsia"/>
          <w:i/>
          <w:szCs w:val="21"/>
        </w:rPr>
        <w:t>△PDR1</w:t>
      </w:r>
      <w:r w:rsidRPr="009D6ECD">
        <w:rPr>
          <w:rFonts w:asciiTheme="minorEastAsia" w:eastAsiaTheme="minorEastAsia" w:hAnsiTheme="minorEastAsia" w:hint="eastAsia"/>
          <w:szCs w:val="21"/>
        </w:rPr>
        <w:t>（</w:t>
      </w:r>
      <w:r w:rsidRPr="009D6ECD">
        <w:rPr>
          <w:rFonts w:asciiTheme="minorEastAsia" w:eastAsiaTheme="minorEastAsia" w:hAnsiTheme="minorEastAsia"/>
          <w:i/>
          <w:szCs w:val="21"/>
        </w:rPr>
        <w:t>MATalpha ade2-1 ura3 gal2 ho::hisG IV1510386::SUP4-o</w:t>
      </w:r>
      <w:r w:rsidRPr="009D6ECD">
        <w:rPr>
          <w:rFonts w:asciiTheme="minorEastAsia" w:eastAsiaTheme="minorEastAsia" w:hAnsiTheme="minorEastAsia" w:hint="eastAsia"/>
          <w:szCs w:val="21"/>
        </w:rPr>
        <w:t>）在</w:t>
      </w:r>
      <w:r w:rsidRPr="009D6ECD">
        <w:rPr>
          <w:rFonts w:asciiTheme="minorEastAsia" w:eastAsiaTheme="minorEastAsia" w:hAnsiTheme="minorEastAsia"/>
          <w:szCs w:val="21"/>
        </w:rPr>
        <w:t xml:space="preserve"> IV </w:t>
      </w:r>
      <w:r w:rsidRPr="009D6ECD">
        <w:rPr>
          <w:rFonts w:asciiTheme="minorEastAsia" w:eastAsiaTheme="minorEastAsia" w:hAnsiTheme="minorEastAsia" w:hint="eastAsia"/>
          <w:szCs w:val="21"/>
        </w:rPr>
        <w:t>号染色体末端存在</w:t>
      </w:r>
      <w:r w:rsidRPr="009D6ECD">
        <w:rPr>
          <w:rFonts w:asciiTheme="minorEastAsia" w:eastAsiaTheme="minorEastAsia" w:hAnsiTheme="minorEastAsia"/>
          <w:i/>
          <w:szCs w:val="21"/>
        </w:rPr>
        <w:t>SUP4-o</w:t>
      </w:r>
      <w:r w:rsidRPr="009D6ECD">
        <w:rPr>
          <w:rFonts w:asciiTheme="minorEastAsia" w:eastAsiaTheme="minorEastAsia" w:hAnsiTheme="minorEastAsia" w:hint="eastAsia"/>
          <w:szCs w:val="21"/>
        </w:rPr>
        <w:t>基因，抑制了</w:t>
      </w:r>
      <w:r w:rsidRPr="009D6ECD">
        <w:rPr>
          <w:rFonts w:asciiTheme="minorEastAsia" w:eastAsiaTheme="minorEastAsia" w:hAnsiTheme="minorEastAsia"/>
          <w:szCs w:val="21"/>
        </w:rPr>
        <w:t xml:space="preserve"> </w:t>
      </w:r>
      <w:r w:rsidRPr="009D6ECD">
        <w:rPr>
          <w:rFonts w:asciiTheme="minorEastAsia" w:eastAsiaTheme="minorEastAsia" w:hAnsiTheme="minorEastAsia"/>
          <w:i/>
          <w:szCs w:val="21"/>
        </w:rPr>
        <w:t>ADE2</w:t>
      </w:r>
      <w:r w:rsidRPr="009D6ECD">
        <w:rPr>
          <w:rFonts w:asciiTheme="minorEastAsia" w:eastAsiaTheme="minorEastAsia" w:hAnsiTheme="minorEastAsia"/>
          <w:szCs w:val="21"/>
        </w:rPr>
        <w:t xml:space="preserve"> </w:t>
      </w:r>
      <w:r w:rsidRPr="009D6ECD">
        <w:rPr>
          <w:rFonts w:asciiTheme="minorEastAsia" w:eastAsiaTheme="minorEastAsia" w:hAnsiTheme="minorEastAsia" w:hint="eastAsia"/>
          <w:szCs w:val="21"/>
        </w:rPr>
        <w:t>基因的赭石突变（</w:t>
      </w:r>
      <w:r w:rsidRPr="009D6ECD">
        <w:rPr>
          <w:rFonts w:asciiTheme="minorEastAsia" w:eastAsiaTheme="minorEastAsia" w:hAnsiTheme="minorEastAsia"/>
          <w:i/>
          <w:szCs w:val="21"/>
        </w:rPr>
        <w:t>ade2-1</w:t>
      </w:r>
      <w:r w:rsidRPr="009D6ECD">
        <w:rPr>
          <w:rFonts w:asciiTheme="minorEastAsia" w:eastAsiaTheme="minorEastAsia" w:hAnsiTheme="minorEastAsia" w:hint="eastAsia"/>
          <w:szCs w:val="21"/>
        </w:rPr>
        <w:t>），菌落为白色；二倍体酵母菌株</w:t>
      </w:r>
      <w:r>
        <w:rPr>
          <w:rFonts w:asciiTheme="minorEastAsia" w:eastAsiaTheme="minorEastAsia" w:hAnsiTheme="minorEastAsia"/>
          <w:szCs w:val="21"/>
        </w:rPr>
        <w:t>PDR</w:t>
      </w:r>
      <w:r>
        <w:rPr>
          <w:rFonts w:asciiTheme="minorEastAsia" w:eastAsiaTheme="minorEastAsia" w:hAnsiTheme="minorEastAsia" w:hint="eastAsia"/>
          <w:szCs w:val="21"/>
        </w:rPr>
        <w:t>1</w:t>
      </w:r>
      <w:r w:rsidRPr="009D6ECD">
        <w:rPr>
          <w:rFonts w:asciiTheme="minorEastAsia" w:eastAsiaTheme="minorEastAsia" w:hAnsiTheme="minorEastAsia" w:hint="eastAsia"/>
          <w:szCs w:val="21"/>
        </w:rPr>
        <w:t>菌落为粉色（</w:t>
      </w:r>
      <w:r w:rsidRPr="009D6ECD">
        <w:rPr>
          <w:rFonts w:asciiTheme="minorEastAsia" w:eastAsiaTheme="minorEastAsia" w:hAnsiTheme="minorEastAsia"/>
          <w:i/>
          <w:szCs w:val="21"/>
        </w:rPr>
        <w:t>SUP4-o</w:t>
      </w:r>
      <w:r w:rsidRPr="009D6ECD">
        <w:rPr>
          <w:rFonts w:asciiTheme="minorEastAsia" w:eastAsiaTheme="minorEastAsia" w:hAnsiTheme="minorEastAsia"/>
          <w:szCs w:val="21"/>
        </w:rPr>
        <w:t xml:space="preserve"> </w:t>
      </w:r>
      <w:r w:rsidRPr="009D6ECD">
        <w:rPr>
          <w:rFonts w:asciiTheme="minorEastAsia" w:eastAsiaTheme="minorEastAsia" w:hAnsiTheme="minorEastAsia" w:hint="eastAsia"/>
          <w:szCs w:val="21"/>
        </w:rPr>
        <w:t>只有一个拷贝，不能完全抑制</w:t>
      </w:r>
      <w:r w:rsidRPr="009D6ECD">
        <w:rPr>
          <w:rFonts w:asciiTheme="minorEastAsia" w:eastAsiaTheme="minorEastAsia" w:hAnsiTheme="minorEastAsia"/>
          <w:szCs w:val="21"/>
        </w:rPr>
        <w:t xml:space="preserve"> </w:t>
      </w:r>
      <w:r w:rsidRPr="009D6ECD">
        <w:rPr>
          <w:rFonts w:asciiTheme="minorEastAsia" w:eastAsiaTheme="minorEastAsia" w:hAnsiTheme="minorEastAsia"/>
          <w:i/>
          <w:szCs w:val="21"/>
        </w:rPr>
        <w:t>ADE2</w:t>
      </w:r>
      <w:r w:rsidRPr="009D6ECD">
        <w:rPr>
          <w:rFonts w:asciiTheme="minorEastAsia" w:eastAsiaTheme="minorEastAsia" w:hAnsiTheme="minorEastAsia"/>
          <w:szCs w:val="21"/>
        </w:rPr>
        <w:t xml:space="preserve"> </w:t>
      </w:r>
      <w:r w:rsidRPr="009D6ECD">
        <w:rPr>
          <w:rFonts w:asciiTheme="minorEastAsia" w:eastAsiaTheme="minorEastAsia" w:hAnsiTheme="minorEastAsia" w:hint="eastAsia"/>
          <w:szCs w:val="21"/>
        </w:rPr>
        <w:t>基因的赭石突变）。</w:t>
      </w:r>
    </w:p>
    <w:p w:rsidR="007330DE" w:rsidRDefault="007330DE" w:rsidP="002E113B">
      <w:pPr>
        <w:spacing w:beforeLines="50" w:before="156" w:line="312" w:lineRule="auto"/>
        <w:ind w:firstLineChars="200" w:firstLine="420"/>
        <w:jc w:val="left"/>
        <w:rPr>
          <w:rFonts w:asciiTheme="minorEastAsia" w:eastAsiaTheme="minorEastAsia" w:hAnsiTheme="minorEastAsia"/>
          <w:szCs w:val="21"/>
        </w:rPr>
      </w:pPr>
      <w:r w:rsidRPr="009D6ECD">
        <w:rPr>
          <w:rFonts w:asciiTheme="minorEastAsia" w:eastAsiaTheme="minorEastAsia" w:hAnsiTheme="minorEastAsia" w:hint="eastAsia"/>
          <w:szCs w:val="21"/>
        </w:rPr>
        <w:lastRenderedPageBreak/>
        <w:t>如果细胞分裂过程中在</w:t>
      </w:r>
      <w:r w:rsidRPr="009D6ECD">
        <w:rPr>
          <w:rFonts w:asciiTheme="minorEastAsia" w:eastAsiaTheme="minorEastAsia" w:hAnsiTheme="minorEastAsia"/>
          <w:szCs w:val="21"/>
        </w:rPr>
        <w:t xml:space="preserve"> IV </w:t>
      </w:r>
      <w:r w:rsidRPr="009D6ECD">
        <w:rPr>
          <w:rFonts w:asciiTheme="minorEastAsia" w:eastAsiaTheme="minorEastAsia" w:hAnsiTheme="minorEastAsia" w:hint="eastAsia"/>
          <w:szCs w:val="21"/>
        </w:rPr>
        <w:t>号染色体右臂上因修复</w:t>
      </w:r>
      <w:r w:rsidRPr="009D6ECD">
        <w:rPr>
          <w:rFonts w:asciiTheme="minorEastAsia" w:eastAsiaTheme="minorEastAsia" w:hAnsiTheme="minorEastAsia"/>
          <w:szCs w:val="21"/>
        </w:rPr>
        <w:t xml:space="preserve"> DSB </w:t>
      </w:r>
      <w:r w:rsidRPr="009D6ECD">
        <w:rPr>
          <w:rFonts w:asciiTheme="minorEastAsia" w:eastAsiaTheme="minorEastAsia" w:hAnsiTheme="minorEastAsia" w:hint="eastAsia"/>
          <w:szCs w:val="21"/>
        </w:rPr>
        <w:t>发生了染色体交换重组</w:t>
      </w:r>
      <w:r w:rsidRPr="009D6ECD">
        <w:rPr>
          <w:rFonts w:asciiTheme="minorEastAsia" w:eastAsiaTheme="minorEastAsia" w:hAnsiTheme="minorEastAsia"/>
          <w:szCs w:val="21"/>
        </w:rPr>
        <w:t>crossover</w:t>
      </w:r>
      <w:r w:rsidRPr="009D6ECD">
        <w:rPr>
          <w:rFonts w:asciiTheme="minorEastAsia" w:eastAsiaTheme="minorEastAsia" w:hAnsiTheme="minorEastAsia" w:hint="eastAsia"/>
          <w:szCs w:val="21"/>
        </w:rPr>
        <w:t>（图</w:t>
      </w:r>
      <w:r w:rsidRPr="009D6ECD">
        <w:rPr>
          <w:rFonts w:asciiTheme="minorEastAsia" w:eastAsiaTheme="minorEastAsia" w:hAnsiTheme="minorEastAsia"/>
          <w:szCs w:val="21"/>
        </w:rPr>
        <w:t xml:space="preserve"> 2 A-B</w:t>
      </w:r>
      <w:r w:rsidRPr="009D6ECD">
        <w:rPr>
          <w:rFonts w:asciiTheme="minorEastAsia" w:eastAsiaTheme="minorEastAsia" w:hAnsiTheme="minorEastAsia" w:hint="eastAsia"/>
          <w:szCs w:val="21"/>
        </w:rPr>
        <w:t>），会形成一半白色一半红色的菌落，同时白色菌落因失去</w:t>
      </w:r>
      <w:r w:rsidRPr="009D6ECD">
        <w:rPr>
          <w:rFonts w:asciiTheme="minorEastAsia" w:eastAsiaTheme="minorEastAsia" w:hAnsiTheme="minorEastAsia"/>
          <w:szCs w:val="21"/>
        </w:rPr>
        <w:t xml:space="preserve"> </w:t>
      </w:r>
      <w:r w:rsidRPr="009D6ECD">
        <w:rPr>
          <w:rFonts w:asciiTheme="minorEastAsia" w:eastAsiaTheme="minorEastAsia" w:hAnsiTheme="minorEastAsia"/>
          <w:i/>
          <w:szCs w:val="21"/>
        </w:rPr>
        <w:t>URA3</w:t>
      </w:r>
      <w:r w:rsidRPr="009D6ECD">
        <w:rPr>
          <w:rFonts w:asciiTheme="minorEastAsia" w:eastAsiaTheme="minorEastAsia" w:hAnsiTheme="minorEastAsia"/>
          <w:szCs w:val="21"/>
        </w:rPr>
        <w:t xml:space="preserve"> </w:t>
      </w:r>
      <w:r w:rsidRPr="009D6ECD">
        <w:rPr>
          <w:rFonts w:asciiTheme="minorEastAsia" w:eastAsiaTheme="minorEastAsia" w:hAnsiTheme="minorEastAsia" w:hint="eastAsia"/>
          <w:szCs w:val="21"/>
        </w:rPr>
        <w:t>基因而具有</w:t>
      </w:r>
      <w:r w:rsidRPr="009D6ECD">
        <w:rPr>
          <w:rFonts w:asciiTheme="minorEastAsia" w:eastAsiaTheme="minorEastAsia" w:hAnsiTheme="minorEastAsia"/>
          <w:szCs w:val="21"/>
        </w:rPr>
        <w:t xml:space="preserve"> 5-FOA </w:t>
      </w:r>
      <w:r w:rsidRPr="009D6ECD">
        <w:rPr>
          <w:rFonts w:asciiTheme="minorEastAsia" w:eastAsiaTheme="minorEastAsia" w:hAnsiTheme="minorEastAsia" w:hint="eastAsia"/>
          <w:szCs w:val="21"/>
        </w:rPr>
        <w:t>抗性；</w:t>
      </w:r>
      <w:r w:rsidRPr="009D6ECD">
        <w:rPr>
          <w:rFonts w:asciiTheme="minorEastAsia" w:eastAsiaTheme="minorEastAsia" w:hAnsiTheme="minorEastAsia"/>
          <w:szCs w:val="21"/>
        </w:rPr>
        <w:t xml:space="preserve"> </w:t>
      </w:r>
      <w:r w:rsidRPr="009D6ECD">
        <w:rPr>
          <w:rFonts w:asciiTheme="minorEastAsia" w:eastAsiaTheme="minorEastAsia" w:hAnsiTheme="minorEastAsia" w:hint="eastAsia"/>
          <w:szCs w:val="21"/>
        </w:rPr>
        <w:t>如果发生断裂诱导复制（</w:t>
      </w:r>
      <w:r w:rsidRPr="009D6ECD">
        <w:rPr>
          <w:rFonts w:asciiTheme="minorEastAsia" w:eastAsiaTheme="minorEastAsia" w:hAnsiTheme="minorEastAsia"/>
          <w:szCs w:val="21"/>
        </w:rPr>
        <w:t>BIR</w:t>
      </w:r>
      <w:r w:rsidRPr="009D6ECD">
        <w:rPr>
          <w:rFonts w:asciiTheme="minorEastAsia" w:eastAsiaTheme="minorEastAsia" w:hAnsiTheme="minorEastAsia" w:hint="eastAsia"/>
          <w:szCs w:val="21"/>
        </w:rPr>
        <w:t>）则会形成一半粉色一半红的菌落（图</w:t>
      </w:r>
      <w:r w:rsidRPr="009D6ECD">
        <w:rPr>
          <w:rFonts w:asciiTheme="minorEastAsia" w:eastAsiaTheme="minorEastAsia" w:hAnsiTheme="minorEastAsia"/>
          <w:szCs w:val="21"/>
        </w:rPr>
        <w:t xml:space="preserve"> 2C</w:t>
      </w:r>
      <w:r w:rsidRPr="009D6ECD">
        <w:rPr>
          <w:rFonts w:asciiTheme="minorEastAsia" w:eastAsiaTheme="minorEastAsia" w:hAnsiTheme="minorEastAsia" w:hint="eastAsia"/>
          <w:szCs w:val="21"/>
        </w:rPr>
        <w:t>）；如果只发生基因转换，菌落与亲株细胞一样，则不能被筛选到（图</w:t>
      </w:r>
      <w:r w:rsidRPr="009D6ECD">
        <w:rPr>
          <w:rFonts w:asciiTheme="minorEastAsia" w:eastAsiaTheme="minorEastAsia" w:hAnsiTheme="minorEastAsia"/>
          <w:szCs w:val="21"/>
        </w:rPr>
        <w:t xml:space="preserve"> 2D</w:t>
      </w:r>
      <w:r w:rsidRPr="009D6ECD">
        <w:rPr>
          <w:rFonts w:asciiTheme="minorEastAsia" w:eastAsiaTheme="minorEastAsia" w:hAnsiTheme="minorEastAsia" w:hint="eastAsia"/>
          <w:szCs w:val="21"/>
        </w:rPr>
        <w:t>）。因此后续用</w:t>
      </w:r>
      <w:r w:rsidRPr="009D6ECD">
        <w:rPr>
          <w:rFonts w:asciiTheme="minorEastAsia" w:eastAsiaTheme="minorEastAsia" w:hAnsiTheme="minorEastAsia"/>
          <w:szCs w:val="21"/>
        </w:rPr>
        <w:t>DNA</w:t>
      </w:r>
      <w:r w:rsidRPr="009D6ECD">
        <w:rPr>
          <w:rFonts w:asciiTheme="minorEastAsia" w:eastAsiaTheme="minorEastAsia" w:hAnsiTheme="minorEastAsia" w:hint="eastAsia"/>
          <w:szCs w:val="21"/>
        </w:rPr>
        <w:t>损伤的药物处理后，可通过产生红白菌落的概率推断该菌株在</w:t>
      </w:r>
      <w:r w:rsidRPr="009D6ECD">
        <w:rPr>
          <w:rFonts w:asciiTheme="minorEastAsia" w:eastAsiaTheme="minorEastAsia" w:hAnsiTheme="minorEastAsia"/>
          <w:szCs w:val="21"/>
        </w:rPr>
        <w:t xml:space="preserve">IV </w:t>
      </w:r>
      <w:r w:rsidRPr="009D6ECD">
        <w:rPr>
          <w:rFonts w:asciiTheme="minorEastAsia" w:eastAsiaTheme="minorEastAsia" w:hAnsiTheme="minorEastAsia" w:hint="eastAsia"/>
          <w:szCs w:val="21"/>
        </w:rPr>
        <w:t>号染色体上发生断裂并</w:t>
      </w:r>
      <w:r w:rsidRPr="009D6ECD">
        <w:rPr>
          <w:rFonts w:asciiTheme="minorEastAsia" w:eastAsiaTheme="minorEastAsia" w:hAnsiTheme="minorEastAsia"/>
          <w:szCs w:val="21"/>
        </w:rPr>
        <w:t>cros</w:t>
      </w:r>
      <w:r>
        <w:rPr>
          <w:rFonts w:asciiTheme="minorEastAsia" w:eastAsiaTheme="minorEastAsia" w:hAnsiTheme="minorEastAsia" w:hint="eastAsia"/>
          <w:szCs w:val="21"/>
        </w:rPr>
        <w:t>s</w:t>
      </w:r>
      <w:r w:rsidRPr="009D6ECD">
        <w:rPr>
          <w:rFonts w:asciiTheme="minorEastAsia" w:eastAsiaTheme="minorEastAsia" w:hAnsiTheme="minorEastAsia"/>
          <w:szCs w:val="21"/>
        </w:rPr>
        <w:t>over</w:t>
      </w:r>
      <w:r w:rsidRPr="009D6ECD">
        <w:rPr>
          <w:rFonts w:asciiTheme="minorEastAsia" w:eastAsiaTheme="minorEastAsia" w:hAnsiTheme="minorEastAsia" w:hint="eastAsia"/>
          <w:szCs w:val="21"/>
        </w:rPr>
        <w:t>修复的概率，再通过基因芯片的手段进一步确认</w:t>
      </w:r>
      <w:r w:rsidRPr="009D6ECD">
        <w:rPr>
          <w:rFonts w:asciiTheme="minorEastAsia" w:eastAsiaTheme="minorEastAsia" w:hAnsiTheme="minorEastAsia"/>
          <w:szCs w:val="21"/>
        </w:rPr>
        <w:t>DNA</w:t>
      </w:r>
      <w:r w:rsidRPr="009D6ECD">
        <w:rPr>
          <w:rFonts w:asciiTheme="minorEastAsia" w:eastAsiaTheme="minorEastAsia" w:hAnsiTheme="minorEastAsia" w:hint="eastAsia"/>
          <w:szCs w:val="21"/>
        </w:rPr>
        <w:t>损伤和修复事件发生的类型和位置。</w:t>
      </w:r>
    </w:p>
    <w:p w:rsidR="007330DE" w:rsidRDefault="007330DE" w:rsidP="002E113B">
      <w:pPr>
        <w:pStyle w:val="a9"/>
        <w:numPr>
          <w:ilvl w:val="0"/>
          <w:numId w:val="12"/>
        </w:numPr>
        <w:spacing w:beforeLines="50" w:before="156" w:line="312" w:lineRule="auto"/>
        <w:ind w:firstLineChars="0"/>
        <w:jc w:val="left"/>
        <w:rPr>
          <w:rFonts w:ascii="Times New Roman" w:hAnsi="Times New Roman"/>
          <w:szCs w:val="24"/>
        </w:rPr>
      </w:pPr>
      <w:r>
        <w:rPr>
          <w:rFonts w:hint="eastAsia"/>
        </w:rPr>
        <w:t>验证模型有效性的代表药物</w:t>
      </w:r>
    </w:p>
    <w:p w:rsidR="007330DE" w:rsidRPr="007330DE" w:rsidRDefault="007330DE" w:rsidP="002E113B">
      <w:pPr>
        <w:pStyle w:val="a9"/>
        <w:spacing w:beforeLines="50" w:before="156" w:line="312" w:lineRule="auto"/>
        <w:jc w:val="left"/>
        <w:rPr>
          <w:rFonts w:ascii="Times New Roman" w:hAnsi="Times New Roman"/>
          <w:szCs w:val="24"/>
        </w:rPr>
      </w:pPr>
      <w:r w:rsidRPr="007330DE">
        <w:rPr>
          <w:rFonts w:asciiTheme="minorEastAsia" w:hAnsiTheme="minorEastAsia" w:hint="eastAsia"/>
          <w:szCs w:val="21"/>
        </w:rPr>
        <w:t>为了验证模型的有效性，我们采用zeocin药物作为代表药物。</w:t>
      </w:r>
      <w:r w:rsidRPr="007330DE">
        <w:rPr>
          <w:rFonts w:asciiTheme="minorEastAsia" w:hAnsiTheme="minorEastAsia"/>
          <w:szCs w:val="21"/>
        </w:rPr>
        <w:t>Z</w:t>
      </w:r>
      <w:r w:rsidRPr="007330DE">
        <w:rPr>
          <w:rFonts w:asciiTheme="minorEastAsia" w:hAnsiTheme="minorEastAsia" w:hint="eastAsia"/>
          <w:szCs w:val="21"/>
        </w:rPr>
        <w:t>eocin（博来霉素类化合物，图3）通过氧化损伤D</w:t>
      </w:r>
      <w:r w:rsidRPr="007330DE">
        <w:rPr>
          <w:rFonts w:asciiTheme="minorEastAsia" w:hAnsiTheme="minorEastAsia"/>
          <w:szCs w:val="21"/>
        </w:rPr>
        <w:t>NA</w:t>
      </w:r>
      <w:r w:rsidRPr="007330DE">
        <w:rPr>
          <w:rFonts w:asciiTheme="minorEastAsia" w:hAnsiTheme="minorEastAsia" w:hint="eastAsia"/>
          <w:szCs w:val="21"/>
        </w:rPr>
        <w:t>，通过插入D</w:t>
      </w:r>
      <w:r w:rsidRPr="007330DE">
        <w:rPr>
          <w:rFonts w:asciiTheme="minorEastAsia" w:hAnsiTheme="minorEastAsia"/>
          <w:szCs w:val="21"/>
        </w:rPr>
        <w:t>NA</w:t>
      </w:r>
      <w:r w:rsidRPr="007330DE">
        <w:rPr>
          <w:rFonts w:asciiTheme="minorEastAsia" w:hAnsiTheme="minorEastAsia" w:hint="eastAsia"/>
          <w:szCs w:val="21"/>
        </w:rPr>
        <w:t>和诱导D</w:t>
      </w:r>
      <w:r w:rsidRPr="007330DE">
        <w:rPr>
          <w:rFonts w:asciiTheme="minorEastAsia" w:hAnsiTheme="minorEastAsia"/>
          <w:szCs w:val="21"/>
        </w:rPr>
        <w:t>NA</w:t>
      </w:r>
      <w:r w:rsidRPr="007330DE">
        <w:rPr>
          <w:rFonts w:asciiTheme="minorEastAsia" w:hAnsiTheme="minorEastAsia" w:hint="eastAsia"/>
          <w:szCs w:val="21"/>
        </w:rPr>
        <w:t>双链断裂而导致细胞死亡，具有抗肿瘤作用。该机制刚好符合模型筛选的药物特点（具有损伤D</w:t>
      </w:r>
      <w:r w:rsidRPr="007330DE">
        <w:rPr>
          <w:rFonts w:asciiTheme="minorEastAsia" w:hAnsiTheme="minorEastAsia"/>
          <w:szCs w:val="21"/>
        </w:rPr>
        <w:t>NA</w:t>
      </w:r>
      <w:r w:rsidRPr="007330DE">
        <w:rPr>
          <w:rFonts w:asciiTheme="minorEastAsia" w:hAnsiTheme="minorEastAsia" w:hint="eastAsia"/>
          <w:szCs w:val="21"/>
        </w:rPr>
        <w:t>的能力，有作为抗肿瘤药物的潜能）；并且 zeocin的作用机理仅停留于它会使D</w:t>
      </w:r>
      <w:r w:rsidRPr="007330DE">
        <w:rPr>
          <w:rFonts w:asciiTheme="minorEastAsia" w:hAnsiTheme="minorEastAsia"/>
          <w:szCs w:val="21"/>
        </w:rPr>
        <w:t>NA</w:t>
      </w:r>
      <w:r w:rsidRPr="007330DE">
        <w:rPr>
          <w:rFonts w:asciiTheme="minorEastAsia" w:hAnsiTheme="minorEastAsia" w:hint="eastAsia"/>
          <w:szCs w:val="21"/>
        </w:rPr>
        <w:t>断裂，引起D</w:t>
      </w:r>
      <w:r w:rsidRPr="007330DE">
        <w:rPr>
          <w:rFonts w:asciiTheme="minorEastAsia" w:hAnsiTheme="minorEastAsia"/>
          <w:szCs w:val="21"/>
        </w:rPr>
        <w:t>NA</w:t>
      </w:r>
      <w:r w:rsidRPr="007330DE">
        <w:rPr>
          <w:rFonts w:asciiTheme="minorEastAsia" w:hAnsiTheme="minorEastAsia" w:hint="eastAsia"/>
          <w:szCs w:val="21"/>
        </w:rPr>
        <w:t>双链断裂还是单链断裂或者两种都有目前还没有相关的报道。本次实验可以通过前期红白菌落比例以及基因芯片进一步阐释zeocin的抗肿瘤机理；同时该药物易于获得，目前在临床上广泛应用，能够作为代表性的药物来验证模型的有效性；其实验结果能作为参考标准初步定量筛选某些珍贵的海洋药物及评估他们抗肿瘤活性。从本次课题的目的性结合药物的特点，再从经济上等多方面考虑，最终选择了zeocin这个药物作为验证药物。</w:t>
      </w:r>
    </w:p>
    <w:p w:rsidR="007330DE" w:rsidRDefault="007330DE" w:rsidP="002E113B">
      <w:pPr>
        <w:spacing w:beforeLines="50" w:before="156" w:line="312" w:lineRule="auto"/>
        <w:ind w:firstLineChars="200" w:firstLine="420"/>
      </w:pPr>
      <w:r>
        <w:rPr>
          <w:noProof/>
        </w:rPr>
        <w:drawing>
          <wp:inline distT="0" distB="0" distL="0" distR="0">
            <wp:extent cx="2190750" cy="1757968"/>
            <wp:effectExtent l="0" t="0" r="0" b="0"/>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983" r="1"/>
                    <a:stretch/>
                  </pic:blipFill>
                  <pic:spPr bwMode="auto">
                    <a:xfrm>
                      <a:off x="0" y="0"/>
                      <a:ext cx="2212116" cy="1775113"/>
                    </a:xfrm>
                    <a:prstGeom prst="rect">
                      <a:avLst/>
                    </a:prstGeom>
                    <a:ln>
                      <a:noFill/>
                    </a:ln>
                    <a:extLst>
                      <a:ext uri="{53640926-AAD7-44D8-BBD7-CCE9431645EC}">
                        <a14:shadowObscured xmlns:a14="http://schemas.microsoft.com/office/drawing/2010/main"/>
                      </a:ext>
                    </a:extLst>
                  </pic:spPr>
                </pic:pic>
              </a:graphicData>
            </a:graphic>
          </wp:inline>
        </w:drawing>
      </w:r>
      <w:r w:rsidRPr="007D5969">
        <w:rPr>
          <w:rFonts w:asciiTheme="minorEastAsia" w:hAnsiTheme="minorEastAsia"/>
          <w:noProof/>
          <w:szCs w:val="21"/>
        </w:rPr>
        <w:drawing>
          <wp:inline distT="0" distB="0" distL="0" distR="0">
            <wp:extent cx="3384224" cy="1459387"/>
            <wp:effectExtent l="0" t="0" r="0" b="0"/>
            <wp:docPr id="82" name="图片 1" descr="Phleomycin D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eomycin D1.sv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2359" cy="1510330"/>
                    </a:xfrm>
                    <a:prstGeom prst="rect">
                      <a:avLst/>
                    </a:prstGeom>
                    <a:noFill/>
                    <a:ln>
                      <a:noFill/>
                    </a:ln>
                  </pic:spPr>
                </pic:pic>
              </a:graphicData>
            </a:graphic>
          </wp:inline>
        </w:drawing>
      </w:r>
    </w:p>
    <w:p w:rsidR="007330DE" w:rsidRDefault="007330DE" w:rsidP="002E113B">
      <w:pPr>
        <w:spacing w:beforeLines="50" w:before="156" w:line="312" w:lineRule="auto"/>
        <w:ind w:firstLineChars="200" w:firstLine="420"/>
      </w:pPr>
      <w:r>
        <w:rPr>
          <w:rFonts w:hint="eastAsia"/>
        </w:rPr>
        <w:t xml:space="preserve"> </w:t>
      </w:r>
      <w:r>
        <w:t xml:space="preserve"> </w:t>
      </w:r>
      <w:r>
        <w:rPr>
          <w:rFonts w:hint="eastAsia"/>
        </w:rPr>
        <w:t>图</w:t>
      </w:r>
      <w:r>
        <w:rPr>
          <w:rFonts w:hint="eastAsia"/>
        </w:rPr>
        <w:t>1</w:t>
      </w:r>
      <w:r>
        <w:rPr>
          <w:rFonts w:hint="eastAsia"/>
        </w:rPr>
        <w:t>：单倍体杂交形成二倍体</w:t>
      </w:r>
      <w:r>
        <w:t xml:space="preserve">                </w:t>
      </w:r>
      <w:r>
        <w:rPr>
          <w:rFonts w:hint="eastAsia"/>
        </w:rPr>
        <w:t>图</w:t>
      </w:r>
      <w:r>
        <w:rPr>
          <w:rFonts w:hint="eastAsia"/>
        </w:rPr>
        <w:t>3</w:t>
      </w:r>
      <w:r>
        <w:rPr>
          <w:rFonts w:hint="eastAsia"/>
        </w:rPr>
        <w:t>：</w:t>
      </w:r>
      <w:r>
        <w:rPr>
          <w:rFonts w:hint="eastAsia"/>
        </w:rPr>
        <w:t>zeocin</w:t>
      </w:r>
      <w:r>
        <w:rPr>
          <w:rFonts w:hint="eastAsia"/>
        </w:rPr>
        <w:t>的化合物结构</w:t>
      </w:r>
    </w:p>
    <w:p w:rsidR="007330DE" w:rsidRDefault="007330DE" w:rsidP="002E113B">
      <w:pPr>
        <w:spacing w:beforeLines="50" w:before="156" w:line="312" w:lineRule="auto"/>
        <w:ind w:firstLineChars="200" w:firstLine="420"/>
      </w:pPr>
    </w:p>
    <w:p w:rsidR="007330DE" w:rsidRDefault="007330DE" w:rsidP="002E113B">
      <w:pPr>
        <w:spacing w:beforeLines="50" w:before="156" w:line="312" w:lineRule="auto"/>
        <w:ind w:firstLineChars="200" w:firstLine="420"/>
        <w:jc w:val="center"/>
        <w:rPr>
          <w:b/>
        </w:rPr>
      </w:pPr>
      <w:r w:rsidRPr="008464E1">
        <w:rPr>
          <w:noProof/>
          <w:szCs w:val="21"/>
        </w:rPr>
        <w:lastRenderedPageBreak/>
        <w:drawing>
          <wp:inline distT="0" distB="0" distL="0" distR="0">
            <wp:extent cx="3535090" cy="3528060"/>
            <wp:effectExtent l="0" t="0" r="0" b="0"/>
            <wp:docPr id="83" name="图片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0B6FC-9B81-4840-9C50-9E7DFAF1E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0B6FC-9B81-4840-9C50-9E7DFAF1E9A6}"/>
                        </a:ext>
                      </a:extLst>
                    </pic:cNvPr>
                    <pic:cNvPicPr>
                      <a:picLocks noChangeAspect="1"/>
                    </pic:cNvPicPr>
                  </pic:nvPicPr>
                  <pic:blipFill>
                    <a:blip r:embed="rId39" cstate="print"/>
                    <a:stretch>
                      <a:fillRect/>
                    </a:stretch>
                  </pic:blipFill>
                  <pic:spPr>
                    <a:xfrm>
                      <a:off x="0" y="0"/>
                      <a:ext cx="3553286" cy="3546220"/>
                    </a:xfrm>
                    <a:prstGeom prst="rect">
                      <a:avLst/>
                    </a:prstGeom>
                  </pic:spPr>
                </pic:pic>
              </a:graphicData>
            </a:graphic>
          </wp:inline>
        </w:drawing>
      </w:r>
    </w:p>
    <w:p w:rsidR="007330DE" w:rsidRDefault="007330DE" w:rsidP="002E113B">
      <w:pPr>
        <w:pStyle w:val="a9"/>
        <w:numPr>
          <w:ilvl w:val="0"/>
          <w:numId w:val="12"/>
        </w:numPr>
        <w:spacing w:beforeLines="50" w:before="156" w:line="312" w:lineRule="auto"/>
        <w:ind w:firstLineChars="0"/>
      </w:pPr>
      <w:r w:rsidRPr="00345A0B">
        <w:rPr>
          <w:rFonts w:hint="eastAsia"/>
        </w:rPr>
        <w:t>总结：</w:t>
      </w:r>
    </w:p>
    <w:p w:rsidR="007330DE" w:rsidRPr="00345A0B" w:rsidRDefault="007330DE" w:rsidP="002E113B">
      <w:pPr>
        <w:spacing w:beforeLines="50" w:before="156" w:line="312" w:lineRule="auto"/>
      </w:pPr>
      <w:r>
        <w:rPr>
          <w:rFonts w:hint="eastAsia"/>
        </w:rPr>
        <w:t>综上所述</w:t>
      </w:r>
      <w:r w:rsidRPr="00345A0B">
        <w:rPr>
          <w:rFonts w:hint="eastAsia"/>
        </w:rPr>
        <w:t>，</w:t>
      </w:r>
      <w:r>
        <w:rPr>
          <w:rFonts w:hint="eastAsia"/>
        </w:rPr>
        <w:t>目前</w:t>
      </w:r>
      <w:r w:rsidRPr="00345A0B">
        <w:rPr>
          <w:rFonts w:hint="eastAsia"/>
        </w:rPr>
        <w:t>海洋药物的开发逐渐成为医药开发的热点领域</w:t>
      </w:r>
      <w:r>
        <w:rPr>
          <w:rFonts w:hint="eastAsia"/>
        </w:rPr>
        <w:t>。</w:t>
      </w:r>
      <w:r w:rsidRPr="00345A0B">
        <w:rPr>
          <w:rFonts w:hint="eastAsia"/>
        </w:rPr>
        <w:t>生物医学模式生物酿酒酵母因</w:t>
      </w:r>
      <w:r>
        <w:rPr>
          <w:rFonts w:hint="eastAsia"/>
        </w:rPr>
        <w:t>其</w:t>
      </w:r>
      <w:r w:rsidRPr="00345A0B">
        <w:rPr>
          <w:rFonts w:hint="eastAsia"/>
        </w:rPr>
        <w:t>长快、</w:t>
      </w:r>
      <w:r w:rsidRPr="00345A0B">
        <w:rPr>
          <w:rFonts w:hint="eastAsia"/>
        </w:rPr>
        <w:t xml:space="preserve"> </w:t>
      </w:r>
      <w:r w:rsidRPr="00345A0B">
        <w:rPr>
          <w:rFonts w:hint="eastAsia"/>
        </w:rPr>
        <w:t>容易培养，在药物筛选与功能检测中具有重要应用。正常的酵母细胞具较强的环境胁迫耐性和将药物泵出胞外的能力，</w:t>
      </w:r>
      <w:r w:rsidRPr="00345A0B">
        <w:rPr>
          <w:rFonts w:hint="eastAsia"/>
        </w:rPr>
        <w:t xml:space="preserve"> </w:t>
      </w:r>
      <w:r w:rsidRPr="00345A0B">
        <w:rPr>
          <w:rFonts w:hint="eastAsia"/>
        </w:rPr>
        <w:t>不利于药物筛选与</w:t>
      </w:r>
      <w:r>
        <w:rPr>
          <w:rFonts w:hint="eastAsia"/>
        </w:rPr>
        <w:t>功能</w:t>
      </w:r>
      <w:r w:rsidRPr="00345A0B">
        <w:rPr>
          <w:rFonts w:hint="eastAsia"/>
        </w:rPr>
        <w:t>检测。</w:t>
      </w:r>
      <w:r w:rsidRPr="00345A0B">
        <w:rPr>
          <w:rFonts w:hint="eastAsia"/>
        </w:rPr>
        <w:t xml:space="preserve"> </w:t>
      </w:r>
      <w:r>
        <w:rPr>
          <w:rFonts w:hint="eastAsia"/>
        </w:rPr>
        <w:t>本次实验</w:t>
      </w:r>
      <w:r w:rsidRPr="00345A0B">
        <w:rPr>
          <w:rFonts w:hint="eastAsia"/>
        </w:rPr>
        <w:t>通过分子遗传操作的方法改造酵母中与药物运输与耐性相关的通路</w:t>
      </w:r>
      <w:r>
        <w:rPr>
          <w:rFonts w:hint="eastAsia"/>
        </w:rPr>
        <w:t>，敲除</w:t>
      </w:r>
      <w:r w:rsidRPr="00644992">
        <w:rPr>
          <w:rFonts w:asciiTheme="minorEastAsia" w:eastAsiaTheme="minorEastAsia" w:hAnsiTheme="minorEastAsia"/>
          <w:i/>
        </w:rPr>
        <w:t>PDR</w:t>
      </w:r>
      <w:r w:rsidRPr="00644992">
        <w:rPr>
          <w:rFonts w:asciiTheme="minorEastAsia" w:eastAsiaTheme="minorEastAsia" w:hAnsiTheme="minorEastAsia" w:hint="eastAsia"/>
          <w:i/>
        </w:rPr>
        <w:t>1</w:t>
      </w:r>
      <w:r>
        <w:rPr>
          <w:rFonts w:hint="eastAsia"/>
        </w:rPr>
        <w:t>基因（正调控药物泵出细胞的转录因子）</w:t>
      </w:r>
      <w:r w:rsidRPr="00345A0B">
        <w:rPr>
          <w:rFonts w:hint="eastAsia"/>
        </w:rPr>
        <w:t>，</w:t>
      </w:r>
      <w:r w:rsidRPr="00345A0B">
        <w:rPr>
          <w:rFonts w:hint="eastAsia"/>
        </w:rPr>
        <w:t xml:space="preserve"> </w:t>
      </w:r>
      <w:r w:rsidRPr="00345A0B">
        <w:rPr>
          <w:rFonts w:hint="eastAsia"/>
        </w:rPr>
        <w:t>使其对药物敏感性增加，</w:t>
      </w:r>
      <w:r w:rsidRPr="00345A0B">
        <w:rPr>
          <w:rFonts w:hint="eastAsia"/>
        </w:rPr>
        <w:t xml:space="preserve"> </w:t>
      </w:r>
      <w:r>
        <w:rPr>
          <w:rFonts w:hint="eastAsia"/>
        </w:rPr>
        <w:t>同时选用</w:t>
      </w:r>
      <w:r>
        <w:rPr>
          <w:rFonts w:hint="eastAsia"/>
        </w:rPr>
        <w:t>zeocin</w:t>
      </w:r>
      <w:r>
        <w:rPr>
          <w:rFonts w:hint="eastAsia"/>
        </w:rPr>
        <w:t>药物</w:t>
      </w:r>
      <w:r w:rsidRPr="00345A0B">
        <w:rPr>
          <w:rFonts w:hint="eastAsia"/>
        </w:rPr>
        <w:t>重点验证所构建的酵母模型在筛选检测</w:t>
      </w:r>
      <w:r w:rsidRPr="00345A0B">
        <w:rPr>
          <w:rFonts w:hint="eastAsia"/>
        </w:rPr>
        <w:t xml:space="preserve"> DNA </w:t>
      </w:r>
      <w:r w:rsidRPr="00345A0B">
        <w:rPr>
          <w:rFonts w:hint="eastAsia"/>
        </w:rPr>
        <w:t>损伤</w:t>
      </w:r>
      <w:r>
        <w:rPr>
          <w:rFonts w:hint="eastAsia"/>
        </w:rPr>
        <w:t>抗肿瘤</w:t>
      </w:r>
      <w:r w:rsidRPr="00345A0B">
        <w:rPr>
          <w:rFonts w:hint="eastAsia"/>
        </w:rPr>
        <w:t>海洋药物中的实用性</w:t>
      </w:r>
      <w:r>
        <w:rPr>
          <w:rFonts w:hint="eastAsia"/>
        </w:rPr>
        <w:t>和进一步阐明</w:t>
      </w:r>
      <w:r>
        <w:rPr>
          <w:rFonts w:hint="eastAsia"/>
        </w:rPr>
        <w:t>zeocin</w:t>
      </w:r>
      <w:r>
        <w:rPr>
          <w:rFonts w:hint="eastAsia"/>
        </w:rPr>
        <w:t>药物损伤</w:t>
      </w:r>
      <w:r>
        <w:rPr>
          <w:rFonts w:hint="eastAsia"/>
        </w:rPr>
        <w:t>D</w:t>
      </w:r>
      <w:r>
        <w:t>NA</w:t>
      </w:r>
      <w:r>
        <w:rPr>
          <w:rFonts w:hint="eastAsia"/>
        </w:rPr>
        <w:t>的作用机理。</w:t>
      </w:r>
    </w:p>
    <w:p w:rsidR="007330DE" w:rsidRPr="004B6E90" w:rsidRDefault="007330DE" w:rsidP="007330DE">
      <w:pPr>
        <w:rPr>
          <w:b/>
        </w:rPr>
      </w:pPr>
    </w:p>
    <w:p w:rsidR="007330DE" w:rsidRPr="007330DE" w:rsidRDefault="007330DE" w:rsidP="007330DE">
      <w:pPr>
        <w:spacing w:line="312" w:lineRule="auto"/>
        <w:rPr>
          <w:rFonts w:ascii="Arial" w:eastAsia="Arial Unicode MS" w:hAnsi="Arial" w:cs="Arial"/>
          <w:b/>
          <w:szCs w:val="21"/>
        </w:rPr>
      </w:pPr>
      <w:bookmarkStart w:id="40" w:name="OLE_LINK128"/>
      <w:bookmarkStart w:id="41" w:name="OLE_LINK129"/>
      <w:r>
        <w:rPr>
          <w:rFonts w:ascii="Arial" w:eastAsia="Arial Unicode MS" w:hAnsi="Arial" w:cs="Arial" w:hint="eastAsia"/>
          <w:b/>
          <w:szCs w:val="21"/>
        </w:rPr>
        <w:t xml:space="preserve">2. </w:t>
      </w:r>
      <w:r w:rsidRPr="007330DE">
        <w:rPr>
          <w:rFonts w:ascii="Arial" w:eastAsia="Arial Unicode MS" w:hAnsi="Arial" w:cs="Arial" w:hint="eastAsia"/>
          <w:b/>
          <w:szCs w:val="21"/>
        </w:rPr>
        <w:t>材料和方法</w:t>
      </w:r>
    </w:p>
    <w:bookmarkEnd w:id="40"/>
    <w:bookmarkEnd w:id="41"/>
    <w:p w:rsidR="007330DE" w:rsidRDefault="007330DE" w:rsidP="002E113B">
      <w:pPr>
        <w:pStyle w:val="a9"/>
        <w:numPr>
          <w:ilvl w:val="0"/>
          <w:numId w:val="12"/>
        </w:numPr>
        <w:spacing w:beforeLines="50" w:before="156" w:line="312" w:lineRule="auto"/>
        <w:ind w:firstLineChars="0"/>
      </w:pPr>
      <w:r>
        <w:rPr>
          <w:rFonts w:hint="eastAsia"/>
        </w:rPr>
        <w:t>材料和器材：</w:t>
      </w:r>
    </w:p>
    <w:p w:rsidR="007330DE" w:rsidRDefault="007330DE" w:rsidP="002E113B">
      <w:pPr>
        <w:spacing w:beforeLines="50" w:before="156" w:line="312" w:lineRule="auto"/>
      </w:pPr>
      <w:r>
        <w:rPr>
          <w:rFonts w:hint="eastAsia"/>
        </w:rPr>
        <w:t>材料：</w:t>
      </w:r>
      <w:r>
        <w:rPr>
          <w:rFonts w:hint="eastAsia"/>
        </w:rPr>
        <w:t>P</w:t>
      </w:r>
      <w:r>
        <w:t>UG</w:t>
      </w:r>
      <w:r>
        <w:rPr>
          <w:rFonts w:hint="eastAsia"/>
        </w:rPr>
        <w:t>6</w:t>
      </w:r>
      <w:r>
        <w:rPr>
          <w:rFonts w:hint="eastAsia"/>
        </w:rPr>
        <w:t>质粒模板，</w:t>
      </w:r>
      <w:r w:rsidRPr="004B6E71">
        <w:rPr>
          <w:rStyle w:val="fontstyle01"/>
          <w:rFonts w:asciiTheme="minorEastAsia" w:hAnsiTheme="minorEastAsia" w:hint="default"/>
          <w:szCs w:val="21"/>
        </w:rPr>
        <w:t>PEG</w:t>
      </w:r>
      <w:r>
        <w:rPr>
          <w:rStyle w:val="fontstyle01"/>
          <w:rFonts w:asciiTheme="minorEastAsia" w:hAnsiTheme="minorEastAsia" w:hint="default"/>
          <w:szCs w:val="21"/>
        </w:rPr>
        <w:t>，</w:t>
      </w:r>
      <w:r w:rsidRPr="004B6E71">
        <w:rPr>
          <w:rStyle w:val="fontstyle01"/>
          <w:rFonts w:asciiTheme="minorEastAsia" w:hAnsiTheme="minorEastAsia" w:hint="default"/>
          <w:szCs w:val="21"/>
        </w:rPr>
        <w:t>LiAc</w:t>
      </w:r>
      <w:r>
        <w:rPr>
          <w:rStyle w:val="fontstyle01"/>
          <w:rFonts w:asciiTheme="minorEastAsia" w:hAnsiTheme="minorEastAsia" w:hint="default"/>
          <w:szCs w:val="21"/>
        </w:rPr>
        <w:t>，</w:t>
      </w:r>
      <w:r w:rsidRPr="004B6E71">
        <w:rPr>
          <w:rStyle w:val="fontstyle11"/>
          <w:rFonts w:asciiTheme="minorEastAsia" w:eastAsiaTheme="minorEastAsia" w:hAnsiTheme="minorEastAsia" w:hint="default"/>
          <w:szCs w:val="21"/>
        </w:rPr>
        <w:t xml:space="preserve">鲑鱼精 </w:t>
      </w:r>
      <w:r w:rsidRPr="004B6E71">
        <w:rPr>
          <w:rStyle w:val="fontstyle01"/>
          <w:rFonts w:asciiTheme="minorEastAsia" w:hAnsiTheme="minorEastAsia" w:hint="default"/>
          <w:szCs w:val="21"/>
        </w:rPr>
        <w:t>DNA</w:t>
      </w:r>
      <w:r>
        <w:rPr>
          <w:rStyle w:val="fontstyle01"/>
          <w:rFonts w:asciiTheme="minorEastAsia" w:hAnsiTheme="minorEastAsia" w:hint="default"/>
          <w:szCs w:val="21"/>
        </w:rPr>
        <w:t>，</w:t>
      </w:r>
      <w:r w:rsidRPr="004B6E71">
        <w:rPr>
          <w:rFonts w:asciiTheme="minorEastAsia" w:hAnsiTheme="minorEastAsia"/>
          <w:color w:val="000000"/>
          <w:szCs w:val="21"/>
        </w:rPr>
        <w:t>TE 缓冲液</w:t>
      </w:r>
      <w:r>
        <w:rPr>
          <w:rFonts w:asciiTheme="minorEastAsia" w:hAnsiTheme="minorEastAsia" w:hint="eastAsia"/>
          <w:color w:val="000000"/>
          <w:szCs w:val="21"/>
        </w:rPr>
        <w:t>，</w:t>
      </w:r>
      <w:r w:rsidRPr="007D5969">
        <w:rPr>
          <w:rFonts w:asciiTheme="minorEastAsia" w:hAnsiTheme="minorEastAsia" w:hint="eastAsia"/>
          <w:szCs w:val="21"/>
        </w:rPr>
        <w:t>1mg/ml</w:t>
      </w:r>
      <w:r w:rsidRPr="007D5969">
        <w:rPr>
          <w:rFonts w:asciiTheme="minorEastAsia" w:hAnsiTheme="minorEastAsia"/>
          <w:szCs w:val="21"/>
        </w:rPr>
        <w:t xml:space="preserve"> </w:t>
      </w:r>
      <w:r w:rsidRPr="007D5969">
        <w:rPr>
          <w:rFonts w:asciiTheme="minorEastAsia" w:hAnsiTheme="minorEastAsia" w:hint="eastAsia"/>
          <w:szCs w:val="21"/>
        </w:rPr>
        <w:t>zeocin</w:t>
      </w:r>
      <w:r>
        <w:rPr>
          <w:rFonts w:asciiTheme="minorEastAsia" w:hAnsiTheme="minorEastAsia" w:hint="eastAsia"/>
          <w:szCs w:val="21"/>
        </w:rPr>
        <w:t>母液</w:t>
      </w:r>
      <w:r>
        <w:rPr>
          <w:rFonts w:asciiTheme="minorEastAsia" w:hAnsiTheme="minorEastAsia" w:hint="eastAsia"/>
          <w:color w:val="000000"/>
          <w:szCs w:val="21"/>
        </w:rPr>
        <w:t>等</w:t>
      </w:r>
    </w:p>
    <w:p w:rsidR="007330DE" w:rsidRDefault="007330DE" w:rsidP="002E113B">
      <w:pPr>
        <w:spacing w:beforeLines="50" w:before="156" w:line="312" w:lineRule="auto"/>
      </w:pPr>
      <w:r>
        <w:rPr>
          <w:rFonts w:hint="eastAsia"/>
        </w:rPr>
        <w:t>器材：微生物操作无菌室，大</w:t>
      </w:r>
      <w:r>
        <w:rPr>
          <w:rFonts w:hint="eastAsia"/>
        </w:rPr>
        <w:t>/</w:t>
      </w:r>
      <w:r>
        <w:rPr>
          <w:rFonts w:hint="eastAsia"/>
        </w:rPr>
        <w:t>中</w:t>
      </w:r>
      <w:r>
        <w:rPr>
          <w:rFonts w:hint="eastAsia"/>
        </w:rPr>
        <w:t>/</w:t>
      </w:r>
      <w:r>
        <w:rPr>
          <w:rFonts w:hint="eastAsia"/>
        </w:rPr>
        <w:t>小型摇床，恒温培养箱，水（金属）</w:t>
      </w:r>
      <w:proofErr w:type="gramStart"/>
      <w:r>
        <w:rPr>
          <w:rFonts w:hint="eastAsia"/>
        </w:rPr>
        <w:t>浴锅和</w:t>
      </w:r>
      <w:proofErr w:type="gramEnd"/>
      <w:r>
        <w:rPr>
          <w:rFonts w:hint="eastAsia"/>
        </w:rPr>
        <w:t>超低温冰箱，酶标仪和分光光度计；用于蛋白和核酸水平研究的</w:t>
      </w:r>
      <w:r>
        <w:rPr>
          <w:rFonts w:hint="eastAsia"/>
        </w:rPr>
        <w:t xml:space="preserve"> PCR </w:t>
      </w:r>
      <w:r>
        <w:rPr>
          <w:rFonts w:hint="eastAsia"/>
        </w:rPr>
        <w:t>仪，凝胶成像系统，水平</w:t>
      </w:r>
      <w:r>
        <w:rPr>
          <w:rFonts w:hint="eastAsia"/>
        </w:rPr>
        <w:t>/</w:t>
      </w:r>
      <w:r>
        <w:rPr>
          <w:rFonts w:hint="eastAsia"/>
        </w:rPr>
        <w:t>垂直电泳槽等</w:t>
      </w:r>
    </w:p>
    <w:p w:rsidR="007330DE" w:rsidRDefault="007330DE" w:rsidP="002E113B">
      <w:pPr>
        <w:pStyle w:val="a9"/>
        <w:numPr>
          <w:ilvl w:val="0"/>
          <w:numId w:val="12"/>
        </w:numPr>
        <w:spacing w:beforeLines="50" w:before="156" w:line="312" w:lineRule="auto"/>
        <w:ind w:firstLineChars="0"/>
      </w:pPr>
      <w:r>
        <w:rPr>
          <w:rFonts w:hint="eastAsia"/>
        </w:rPr>
        <w:t>培养基配方：</w:t>
      </w:r>
    </w:p>
    <w:p w:rsidR="007330DE" w:rsidRPr="008613A9" w:rsidRDefault="007330DE" w:rsidP="002E113B">
      <w:pPr>
        <w:tabs>
          <w:tab w:val="left" w:pos="540"/>
          <w:tab w:val="left" w:pos="720"/>
        </w:tabs>
        <w:spacing w:beforeLines="50" w:before="156" w:line="312" w:lineRule="auto"/>
        <w:rPr>
          <w:rFonts w:asciiTheme="minorEastAsia" w:eastAsiaTheme="minorEastAsia" w:hAnsiTheme="minorEastAsia"/>
          <w:szCs w:val="21"/>
        </w:rPr>
      </w:pPr>
      <w:r w:rsidRPr="008613A9">
        <w:rPr>
          <w:rFonts w:asciiTheme="minorEastAsia" w:eastAsiaTheme="minorEastAsia" w:hAnsiTheme="minorEastAsia"/>
          <w:szCs w:val="21"/>
        </w:rPr>
        <w:t>1×YPAD：蛋白胨</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/L、葡萄糖</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/L、酵母膏</w:t>
      </w:r>
      <w:smartTag w:uri="urn:schemas-microsoft-com:office:smarttags" w:element="chmetcnv">
        <w:smartTagPr>
          <w:attr w:name="TCSC" w:val="0"/>
          <w:attr w:name="NumberType" w:val="1"/>
          <w:attr w:name="Negative" w:val="False"/>
          <w:attr w:name="HasSpace" w:val="False"/>
          <w:attr w:name="SourceValue" w:val="10"/>
          <w:attr w:name="UnitName" w:val="g"/>
        </w:smartTagPr>
        <w:r w:rsidRPr="008613A9">
          <w:rPr>
            <w:rFonts w:asciiTheme="minorEastAsia" w:eastAsiaTheme="minorEastAsia" w:hAnsiTheme="minorEastAsia"/>
            <w:szCs w:val="21"/>
          </w:rPr>
          <w:t>10g</w:t>
        </w:r>
      </w:smartTag>
      <w:r w:rsidRPr="008613A9">
        <w:rPr>
          <w:rFonts w:asciiTheme="minorEastAsia" w:eastAsiaTheme="minorEastAsia" w:hAnsiTheme="minorEastAsia"/>
          <w:szCs w:val="21"/>
        </w:rPr>
        <w:t>/L、腺膘</w:t>
      </w:r>
      <w:proofErr w:type="gramStart"/>
      <w:r w:rsidRPr="008613A9">
        <w:rPr>
          <w:rFonts w:asciiTheme="minorEastAsia" w:eastAsiaTheme="minorEastAsia" w:hAnsiTheme="minorEastAsia"/>
          <w:szCs w:val="21"/>
        </w:rPr>
        <w:t>呤</w:t>
      </w:r>
      <w:proofErr w:type="gramEnd"/>
      <w:r w:rsidRPr="008613A9">
        <w:rPr>
          <w:rFonts w:asciiTheme="minorEastAsia" w:eastAsiaTheme="minorEastAsia" w:hAnsiTheme="minorEastAsia"/>
          <w:szCs w:val="21"/>
        </w:rPr>
        <w:t>半硫酸80mg/L；</w:t>
      </w:r>
      <w:smartTag w:uri="urn:schemas-microsoft-com:office:smarttags" w:element="chmetcnv">
        <w:smartTagPr>
          <w:attr w:name="UnitName" w:val="℃"/>
          <w:attr w:name="SourceValue" w:val="115"/>
          <w:attr w:name="HasSpace" w:val="False"/>
          <w:attr w:name="Negative" w:val="False"/>
          <w:attr w:name="NumberType" w:val="1"/>
          <w:attr w:name="TCSC" w:val="0"/>
        </w:smartTagPr>
        <w:r w:rsidRPr="008613A9">
          <w:rPr>
            <w:rFonts w:asciiTheme="minorEastAsia" w:eastAsiaTheme="minorEastAsia" w:hAnsiTheme="minorEastAsia"/>
            <w:szCs w:val="21"/>
          </w:rPr>
          <w:t>115℃</w:t>
        </w:r>
      </w:smartTag>
      <w:r w:rsidRPr="008613A9">
        <w:rPr>
          <w:rFonts w:asciiTheme="minorEastAsia" w:eastAsiaTheme="minorEastAsia" w:hAnsiTheme="minorEastAsia"/>
          <w:szCs w:val="21"/>
        </w:rPr>
        <w:t>高压</w:t>
      </w:r>
      <w:r w:rsidRPr="008613A9">
        <w:rPr>
          <w:rFonts w:asciiTheme="minorEastAsia" w:eastAsiaTheme="minorEastAsia" w:hAnsiTheme="minorEastAsia"/>
          <w:szCs w:val="21"/>
        </w:rPr>
        <w:lastRenderedPageBreak/>
        <w:t>灭菌30min。</w:t>
      </w:r>
    </w:p>
    <w:p w:rsidR="007330DE" w:rsidRPr="008613A9" w:rsidRDefault="007330DE" w:rsidP="002E113B">
      <w:pPr>
        <w:tabs>
          <w:tab w:val="left" w:pos="540"/>
          <w:tab w:val="left" w:pos="720"/>
        </w:tabs>
        <w:spacing w:beforeLines="50" w:before="156" w:line="312" w:lineRule="auto"/>
        <w:rPr>
          <w:rFonts w:asciiTheme="minorEastAsia" w:eastAsiaTheme="minorEastAsia" w:hAnsiTheme="minorEastAsia"/>
          <w:szCs w:val="21"/>
        </w:rPr>
      </w:pPr>
      <w:r w:rsidRPr="008613A9">
        <w:rPr>
          <w:rFonts w:asciiTheme="minorEastAsia" w:eastAsiaTheme="minorEastAsia" w:hAnsiTheme="minorEastAsia"/>
          <w:szCs w:val="21"/>
        </w:rPr>
        <w:t>2×YPAD：蛋白胨</w:t>
      </w:r>
      <w:smartTag w:uri="urn:schemas-microsoft-com:office:smarttags" w:element="chmetcnv">
        <w:smartTagPr>
          <w:attr w:name="UnitName" w:val="g"/>
          <w:attr w:name="SourceValue" w:val="40"/>
          <w:attr w:name="HasSpace" w:val="False"/>
          <w:attr w:name="Negative" w:val="False"/>
          <w:attr w:name="NumberType" w:val="1"/>
          <w:attr w:name="TCSC" w:val="0"/>
        </w:smartTagPr>
        <w:r w:rsidRPr="008613A9">
          <w:rPr>
            <w:rFonts w:asciiTheme="minorEastAsia" w:eastAsiaTheme="minorEastAsia" w:hAnsiTheme="minorEastAsia"/>
            <w:szCs w:val="21"/>
          </w:rPr>
          <w:t>40g</w:t>
        </w:r>
      </w:smartTag>
      <w:r w:rsidRPr="008613A9">
        <w:rPr>
          <w:rFonts w:asciiTheme="minorEastAsia" w:eastAsiaTheme="minorEastAsia" w:hAnsiTheme="minorEastAsia"/>
          <w:szCs w:val="21"/>
        </w:rPr>
        <w:t>/L、葡萄糖</w:t>
      </w:r>
      <w:smartTag w:uri="urn:schemas-microsoft-com:office:smarttags" w:element="chmetcnv">
        <w:smartTagPr>
          <w:attr w:name="UnitName" w:val="g"/>
          <w:attr w:name="SourceValue" w:val="40"/>
          <w:attr w:name="HasSpace" w:val="False"/>
          <w:attr w:name="Negative" w:val="False"/>
          <w:attr w:name="NumberType" w:val="1"/>
          <w:attr w:name="TCSC" w:val="0"/>
        </w:smartTagPr>
        <w:r w:rsidRPr="008613A9">
          <w:rPr>
            <w:rFonts w:asciiTheme="minorEastAsia" w:eastAsiaTheme="minorEastAsia" w:hAnsiTheme="minorEastAsia"/>
            <w:szCs w:val="21"/>
          </w:rPr>
          <w:t>40g</w:t>
        </w:r>
      </w:smartTag>
      <w:r w:rsidRPr="008613A9">
        <w:rPr>
          <w:rFonts w:asciiTheme="minorEastAsia" w:eastAsiaTheme="minorEastAsia" w:hAnsiTheme="minorEastAsia"/>
          <w:szCs w:val="21"/>
        </w:rPr>
        <w:t>/L、酵母膏</w:t>
      </w:r>
      <w:smartTag w:uri="urn:schemas-microsoft-com:office:smarttags" w:element="chmetcnv">
        <w:smartTagPr>
          <w:attr w:name="UnitName" w:val="g"/>
          <w:attr w:name="SourceValue" w:val="20"/>
          <w:attr w:name="HasSpace" w:val="False"/>
          <w:attr w:name="Negative" w:val="False"/>
          <w:attr w:name="NumberType" w:val="1"/>
          <w:attr w:name="TCSC" w:val="0"/>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/L、腺膘呤半硫酸80mg/L；</w:t>
      </w:r>
      <w:smartTag w:uri="urn:schemas-microsoft-com:office:smarttags" w:element="chmetcnv">
        <w:smartTagPr>
          <w:attr w:name="UnitName" w:val="℃"/>
          <w:attr w:name="SourceValue" w:val="115"/>
          <w:attr w:name="HasSpace" w:val="False"/>
          <w:attr w:name="Negative" w:val="False"/>
          <w:attr w:name="NumberType" w:val="1"/>
          <w:attr w:name="TCSC" w:val="0"/>
        </w:smartTagPr>
        <w:r w:rsidRPr="008613A9">
          <w:rPr>
            <w:rFonts w:asciiTheme="minorEastAsia" w:eastAsiaTheme="minorEastAsia" w:hAnsiTheme="minorEastAsia"/>
            <w:szCs w:val="21"/>
          </w:rPr>
          <w:t>115℃</w:t>
        </w:r>
      </w:smartTag>
      <w:r w:rsidRPr="008613A9">
        <w:rPr>
          <w:rFonts w:asciiTheme="minorEastAsia" w:eastAsiaTheme="minorEastAsia" w:hAnsiTheme="minorEastAsia"/>
          <w:szCs w:val="21"/>
        </w:rPr>
        <w:t>高压灭菌30min。</w:t>
      </w:r>
    </w:p>
    <w:p w:rsidR="007330DE" w:rsidRPr="008613A9" w:rsidRDefault="007330DE" w:rsidP="002E113B">
      <w:pPr>
        <w:tabs>
          <w:tab w:val="left" w:pos="2745"/>
        </w:tabs>
        <w:spacing w:beforeLines="50" w:before="156" w:line="312" w:lineRule="auto"/>
        <w:outlineLvl w:val="0"/>
        <w:rPr>
          <w:rFonts w:asciiTheme="minorEastAsia" w:eastAsiaTheme="minorEastAsia" w:hAnsiTheme="minorEastAsia"/>
          <w:szCs w:val="21"/>
        </w:rPr>
      </w:pPr>
      <w:bookmarkStart w:id="42" w:name="_Toc525935537"/>
      <w:r w:rsidRPr="008613A9">
        <w:rPr>
          <w:rFonts w:asciiTheme="minorEastAsia" w:eastAsiaTheme="minorEastAsia" w:hAnsiTheme="minorEastAsia"/>
          <w:szCs w:val="21"/>
        </w:rPr>
        <w:t>YPD液体培养基：酵母提取物</w:t>
      </w:r>
      <w:smartTag w:uri="urn:schemas-microsoft-com:office:smarttags" w:element="chmetcnv">
        <w:smartTagPr>
          <w:attr w:name="TCSC" w:val="0"/>
          <w:attr w:name="NumberType" w:val="1"/>
          <w:attr w:name="Negative" w:val="False"/>
          <w:attr w:name="HasSpace" w:val="False"/>
          <w:attr w:name="SourceValue" w:val="10"/>
          <w:attr w:name="UnitName" w:val="g"/>
        </w:smartTagPr>
        <w:r w:rsidRPr="008613A9">
          <w:rPr>
            <w:rFonts w:asciiTheme="minorEastAsia" w:eastAsiaTheme="minorEastAsia" w:hAnsiTheme="minorEastAsia"/>
            <w:szCs w:val="21"/>
          </w:rPr>
          <w:t>10g</w:t>
        </w:r>
      </w:smartTag>
      <w:r w:rsidRPr="008613A9">
        <w:rPr>
          <w:rFonts w:asciiTheme="minorEastAsia" w:eastAsiaTheme="minorEastAsia" w:hAnsiTheme="minorEastAsia"/>
          <w:szCs w:val="21"/>
        </w:rPr>
        <w:t>/L、葡萄糖</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/L、蛋白胨</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w:t>
      </w:r>
      <w:smartTag w:uri="urn:schemas-microsoft-com:office:smarttags" w:element="chmetcnv">
        <w:smartTagPr>
          <w:attr w:name="TCSC" w:val="0"/>
          <w:attr w:name="NumberType" w:val="1"/>
          <w:attr w:name="Negative" w:val="False"/>
          <w:attr w:name="HasSpace" w:val="False"/>
          <w:attr w:name="SourceValue" w:val="115"/>
          <w:attr w:name="UnitName" w:val="℃"/>
        </w:smartTagPr>
        <w:r w:rsidRPr="008613A9">
          <w:rPr>
            <w:rFonts w:asciiTheme="minorEastAsia" w:eastAsiaTheme="minorEastAsia" w:hAnsiTheme="minorEastAsia"/>
            <w:szCs w:val="21"/>
          </w:rPr>
          <w:t>115℃</w:t>
        </w:r>
      </w:smartTag>
      <w:r w:rsidRPr="008613A9">
        <w:rPr>
          <w:rFonts w:asciiTheme="minorEastAsia" w:eastAsiaTheme="minorEastAsia" w:hAnsiTheme="minorEastAsia"/>
          <w:szCs w:val="21"/>
        </w:rPr>
        <w:t>高压灭菌30min。</w:t>
      </w:r>
      <w:bookmarkEnd w:id="42"/>
    </w:p>
    <w:p w:rsidR="007330DE" w:rsidRPr="008613A9" w:rsidRDefault="007330DE" w:rsidP="002E113B">
      <w:pPr>
        <w:spacing w:beforeLines="50" w:before="156" w:line="312" w:lineRule="auto"/>
        <w:outlineLvl w:val="0"/>
        <w:rPr>
          <w:rFonts w:asciiTheme="minorEastAsia" w:eastAsiaTheme="minorEastAsia" w:hAnsiTheme="minorEastAsia"/>
          <w:szCs w:val="21"/>
        </w:rPr>
      </w:pPr>
      <w:bookmarkStart w:id="43" w:name="_Toc525935538"/>
      <w:r w:rsidRPr="008613A9">
        <w:rPr>
          <w:rFonts w:asciiTheme="minorEastAsia" w:eastAsiaTheme="minorEastAsia" w:hAnsiTheme="minorEastAsia"/>
          <w:szCs w:val="21"/>
        </w:rPr>
        <w:t>YPDA固体培养基：酵母提取物</w:t>
      </w:r>
      <w:smartTag w:uri="urn:schemas-microsoft-com:office:smarttags" w:element="chmetcnv">
        <w:smartTagPr>
          <w:attr w:name="TCSC" w:val="0"/>
          <w:attr w:name="NumberType" w:val="1"/>
          <w:attr w:name="Negative" w:val="False"/>
          <w:attr w:name="HasSpace" w:val="False"/>
          <w:attr w:name="SourceValue" w:val="10"/>
          <w:attr w:name="UnitName" w:val="g"/>
        </w:smartTagPr>
        <w:r w:rsidRPr="008613A9">
          <w:rPr>
            <w:rFonts w:asciiTheme="minorEastAsia" w:eastAsiaTheme="minorEastAsia" w:hAnsiTheme="minorEastAsia"/>
            <w:szCs w:val="21"/>
          </w:rPr>
          <w:t>10g</w:t>
        </w:r>
      </w:smartTag>
      <w:r w:rsidRPr="008613A9">
        <w:rPr>
          <w:rFonts w:asciiTheme="minorEastAsia" w:eastAsiaTheme="minorEastAsia" w:hAnsiTheme="minorEastAsia"/>
          <w:szCs w:val="21"/>
        </w:rPr>
        <w:t>/L、葡萄糖</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/L、蛋白胨</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w:t>
      </w:r>
      <w:bookmarkStart w:id="44" w:name="OLE_LINK23"/>
      <w:bookmarkStart w:id="45" w:name="OLE_LINK24"/>
      <w:r w:rsidRPr="008613A9">
        <w:rPr>
          <w:rFonts w:asciiTheme="minorEastAsia" w:eastAsiaTheme="minorEastAsia" w:hAnsiTheme="minorEastAsia"/>
          <w:szCs w:val="21"/>
        </w:rPr>
        <w:t>、</w:t>
      </w:r>
      <w:bookmarkEnd w:id="44"/>
      <w:bookmarkEnd w:id="45"/>
      <w:r w:rsidRPr="008613A9">
        <w:rPr>
          <w:rFonts w:asciiTheme="minorEastAsia" w:eastAsiaTheme="minorEastAsia" w:hAnsiTheme="minorEastAsia"/>
          <w:szCs w:val="21"/>
        </w:rPr>
        <w:t>琼脂粉</w:t>
      </w:r>
      <w:smartTag w:uri="urn:schemas-microsoft-com:office:smarttags" w:element="chmetcnv">
        <w:smartTagPr>
          <w:attr w:name="TCSC" w:val="0"/>
          <w:attr w:name="NumberType" w:val="1"/>
          <w:attr w:name="Negative" w:val="False"/>
          <w:attr w:name="HasSpace" w:val="False"/>
          <w:attr w:name="SourceValue" w:val="20"/>
          <w:attr w:name="UnitName" w:val="g"/>
        </w:smartTagPr>
        <w:r w:rsidRPr="008613A9">
          <w:rPr>
            <w:rFonts w:asciiTheme="minorEastAsia" w:eastAsiaTheme="minorEastAsia" w:hAnsiTheme="minorEastAsia"/>
            <w:szCs w:val="21"/>
          </w:rPr>
          <w:t>20g</w:t>
        </w:r>
      </w:smartTag>
      <w:r w:rsidRPr="008613A9">
        <w:rPr>
          <w:rFonts w:asciiTheme="minorEastAsia" w:eastAsiaTheme="minorEastAsia" w:hAnsiTheme="minorEastAsia"/>
          <w:szCs w:val="21"/>
        </w:rPr>
        <w:t>/L、</w:t>
      </w:r>
      <w:r w:rsidRPr="008613A9">
        <w:rPr>
          <w:rFonts w:asciiTheme="minorEastAsia" w:eastAsiaTheme="minorEastAsia" w:hAnsiTheme="minorEastAsia" w:hint="eastAsia"/>
          <w:szCs w:val="21"/>
        </w:rPr>
        <w:t>腺嘌呤0.0008g（0.0064g/800ml）</w:t>
      </w:r>
      <w:r w:rsidRPr="008613A9">
        <w:rPr>
          <w:rFonts w:asciiTheme="minorEastAsia" w:eastAsiaTheme="minorEastAsia" w:hAnsiTheme="minorEastAsia"/>
          <w:szCs w:val="21"/>
        </w:rPr>
        <w:t>；</w:t>
      </w:r>
      <w:smartTag w:uri="urn:schemas-microsoft-com:office:smarttags" w:element="chmetcnv">
        <w:smartTagPr>
          <w:attr w:name="TCSC" w:val="0"/>
          <w:attr w:name="NumberType" w:val="1"/>
          <w:attr w:name="Negative" w:val="False"/>
          <w:attr w:name="HasSpace" w:val="False"/>
          <w:attr w:name="SourceValue" w:val="115"/>
          <w:attr w:name="UnitName" w:val="℃"/>
        </w:smartTagPr>
        <w:r w:rsidRPr="008613A9">
          <w:rPr>
            <w:rFonts w:asciiTheme="minorEastAsia" w:eastAsiaTheme="minorEastAsia" w:hAnsiTheme="minorEastAsia"/>
            <w:szCs w:val="21"/>
          </w:rPr>
          <w:t>115℃</w:t>
        </w:r>
      </w:smartTag>
      <w:r w:rsidRPr="008613A9">
        <w:rPr>
          <w:rFonts w:asciiTheme="minorEastAsia" w:eastAsiaTheme="minorEastAsia" w:hAnsiTheme="minorEastAsia"/>
          <w:szCs w:val="21"/>
        </w:rPr>
        <w:t>高压灭菌30min。</w:t>
      </w:r>
      <w:bookmarkEnd w:id="43"/>
    </w:p>
    <w:p w:rsidR="007330DE" w:rsidRPr="008613A9" w:rsidRDefault="007330DE" w:rsidP="002E113B">
      <w:pPr>
        <w:tabs>
          <w:tab w:val="left" w:pos="540"/>
          <w:tab w:val="left" w:pos="720"/>
        </w:tabs>
        <w:spacing w:beforeLines="50" w:before="156" w:line="312" w:lineRule="auto"/>
        <w:rPr>
          <w:rFonts w:asciiTheme="minorEastAsia" w:eastAsiaTheme="minorEastAsia" w:hAnsiTheme="minorEastAsia"/>
          <w:szCs w:val="21"/>
        </w:rPr>
      </w:pPr>
      <w:r w:rsidRPr="008613A9">
        <w:rPr>
          <w:rFonts w:asciiTheme="minorEastAsia" w:eastAsiaTheme="minorEastAsia" w:hAnsiTheme="minorEastAsia"/>
          <w:szCs w:val="21"/>
        </w:rPr>
        <w:t>G418抗性培养基：G418工作纯度</w:t>
      </w:r>
      <w:r w:rsidRPr="008613A9">
        <w:rPr>
          <w:rFonts w:asciiTheme="minorEastAsia" w:eastAsiaTheme="minorEastAsia" w:hAnsiTheme="minorEastAsia" w:hint="eastAsia"/>
          <w:szCs w:val="21"/>
        </w:rPr>
        <w:t>300</w:t>
      </w:r>
      <w:bookmarkStart w:id="46" w:name="OLE_LINK157"/>
      <w:bookmarkStart w:id="47" w:name="OLE_LINK158"/>
      <w:r w:rsidRPr="008613A9">
        <w:rPr>
          <w:rFonts w:asciiTheme="minorEastAsia" w:eastAsiaTheme="minorEastAsia" w:hAnsiTheme="minorEastAsia"/>
          <w:szCs w:val="21"/>
        </w:rPr>
        <w:t>μg</w:t>
      </w:r>
      <w:bookmarkEnd w:id="46"/>
      <w:bookmarkEnd w:id="47"/>
      <w:r w:rsidRPr="008613A9">
        <w:rPr>
          <w:rFonts w:asciiTheme="minorEastAsia" w:eastAsiaTheme="minorEastAsia" w:hAnsiTheme="minorEastAsia"/>
          <w:szCs w:val="21"/>
        </w:rPr>
        <w:t>～</w:t>
      </w:r>
      <w:r w:rsidRPr="008613A9">
        <w:rPr>
          <w:rFonts w:asciiTheme="minorEastAsia" w:eastAsiaTheme="minorEastAsia" w:hAnsiTheme="minorEastAsia" w:hint="eastAsia"/>
          <w:szCs w:val="21"/>
        </w:rPr>
        <w:t>600</w:t>
      </w:r>
      <w:r w:rsidRPr="008613A9">
        <w:rPr>
          <w:rFonts w:asciiTheme="minorEastAsia" w:eastAsiaTheme="minorEastAsia" w:hAnsiTheme="minorEastAsia"/>
          <w:szCs w:val="21"/>
        </w:rPr>
        <w:t>μg/mL（YPDA），现用现配，培养基冷却至</w:t>
      </w:r>
      <w:smartTag w:uri="urn:schemas-microsoft-com:office:smarttags" w:element="chmetcnv">
        <w:smartTagPr>
          <w:attr w:name="TCSC" w:val="0"/>
          <w:attr w:name="NumberType" w:val="1"/>
          <w:attr w:name="Negative" w:val="False"/>
          <w:attr w:name="HasSpace" w:val="False"/>
          <w:attr w:name="SourceValue" w:val="50"/>
          <w:attr w:name="UnitName" w:val="℃"/>
        </w:smartTagPr>
        <w:r w:rsidRPr="008613A9">
          <w:rPr>
            <w:rFonts w:asciiTheme="minorEastAsia" w:eastAsiaTheme="minorEastAsia" w:hAnsiTheme="minorEastAsia"/>
            <w:szCs w:val="21"/>
          </w:rPr>
          <w:t>50℃</w:t>
        </w:r>
      </w:smartTag>
      <w:r w:rsidRPr="008613A9">
        <w:rPr>
          <w:rFonts w:asciiTheme="minorEastAsia" w:eastAsiaTheme="minorEastAsia" w:hAnsiTheme="minorEastAsia"/>
          <w:szCs w:val="21"/>
        </w:rPr>
        <w:t>左右加入。</w:t>
      </w:r>
    </w:p>
    <w:p w:rsidR="007330DE" w:rsidRPr="007330DE" w:rsidRDefault="007330DE" w:rsidP="002E113B">
      <w:pPr>
        <w:spacing w:beforeLines="50" w:before="156" w:line="312" w:lineRule="auto"/>
        <w:rPr>
          <w:rFonts w:asciiTheme="minorEastAsia" w:eastAsiaTheme="minorEastAsia" w:hAnsiTheme="minorEastAsia"/>
        </w:rPr>
      </w:pPr>
      <w:r w:rsidRPr="008613A9">
        <w:rPr>
          <w:rFonts w:asciiTheme="minorEastAsia" w:eastAsiaTheme="minorEastAsia" w:hAnsiTheme="minorEastAsia" w:hint="eastAsia"/>
        </w:rPr>
        <w:t>M</w:t>
      </w:r>
      <w:r w:rsidRPr="008613A9">
        <w:rPr>
          <w:rFonts w:asciiTheme="minorEastAsia" w:eastAsiaTheme="minorEastAsia" w:hAnsiTheme="minorEastAsia"/>
        </w:rPr>
        <w:t>AB6</w:t>
      </w:r>
      <w:r>
        <w:rPr>
          <w:rFonts w:asciiTheme="minorEastAsia" w:eastAsiaTheme="minorEastAsia" w:hAnsiTheme="minorEastAsia" w:hint="eastAsia"/>
        </w:rPr>
        <w:t>固体培养基：10×母液稀释可得</w:t>
      </w:r>
    </w:p>
    <w:p w:rsidR="007330DE" w:rsidRDefault="007330DE" w:rsidP="002E113B">
      <w:pPr>
        <w:pStyle w:val="a9"/>
        <w:numPr>
          <w:ilvl w:val="0"/>
          <w:numId w:val="12"/>
        </w:numPr>
        <w:spacing w:beforeLines="50" w:before="156" w:line="312" w:lineRule="auto"/>
        <w:ind w:firstLineChars="0"/>
      </w:pPr>
      <w:r>
        <w:rPr>
          <w:rFonts w:hint="eastAsia"/>
        </w:rPr>
        <w:t>构建敲除盒：</w:t>
      </w:r>
    </w:p>
    <w:p w:rsidR="007330DE" w:rsidRDefault="007330DE" w:rsidP="002E113B">
      <w:pPr>
        <w:spacing w:beforeLines="50" w:before="156" w:line="312" w:lineRule="auto"/>
        <w:ind w:firstLine="480"/>
        <w:rPr>
          <w:rStyle w:val="fontstyle01"/>
          <w:rFonts w:asciiTheme="minorEastAsia" w:hAnsiTheme="minorEastAsia" w:hint="default"/>
          <w:szCs w:val="21"/>
        </w:rPr>
      </w:pPr>
      <w:r w:rsidRPr="0064665B">
        <w:rPr>
          <w:rStyle w:val="fontstyle01"/>
          <w:rFonts w:asciiTheme="minorEastAsia" w:hAnsiTheme="minorEastAsia" w:hint="default"/>
          <w:szCs w:val="21"/>
        </w:rPr>
        <w:t xml:space="preserve">在 SGD 网站（https://www.yeastgenome.org/）上下载 </w:t>
      </w:r>
      <w:r w:rsidRPr="0064665B">
        <w:rPr>
          <w:rStyle w:val="fontstyle01"/>
          <w:rFonts w:asciiTheme="minorEastAsia" w:hAnsiTheme="minorEastAsia" w:hint="default"/>
          <w:i/>
          <w:szCs w:val="21"/>
        </w:rPr>
        <w:t xml:space="preserve">PDR1 </w:t>
      </w:r>
      <w:r w:rsidRPr="0064665B">
        <w:rPr>
          <w:rStyle w:val="fontstyle01"/>
          <w:rFonts w:asciiTheme="minorEastAsia" w:hAnsiTheme="minorEastAsia" w:hint="default"/>
          <w:szCs w:val="21"/>
        </w:rPr>
        <w:t>序列（+-1kbp），将 PUG6 基因序列导入 Primer</w:t>
      </w:r>
      <w:r w:rsidRPr="0064665B">
        <w:rPr>
          <w:rFonts w:asciiTheme="minorEastAsia" w:hAnsiTheme="minorEastAsia"/>
          <w:color w:val="000000"/>
          <w:szCs w:val="21"/>
        </w:rPr>
        <w:t xml:space="preserve"> </w:t>
      </w:r>
      <w:r w:rsidRPr="0064665B">
        <w:rPr>
          <w:rStyle w:val="fontstyle01"/>
          <w:rFonts w:asciiTheme="minorEastAsia" w:hAnsiTheme="minorEastAsia" w:hint="default"/>
          <w:szCs w:val="21"/>
        </w:rPr>
        <w:t>Premier 5</w:t>
      </w:r>
      <w:r>
        <w:rPr>
          <w:rStyle w:val="fontstyle01"/>
          <w:rFonts w:asciiTheme="minorEastAsia" w:hAnsiTheme="minorEastAsia" w:hint="default"/>
          <w:szCs w:val="21"/>
        </w:rPr>
        <w:t>即可设计得到引物（表1）。</w:t>
      </w:r>
    </w:p>
    <w:p w:rsidR="007330DE" w:rsidRDefault="007330DE" w:rsidP="002E113B">
      <w:pPr>
        <w:spacing w:beforeLines="50" w:before="156" w:line="312" w:lineRule="auto"/>
        <w:ind w:firstLine="480"/>
        <w:rPr>
          <w:rStyle w:val="fontstyle01"/>
          <w:rFonts w:asciiTheme="minorEastAsia" w:hAnsiTheme="minorEastAsia" w:hint="default"/>
          <w:szCs w:val="21"/>
        </w:rPr>
      </w:pPr>
    </w:p>
    <w:tbl>
      <w:tblPr>
        <w:tblStyle w:val="PlainTable2"/>
        <w:tblpPr w:leftFromText="180" w:rightFromText="180" w:vertAnchor="text" w:horzAnchor="margin" w:tblpY="30"/>
        <w:tblW w:w="9889" w:type="dxa"/>
        <w:tblLook w:val="04A0" w:firstRow="1" w:lastRow="0" w:firstColumn="1" w:lastColumn="0" w:noHBand="0" w:noVBand="1"/>
      </w:tblPr>
      <w:tblGrid>
        <w:gridCol w:w="1101"/>
        <w:gridCol w:w="6520"/>
        <w:gridCol w:w="1134"/>
        <w:gridCol w:w="1134"/>
      </w:tblGrid>
      <w:tr w:rsidR="007330DE" w:rsidTr="00447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330DE" w:rsidRPr="0064665B" w:rsidRDefault="007330DE" w:rsidP="002E113B">
            <w:pPr>
              <w:spacing w:beforeLines="50" w:before="156" w:line="312" w:lineRule="auto"/>
              <w:jc w:val="left"/>
              <w:rPr>
                <w:rFonts w:asciiTheme="minorEastAsia" w:eastAsiaTheme="minorEastAsia" w:hAnsiTheme="minorEastAsia"/>
                <w:i/>
                <w:color w:val="000000" w:themeColor="text1"/>
              </w:rPr>
            </w:pPr>
            <w:bookmarkStart w:id="48" w:name="_Hlk520633633"/>
            <w:r w:rsidRPr="0064665B">
              <w:rPr>
                <w:rFonts w:asciiTheme="minorEastAsia" w:eastAsiaTheme="minorEastAsia" w:hAnsiTheme="minorEastAsia" w:hint="eastAsia"/>
                <w:i/>
                <w:color w:val="000000" w:themeColor="text1"/>
              </w:rPr>
              <w:t>P</w:t>
            </w:r>
            <w:r w:rsidRPr="0064665B">
              <w:rPr>
                <w:rFonts w:asciiTheme="minorEastAsia" w:eastAsiaTheme="minorEastAsia" w:hAnsiTheme="minorEastAsia"/>
                <w:i/>
                <w:color w:val="000000" w:themeColor="text1"/>
              </w:rPr>
              <w:t>DR1</w:t>
            </w:r>
          </w:p>
        </w:tc>
        <w:tc>
          <w:tcPr>
            <w:tcW w:w="6520" w:type="dxa"/>
          </w:tcPr>
          <w:p w:rsidR="007330DE" w:rsidRPr="0064665B" w:rsidRDefault="007330DE" w:rsidP="002E113B">
            <w:pPr>
              <w:pStyle w:val="ac"/>
              <w:spacing w:beforeLines="50" w:before="156" w:line="312" w:lineRule="auto"/>
              <w:jc w:val="left"/>
              <w:cnfStyle w:val="100000000000" w:firstRow="1" w:lastRow="0" w:firstColumn="0" w:lastColumn="0" w:oddVBand="0" w:evenVBand="0" w:oddHBand="0" w:evenHBand="0" w:firstRowFirstColumn="0" w:firstRowLastColumn="0" w:lastRowFirstColumn="0" w:lastRowLastColumn="0"/>
              <w:rPr>
                <w:rFonts w:hAnsiTheme="minorEastAsia" w:cs="宋体"/>
                <w:color w:val="000000" w:themeColor="text1"/>
                <w:szCs w:val="21"/>
              </w:rPr>
            </w:pPr>
            <w:r w:rsidRPr="0064665B">
              <w:rPr>
                <w:rFonts w:hAnsiTheme="minorEastAsia" w:cs="宋体" w:hint="eastAsia"/>
                <w:color w:val="000000" w:themeColor="text1"/>
                <w:szCs w:val="21"/>
              </w:rPr>
              <w:t>引物</w:t>
            </w:r>
          </w:p>
        </w:tc>
        <w:tc>
          <w:tcPr>
            <w:tcW w:w="1134" w:type="dxa"/>
          </w:tcPr>
          <w:p w:rsidR="007330DE" w:rsidRDefault="007330DE" w:rsidP="002E113B">
            <w:pPr>
              <w:pStyle w:val="ac"/>
              <w:spacing w:beforeLines="50" w:before="156" w:line="312" w:lineRule="auto"/>
              <w:jc w:val="left"/>
              <w:cnfStyle w:val="100000000000" w:firstRow="1" w:lastRow="0" w:firstColumn="0" w:lastColumn="0" w:oddVBand="0" w:evenVBand="0" w:oddHBand="0" w:evenHBand="0" w:firstRowFirstColumn="0" w:firstRowLastColumn="0" w:lastRowFirstColumn="0" w:lastRowLastColumn="0"/>
              <w:rPr>
                <w:rFonts w:hAnsiTheme="minorEastAsia" w:cs="宋体"/>
                <w:szCs w:val="21"/>
              </w:rPr>
            </w:pPr>
            <w:r>
              <w:rPr>
                <w:rFonts w:hAnsiTheme="minorEastAsia" w:cs="宋体" w:hint="eastAsia"/>
                <w:szCs w:val="21"/>
              </w:rPr>
              <w:t>产物大小</w:t>
            </w:r>
          </w:p>
        </w:tc>
        <w:tc>
          <w:tcPr>
            <w:tcW w:w="1134" w:type="dxa"/>
          </w:tcPr>
          <w:p w:rsidR="007330DE" w:rsidRDefault="007330DE" w:rsidP="002E113B">
            <w:pPr>
              <w:pStyle w:val="ac"/>
              <w:spacing w:beforeLines="50" w:before="156" w:line="312" w:lineRule="auto"/>
              <w:jc w:val="left"/>
              <w:cnfStyle w:val="100000000000" w:firstRow="1" w:lastRow="0" w:firstColumn="0" w:lastColumn="0" w:oddVBand="0" w:evenVBand="0" w:oddHBand="0" w:evenHBand="0" w:firstRowFirstColumn="0" w:firstRowLastColumn="0" w:lastRowFirstColumn="0" w:lastRowLastColumn="0"/>
              <w:rPr>
                <w:rFonts w:hAnsiTheme="minorEastAsia" w:cs="宋体"/>
                <w:szCs w:val="21"/>
              </w:rPr>
            </w:pPr>
            <w:r>
              <w:rPr>
                <w:rFonts w:hAnsiTheme="minorEastAsia" w:cs="宋体" w:hint="eastAsia"/>
                <w:szCs w:val="21"/>
              </w:rPr>
              <w:t>退火温度</w:t>
            </w:r>
          </w:p>
        </w:tc>
      </w:tr>
      <w:tr w:rsidR="007330DE" w:rsidRPr="0064665B" w:rsidTr="00447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rsidR="007330DE" w:rsidRPr="0064665B" w:rsidRDefault="007330DE" w:rsidP="002E113B">
            <w:pPr>
              <w:spacing w:beforeLines="50" w:before="156" w:line="312" w:lineRule="auto"/>
              <w:rPr>
                <w:rFonts w:asciiTheme="minorEastAsia" w:eastAsiaTheme="minorEastAsia" w:hAnsiTheme="minorEastAsia"/>
                <w:color w:val="000000" w:themeColor="text1"/>
              </w:rPr>
            </w:pPr>
            <w:r w:rsidRPr="0064665B">
              <w:rPr>
                <w:rFonts w:asciiTheme="minorEastAsia" w:eastAsiaTheme="minorEastAsia" w:hAnsiTheme="minorEastAsia" w:hint="eastAsia"/>
                <w:color w:val="000000" w:themeColor="text1"/>
              </w:rPr>
              <w:t>敲除盒引物</w:t>
            </w:r>
          </w:p>
        </w:tc>
        <w:tc>
          <w:tcPr>
            <w:tcW w:w="6520" w:type="dxa"/>
          </w:tcPr>
          <w:p w:rsidR="007330DE" w:rsidRPr="0064665B" w:rsidRDefault="007330DE" w:rsidP="002E113B">
            <w:pPr>
              <w:pStyle w:val="ac"/>
              <w:spacing w:beforeLines="50" w:before="156" w:line="312" w:lineRule="auto"/>
              <w:jc w:val="left"/>
              <w:cnfStyle w:val="000000100000" w:firstRow="0" w:lastRow="0" w:firstColumn="0" w:lastColumn="0" w:oddVBand="0" w:evenVBand="0" w:oddHBand="1" w:evenHBand="0" w:firstRowFirstColumn="0" w:firstRowLastColumn="0" w:lastRowFirstColumn="0" w:lastRowLastColumn="0"/>
              <w:rPr>
                <w:rFonts w:hAnsiTheme="minorEastAsia" w:cs="宋体"/>
                <w:color w:val="000000" w:themeColor="text1"/>
                <w:szCs w:val="21"/>
              </w:rPr>
            </w:pPr>
            <w:r w:rsidRPr="0064665B">
              <w:rPr>
                <w:rFonts w:hAnsiTheme="minorEastAsia" w:cs="宋体" w:hint="eastAsia"/>
                <w:color w:val="000000" w:themeColor="text1"/>
                <w:szCs w:val="21"/>
              </w:rPr>
              <w:t>d</w:t>
            </w:r>
            <w:r w:rsidRPr="0064665B">
              <w:rPr>
                <w:rFonts w:hAnsiTheme="minorEastAsia" w:cs="宋体" w:hint="eastAsia"/>
                <w:i/>
                <w:color w:val="000000" w:themeColor="text1"/>
                <w:szCs w:val="21"/>
              </w:rPr>
              <w:t>PDR1</w:t>
            </w:r>
            <w:r w:rsidRPr="0064665B">
              <w:rPr>
                <w:rFonts w:hAnsiTheme="minorEastAsia" w:cs="宋体" w:hint="eastAsia"/>
                <w:color w:val="000000" w:themeColor="text1"/>
                <w:szCs w:val="21"/>
              </w:rPr>
              <w:t>S: 5’</w:t>
            </w:r>
            <w:bookmarkStart w:id="49" w:name="OLE_LINK14"/>
            <w:bookmarkStart w:id="50" w:name="OLE_LINK15"/>
          </w:p>
          <w:p w:rsidR="007330DE" w:rsidRPr="0064665B" w:rsidRDefault="007330DE" w:rsidP="002E113B">
            <w:pPr>
              <w:pStyle w:val="ac"/>
              <w:spacing w:beforeLines="50" w:before="156" w:line="312" w:lineRule="auto"/>
              <w:jc w:val="left"/>
              <w:cnfStyle w:val="000000100000" w:firstRow="0" w:lastRow="0" w:firstColumn="0" w:lastColumn="0" w:oddVBand="0" w:evenVBand="0" w:oddHBand="1" w:evenHBand="0" w:firstRowFirstColumn="0" w:firstRowLastColumn="0" w:lastRowFirstColumn="0" w:lastRowLastColumn="0"/>
              <w:rPr>
                <w:rFonts w:hAnsiTheme="minorEastAsia" w:cs="宋体"/>
                <w:color w:val="000000" w:themeColor="text1"/>
                <w:szCs w:val="21"/>
              </w:rPr>
            </w:pPr>
            <w:r w:rsidRPr="0064665B">
              <w:rPr>
                <w:rFonts w:hAnsiTheme="minorEastAsia" w:cs="宋体" w:hint="eastAsia"/>
                <w:color w:val="000000" w:themeColor="text1"/>
                <w:szCs w:val="21"/>
              </w:rPr>
              <w:t>AGAATATACAGAAAAGAATCCAAGAAACTGGAAGATGCGAGGCTGCAGGTCGACAACCC</w:t>
            </w:r>
            <w:bookmarkEnd w:id="49"/>
            <w:bookmarkEnd w:id="50"/>
          </w:p>
        </w:tc>
        <w:tc>
          <w:tcPr>
            <w:tcW w:w="1134" w:type="dxa"/>
            <w:vMerge w:val="restart"/>
          </w:tcPr>
          <w:p w:rsidR="007330DE" w:rsidRPr="00DB1F5D" w:rsidRDefault="007330DE" w:rsidP="002E113B">
            <w:pPr>
              <w:pStyle w:val="ac"/>
              <w:spacing w:beforeLines="50" w:before="156" w:line="312" w:lineRule="auto"/>
              <w:cnfStyle w:val="000000100000" w:firstRow="0" w:lastRow="0" w:firstColumn="0" w:lastColumn="0" w:oddVBand="0" w:evenVBand="0" w:oddHBand="1" w:evenHBand="0" w:firstRowFirstColumn="0" w:firstRowLastColumn="0" w:lastRowFirstColumn="0" w:lastRowLastColumn="0"/>
              <w:rPr>
                <w:rFonts w:hAnsiTheme="minorEastAsia" w:cs="宋体"/>
                <w:szCs w:val="21"/>
              </w:rPr>
            </w:pPr>
            <w:r w:rsidRPr="002C4ED0">
              <w:rPr>
                <w:rFonts w:hAnsiTheme="minorEastAsia" w:cs="宋体" w:hint="eastAsia"/>
                <w:szCs w:val="21"/>
              </w:rPr>
              <w:t>1662bp</w:t>
            </w:r>
          </w:p>
        </w:tc>
        <w:tc>
          <w:tcPr>
            <w:tcW w:w="1134" w:type="dxa"/>
            <w:vMerge w:val="restart"/>
          </w:tcPr>
          <w:p w:rsidR="007330DE" w:rsidRPr="00DB1F5D" w:rsidRDefault="007330DE" w:rsidP="002E113B">
            <w:pPr>
              <w:pStyle w:val="ac"/>
              <w:spacing w:beforeLines="50" w:before="156" w:line="312" w:lineRule="auto"/>
              <w:jc w:val="left"/>
              <w:cnfStyle w:val="000000100000" w:firstRow="0" w:lastRow="0" w:firstColumn="0" w:lastColumn="0" w:oddVBand="0" w:evenVBand="0" w:oddHBand="1" w:evenHBand="0" w:firstRowFirstColumn="0" w:firstRowLastColumn="0" w:lastRowFirstColumn="0" w:lastRowLastColumn="0"/>
              <w:rPr>
                <w:rFonts w:hAnsiTheme="minorEastAsia" w:cs="宋体"/>
                <w:szCs w:val="21"/>
              </w:rPr>
            </w:pPr>
            <w:r w:rsidRPr="002C4ED0">
              <w:rPr>
                <w:rFonts w:hAnsiTheme="minorEastAsia" w:cs="宋体" w:hint="eastAsia"/>
                <w:szCs w:val="21"/>
              </w:rPr>
              <w:t>87.5℃</w:t>
            </w:r>
          </w:p>
        </w:tc>
      </w:tr>
      <w:tr w:rsidR="007330DE" w:rsidTr="0044745D">
        <w:trPr>
          <w:trHeight w:val="445"/>
        </w:trPr>
        <w:tc>
          <w:tcPr>
            <w:cnfStyle w:val="001000000000" w:firstRow="0" w:lastRow="0" w:firstColumn="1" w:lastColumn="0" w:oddVBand="0" w:evenVBand="0" w:oddHBand="0" w:evenHBand="0" w:firstRowFirstColumn="0" w:firstRowLastColumn="0" w:lastRowFirstColumn="0" w:lastRowLastColumn="0"/>
            <w:tcW w:w="1101" w:type="dxa"/>
            <w:vMerge/>
          </w:tcPr>
          <w:p w:rsidR="007330DE" w:rsidRPr="0064665B" w:rsidRDefault="007330DE" w:rsidP="002E113B">
            <w:pPr>
              <w:spacing w:beforeLines="50" w:before="156" w:line="312" w:lineRule="auto"/>
              <w:jc w:val="left"/>
              <w:rPr>
                <w:rFonts w:asciiTheme="minorEastAsia" w:eastAsiaTheme="minorEastAsia" w:hAnsiTheme="minorEastAsia"/>
                <w:color w:val="000000" w:themeColor="text1"/>
              </w:rPr>
            </w:pPr>
          </w:p>
        </w:tc>
        <w:tc>
          <w:tcPr>
            <w:tcW w:w="6520" w:type="dxa"/>
          </w:tcPr>
          <w:p w:rsidR="007330DE" w:rsidRPr="0064665B" w:rsidRDefault="007330DE" w:rsidP="002E113B">
            <w:pPr>
              <w:pStyle w:val="ac"/>
              <w:spacing w:beforeLines="50" w:before="156" w:line="312" w:lineRule="auto"/>
              <w:jc w:val="left"/>
              <w:cnfStyle w:val="000000000000" w:firstRow="0" w:lastRow="0" w:firstColumn="0" w:lastColumn="0" w:oddVBand="0" w:evenVBand="0" w:oddHBand="0" w:evenHBand="0" w:firstRowFirstColumn="0" w:firstRowLastColumn="0" w:lastRowFirstColumn="0" w:lastRowLastColumn="0"/>
              <w:rPr>
                <w:rFonts w:hAnsiTheme="minorEastAsia" w:cs="宋体"/>
                <w:color w:val="000000" w:themeColor="text1"/>
                <w:szCs w:val="21"/>
              </w:rPr>
            </w:pPr>
            <w:r w:rsidRPr="0064665B">
              <w:rPr>
                <w:rFonts w:hAnsiTheme="minorEastAsia" w:cs="宋体" w:hint="eastAsia"/>
                <w:color w:val="000000" w:themeColor="text1"/>
                <w:szCs w:val="21"/>
              </w:rPr>
              <w:t>d</w:t>
            </w:r>
            <w:r w:rsidRPr="0064665B">
              <w:rPr>
                <w:rFonts w:hAnsiTheme="minorEastAsia" w:cs="宋体" w:hint="eastAsia"/>
                <w:i/>
                <w:color w:val="000000" w:themeColor="text1"/>
                <w:szCs w:val="21"/>
              </w:rPr>
              <w:t>PDR1</w:t>
            </w:r>
            <w:r w:rsidRPr="0064665B">
              <w:rPr>
                <w:rFonts w:hAnsiTheme="minorEastAsia" w:cs="宋体" w:hint="eastAsia"/>
                <w:color w:val="000000" w:themeColor="text1"/>
                <w:szCs w:val="21"/>
              </w:rPr>
              <w:t>A:</w:t>
            </w:r>
            <w:r w:rsidRPr="0064665B">
              <w:rPr>
                <w:rFonts w:hAnsiTheme="minorEastAsia" w:hint="eastAsia"/>
                <w:color w:val="000000" w:themeColor="text1"/>
                <w:szCs w:val="21"/>
              </w:rPr>
              <w:t xml:space="preserve"> </w:t>
            </w:r>
            <w:r w:rsidRPr="0064665B">
              <w:rPr>
                <w:rFonts w:hAnsiTheme="minorEastAsia" w:cs="宋体" w:hint="eastAsia"/>
                <w:color w:val="000000" w:themeColor="text1"/>
                <w:szCs w:val="21"/>
              </w:rPr>
              <w:t>5’</w:t>
            </w:r>
          </w:p>
          <w:p w:rsidR="007330DE" w:rsidRPr="0064665B" w:rsidRDefault="007330DE" w:rsidP="002E113B">
            <w:pPr>
              <w:spacing w:beforeLines="50" w:before="156" w:line="312"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rPr>
            </w:pPr>
            <w:r w:rsidRPr="0064665B">
              <w:rPr>
                <w:rFonts w:asciiTheme="minorEastAsia" w:eastAsiaTheme="minorEastAsia" w:hAnsiTheme="minorEastAsia" w:cs="宋体" w:hint="eastAsia"/>
                <w:color w:val="000000" w:themeColor="text1"/>
                <w:szCs w:val="21"/>
              </w:rPr>
              <w:t>TGGATAAACGTCGCTCCACAGGATACTGTAGAGGTCCTCAAGATCTGATATCACCTAAT</w:t>
            </w:r>
          </w:p>
        </w:tc>
        <w:tc>
          <w:tcPr>
            <w:tcW w:w="1134" w:type="dxa"/>
            <w:vMerge/>
          </w:tcPr>
          <w:p w:rsidR="007330DE" w:rsidRPr="00DB1F5D" w:rsidRDefault="007330DE" w:rsidP="002E113B">
            <w:pPr>
              <w:pStyle w:val="ac"/>
              <w:spacing w:beforeLines="50" w:before="156" w:line="312" w:lineRule="auto"/>
              <w:jc w:val="left"/>
              <w:cnfStyle w:val="000000000000" w:firstRow="0" w:lastRow="0" w:firstColumn="0" w:lastColumn="0" w:oddVBand="0" w:evenVBand="0" w:oddHBand="0" w:evenHBand="0" w:firstRowFirstColumn="0" w:firstRowLastColumn="0" w:lastRowFirstColumn="0" w:lastRowLastColumn="0"/>
              <w:rPr>
                <w:rFonts w:hAnsiTheme="minorEastAsia" w:cs="宋体"/>
                <w:szCs w:val="21"/>
              </w:rPr>
            </w:pPr>
          </w:p>
        </w:tc>
        <w:tc>
          <w:tcPr>
            <w:tcW w:w="1134" w:type="dxa"/>
            <w:vMerge/>
          </w:tcPr>
          <w:p w:rsidR="007330DE" w:rsidRPr="00DB1F5D" w:rsidRDefault="007330DE" w:rsidP="002E113B">
            <w:pPr>
              <w:pStyle w:val="ac"/>
              <w:spacing w:beforeLines="50" w:before="156" w:line="312" w:lineRule="auto"/>
              <w:jc w:val="left"/>
              <w:cnfStyle w:val="000000000000" w:firstRow="0" w:lastRow="0" w:firstColumn="0" w:lastColumn="0" w:oddVBand="0" w:evenVBand="0" w:oddHBand="0" w:evenHBand="0" w:firstRowFirstColumn="0" w:firstRowLastColumn="0" w:lastRowFirstColumn="0" w:lastRowLastColumn="0"/>
              <w:rPr>
                <w:rFonts w:hAnsiTheme="minorEastAsia" w:cs="宋体"/>
                <w:szCs w:val="21"/>
              </w:rPr>
            </w:pPr>
          </w:p>
        </w:tc>
      </w:tr>
      <w:tr w:rsidR="007330DE" w:rsidTr="00447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rsidR="007330DE" w:rsidRPr="0064665B" w:rsidRDefault="007330DE" w:rsidP="002E113B">
            <w:pPr>
              <w:spacing w:beforeLines="50" w:before="156" w:line="312" w:lineRule="auto"/>
              <w:jc w:val="left"/>
              <w:rPr>
                <w:rFonts w:asciiTheme="minorEastAsia" w:eastAsiaTheme="minorEastAsia" w:hAnsiTheme="minorEastAsia"/>
                <w:color w:val="000000" w:themeColor="text1"/>
              </w:rPr>
            </w:pPr>
            <w:r w:rsidRPr="0064665B">
              <w:rPr>
                <w:rFonts w:asciiTheme="minorEastAsia" w:eastAsiaTheme="minorEastAsia" w:hAnsiTheme="minorEastAsia" w:hint="eastAsia"/>
                <w:color w:val="000000" w:themeColor="text1"/>
              </w:rPr>
              <w:t>验证引物</w:t>
            </w:r>
          </w:p>
        </w:tc>
        <w:tc>
          <w:tcPr>
            <w:tcW w:w="6520" w:type="dxa"/>
          </w:tcPr>
          <w:p w:rsidR="007330DE" w:rsidRPr="0064665B" w:rsidRDefault="007330DE" w:rsidP="002E113B">
            <w:pPr>
              <w:spacing w:beforeLines="50" w:before="156" w:line="312"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olor w:val="000000" w:themeColor="text1"/>
                <w:szCs w:val="21"/>
              </w:rPr>
            </w:pPr>
            <w:r w:rsidRPr="0064665B">
              <w:rPr>
                <w:rFonts w:asciiTheme="minorEastAsia" w:eastAsiaTheme="minorEastAsia" w:hAnsiTheme="minorEastAsia"/>
                <w:color w:val="000000" w:themeColor="text1"/>
                <w:szCs w:val="21"/>
              </w:rPr>
              <w:t>vp6-500:</w:t>
            </w:r>
            <w:r w:rsidRPr="0064665B">
              <w:rPr>
                <w:rFonts w:asciiTheme="minorEastAsia" w:eastAsiaTheme="minorEastAsia" w:hAnsiTheme="minorEastAsia" w:cs="宋体"/>
                <w:color w:val="000000" w:themeColor="text1"/>
                <w:szCs w:val="21"/>
              </w:rPr>
              <w:t xml:space="preserve"> 5’</w:t>
            </w:r>
            <w:r w:rsidRPr="0064665B">
              <w:rPr>
                <w:rFonts w:asciiTheme="minorEastAsia" w:eastAsiaTheme="minorEastAsia" w:hAnsiTheme="minorEastAsia"/>
                <w:color w:val="000000" w:themeColor="text1"/>
                <w:szCs w:val="21"/>
              </w:rPr>
              <w:t xml:space="preserve"> TGTTTTCAAGAACTTGTCAT</w:t>
            </w:r>
          </w:p>
        </w:tc>
        <w:tc>
          <w:tcPr>
            <w:tcW w:w="1134" w:type="dxa"/>
            <w:vMerge w:val="restart"/>
          </w:tcPr>
          <w:p w:rsidR="007330DE" w:rsidRDefault="007330DE" w:rsidP="002E113B">
            <w:pPr>
              <w:spacing w:beforeLines="50" w:before="156" w:line="312" w:lineRule="auto"/>
              <w:jc w:val="left"/>
              <w:cnfStyle w:val="000000100000" w:firstRow="0" w:lastRow="0" w:firstColumn="0" w:lastColumn="0" w:oddVBand="0" w:evenVBand="0" w:oddHBand="1" w:evenHBand="0" w:firstRowFirstColumn="0" w:firstRowLastColumn="0" w:lastRowFirstColumn="0" w:lastRowLastColumn="0"/>
            </w:pPr>
            <w:r w:rsidRPr="002C4ED0">
              <w:rPr>
                <w:rFonts w:hAnsiTheme="minorEastAsia" w:cs="宋体" w:hint="eastAsia"/>
                <w:szCs w:val="21"/>
              </w:rPr>
              <w:t>456bp</w:t>
            </w:r>
          </w:p>
        </w:tc>
        <w:tc>
          <w:tcPr>
            <w:tcW w:w="1134" w:type="dxa"/>
            <w:vMerge w:val="restart"/>
          </w:tcPr>
          <w:p w:rsidR="007330DE" w:rsidRDefault="007330DE" w:rsidP="002E113B">
            <w:pPr>
              <w:spacing w:beforeLines="50" w:before="156" w:line="312" w:lineRule="auto"/>
              <w:jc w:val="left"/>
              <w:cnfStyle w:val="000000100000" w:firstRow="0" w:lastRow="0" w:firstColumn="0" w:lastColumn="0" w:oddVBand="0" w:evenVBand="0" w:oddHBand="1" w:evenHBand="0" w:firstRowFirstColumn="0" w:firstRowLastColumn="0" w:lastRowFirstColumn="0" w:lastRowLastColumn="0"/>
            </w:pPr>
            <w:r w:rsidRPr="002C4ED0">
              <w:rPr>
                <w:rFonts w:hAnsiTheme="minorEastAsia" w:cs="宋体" w:hint="eastAsia"/>
                <w:szCs w:val="21"/>
              </w:rPr>
              <w:t>82.6</w:t>
            </w:r>
            <w:r w:rsidRPr="002C4ED0">
              <w:rPr>
                <w:rFonts w:hAnsiTheme="minorEastAsia" w:cs="宋体" w:hint="eastAsia"/>
                <w:szCs w:val="21"/>
              </w:rPr>
              <w:t>℃</w:t>
            </w:r>
          </w:p>
        </w:tc>
      </w:tr>
      <w:tr w:rsidR="007330DE" w:rsidTr="0044745D">
        <w:tc>
          <w:tcPr>
            <w:cnfStyle w:val="001000000000" w:firstRow="0" w:lastRow="0" w:firstColumn="1" w:lastColumn="0" w:oddVBand="0" w:evenVBand="0" w:oddHBand="0" w:evenHBand="0" w:firstRowFirstColumn="0" w:firstRowLastColumn="0" w:lastRowFirstColumn="0" w:lastRowLastColumn="0"/>
            <w:tcW w:w="1101" w:type="dxa"/>
            <w:vMerge/>
          </w:tcPr>
          <w:p w:rsidR="007330DE" w:rsidRPr="0064665B" w:rsidRDefault="007330DE" w:rsidP="002E113B">
            <w:pPr>
              <w:spacing w:beforeLines="50" w:before="156" w:line="312" w:lineRule="auto"/>
              <w:jc w:val="left"/>
              <w:rPr>
                <w:rFonts w:asciiTheme="minorEastAsia" w:eastAsiaTheme="minorEastAsia" w:hAnsiTheme="minorEastAsia"/>
                <w:color w:val="000000" w:themeColor="text1"/>
              </w:rPr>
            </w:pPr>
          </w:p>
        </w:tc>
        <w:tc>
          <w:tcPr>
            <w:tcW w:w="6520" w:type="dxa"/>
          </w:tcPr>
          <w:p w:rsidR="007330DE" w:rsidRPr="0064665B" w:rsidRDefault="007330DE" w:rsidP="002E113B">
            <w:pPr>
              <w:pStyle w:val="ac"/>
              <w:spacing w:beforeLines="50" w:before="156" w:line="312" w:lineRule="auto"/>
              <w:jc w:val="left"/>
              <w:cnfStyle w:val="000000000000" w:firstRow="0" w:lastRow="0" w:firstColumn="0" w:lastColumn="0" w:oddVBand="0" w:evenVBand="0" w:oddHBand="0" w:evenHBand="0" w:firstRowFirstColumn="0" w:firstRowLastColumn="0" w:lastRowFirstColumn="0" w:lastRowLastColumn="0"/>
              <w:rPr>
                <w:rFonts w:hAnsiTheme="minorEastAsia" w:cs="宋体"/>
                <w:color w:val="000000" w:themeColor="text1"/>
                <w:szCs w:val="21"/>
              </w:rPr>
            </w:pPr>
            <w:r w:rsidRPr="0064665B">
              <w:rPr>
                <w:rFonts w:hAnsiTheme="minorEastAsia" w:cs="宋体"/>
                <w:color w:val="000000" w:themeColor="text1"/>
                <w:szCs w:val="21"/>
              </w:rPr>
              <w:t>v</w:t>
            </w:r>
            <w:r w:rsidRPr="0064665B">
              <w:rPr>
                <w:rFonts w:hAnsiTheme="minorEastAsia" w:cs="宋体" w:hint="eastAsia"/>
                <w:i/>
                <w:color w:val="000000" w:themeColor="text1"/>
                <w:szCs w:val="21"/>
              </w:rPr>
              <w:t>PDR1</w:t>
            </w:r>
            <w:r w:rsidRPr="0064665B">
              <w:rPr>
                <w:rFonts w:hAnsiTheme="minorEastAsia" w:cs="宋体"/>
                <w:color w:val="000000" w:themeColor="text1"/>
                <w:szCs w:val="21"/>
              </w:rPr>
              <w:t>: 5’</w:t>
            </w:r>
            <w:r w:rsidRPr="0064665B">
              <w:rPr>
                <w:rFonts w:hAnsiTheme="minorEastAsia"/>
                <w:color w:val="000000" w:themeColor="text1"/>
                <w:szCs w:val="21"/>
              </w:rPr>
              <w:t xml:space="preserve"> </w:t>
            </w:r>
            <w:r w:rsidRPr="0064665B">
              <w:rPr>
                <w:rFonts w:hAnsiTheme="minorEastAsia" w:cs="宋体"/>
                <w:color w:val="000000" w:themeColor="text1"/>
                <w:szCs w:val="21"/>
              </w:rPr>
              <w:t>AATAAGAGAAGGAGATGCC</w:t>
            </w:r>
          </w:p>
        </w:tc>
        <w:tc>
          <w:tcPr>
            <w:tcW w:w="1134" w:type="dxa"/>
            <w:vMerge/>
          </w:tcPr>
          <w:p w:rsidR="007330DE" w:rsidRDefault="007330DE" w:rsidP="002E113B">
            <w:pPr>
              <w:spacing w:beforeLines="50" w:before="156" w:line="312" w:lineRule="auto"/>
              <w:jc w:val="left"/>
              <w:cnfStyle w:val="000000000000" w:firstRow="0" w:lastRow="0" w:firstColumn="0" w:lastColumn="0" w:oddVBand="0" w:evenVBand="0" w:oddHBand="0" w:evenHBand="0" w:firstRowFirstColumn="0" w:firstRowLastColumn="0" w:lastRowFirstColumn="0" w:lastRowLastColumn="0"/>
            </w:pPr>
          </w:p>
        </w:tc>
        <w:tc>
          <w:tcPr>
            <w:tcW w:w="1134" w:type="dxa"/>
            <w:vMerge/>
          </w:tcPr>
          <w:p w:rsidR="007330DE" w:rsidRDefault="007330DE" w:rsidP="002E113B">
            <w:pPr>
              <w:spacing w:beforeLines="50" w:before="156" w:line="312" w:lineRule="auto"/>
              <w:jc w:val="left"/>
              <w:cnfStyle w:val="000000000000" w:firstRow="0" w:lastRow="0" w:firstColumn="0" w:lastColumn="0" w:oddVBand="0" w:evenVBand="0" w:oddHBand="0" w:evenHBand="0" w:firstRowFirstColumn="0" w:firstRowLastColumn="0" w:lastRowFirstColumn="0" w:lastRowLastColumn="0"/>
            </w:pPr>
          </w:p>
        </w:tc>
      </w:tr>
      <w:tr w:rsidR="007330DE" w:rsidTr="00447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rsidR="007330DE" w:rsidRPr="0064665B" w:rsidRDefault="007330DE" w:rsidP="002E113B">
            <w:pPr>
              <w:spacing w:beforeLines="50" w:before="156" w:line="312" w:lineRule="auto"/>
              <w:jc w:val="left"/>
              <w:rPr>
                <w:rFonts w:asciiTheme="minorEastAsia" w:eastAsiaTheme="minorEastAsia" w:hAnsiTheme="minorEastAsia"/>
                <w:color w:val="000000" w:themeColor="text1"/>
              </w:rPr>
            </w:pPr>
            <w:r w:rsidRPr="0064665B">
              <w:rPr>
                <w:rFonts w:asciiTheme="minorEastAsia" w:eastAsiaTheme="minorEastAsia" w:hAnsiTheme="minorEastAsia" w:hint="eastAsia"/>
                <w:color w:val="000000" w:themeColor="text1"/>
              </w:rPr>
              <w:t>内部引物</w:t>
            </w:r>
          </w:p>
        </w:tc>
        <w:tc>
          <w:tcPr>
            <w:tcW w:w="6520" w:type="dxa"/>
          </w:tcPr>
          <w:p w:rsidR="007330DE" w:rsidRPr="0064665B" w:rsidRDefault="007330DE" w:rsidP="002E113B">
            <w:pPr>
              <w:pStyle w:val="ac"/>
              <w:spacing w:beforeLines="50" w:before="156" w:line="312" w:lineRule="auto"/>
              <w:jc w:val="left"/>
              <w:cnfStyle w:val="000000100000" w:firstRow="0" w:lastRow="0" w:firstColumn="0" w:lastColumn="0" w:oddVBand="0" w:evenVBand="0" w:oddHBand="1" w:evenHBand="0" w:firstRowFirstColumn="0" w:firstRowLastColumn="0" w:lastRowFirstColumn="0" w:lastRowLastColumn="0"/>
              <w:rPr>
                <w:rFonts w:hAnsiTheme="minorEastAsia" w:cs="宋体"/>
                <w:color w:val="000000" w:themeColor="text1"/>
              </w:rPr>
            </w:pPr>
            <w:r w:rsidRPr="0064665B">
              <w:rPr>
                <w:rFonts w:hAnsiTheme="minorEastAsia" w:cs="宋体"/>
                <w:color w:val="000000" w:themeColor="text1"/>
              </w:rPr>
              <w:t>In</w:t>
            </w:r>
            <w:r w:rsidRPr="0064665B">
              <w:rPr>
                <w:rFonts w:hAnsiTheme="minorEastAsia" w:cs="宋体"/>
                <w:i/>
                <w:color w:val="000000" w:themeColor="text1"/>
              </w:rPr>
              <w:t>PDR1</w:t>
            </w:r>
            <w:r w:rsidRPr="0064665B">
              <w:rPr>
                <w:rFonts w:hAnsiTheme="minorEastAsia" w:cs="宋体"/>
                <w:color w:val="000000" w:themeColor="text1"/>
              </w:rPr>
              <w:t>S:5’</w:t>
            </w:r>
            <w:r w:rsidRPr="0064665B">
              <w:rPr>
                <w:rFonts w:hAnsiTheme="minorEastAsia"/>
                <w:color w:val="000000" w:themeColor="text1"/>
              </w:rPr>
              <w:t xml:space="preserve"> </w:t>
            </w:r>
            <w:r w:rsidRPr="0064665B">
              <w:rPr>
                <w:rFonts w:hAnsiTheme="minorEastAsia" w:cs="宋体"/>
                <w:color w:val="000000" w:themeColor="text1"/>
              </w:rPr>
              <w:t>ATAAATCACTTACCGCAGC</w:t>
            </w:r>
          </w:p>
        </w:tc>
        <w:tc>
          <w:tcPr>
            <w:tcW w:w="1134" w:type="dxa"/>
            <w:vMerge w:val="restart"/>
          </w:tcPr>
          <w:p w:rsidR="007330DE" w:rsidRDefault="007330DE" w:rsidP="002E113B">
            <w:pPr>
              <w:spacing w:beforeLines="50" w:before="156" w:line="312" w:lineRule="auto"/>
              <w:jc w:val="left"/>
              <w:cnfStyle w:val="000000100000" w:firstRow="0" w:lastRow="0" w:firstColumn="0" w:lastColumn="0" w:oddVBand="0" w:evenVBand="0" w:oddHBand="1" w:evenHBand="0" w:firstRowFirstColumn="0" w:firstRowLastColumn="0" w:lastRowFirstColumn="0" w:lastRowLastColumn="0"/>
            </w:pPr>
            <w:r w:rsidRPr="00D94D1A">
              <w:rPr>
                <w:rFonts w:asciiTheme="minorEastAsia" w:hAnsiTheme="minorEastAsia" w:hint="eastAsia"/>
                <w:szCs w:val="21"/>
              </w:rPr>
              <w:t>435bp</w:t>
            </w:r>
          </w:p>
        </w:tc>
        <w:tc>
          <w:tcPr>
            <w:tcW w:w="1134" w:type="dxa"/>
            <w:vMerge w:val="restart"/>
          </w:tcPr>
          <w:p w:rsidR="007330DE" w:rsidRDefault="007330DE" w:rsidP="002E113B">
            <w:pPr>
              <w:spacing w:beforeLines="50" w:before="156" w:line="312" w:lineRule="auto"/>
              <w:jc w:val="left"/>
              <w:cnfStyle w:val="000000100000" w:firstRow="0" w:lastRow="0" w:firstColumn="0" w:lastColumn="0" w:oddVBand="0" w:evenVBand="0" w:oddHBand="1" w:evenHBand="0" w:firstRowFirstColumn="0" w:firstRowLastColumn="0" w:lastRowFirstColumn="0" w:lastRowLastColumn="0"/>
            </w:pPr>
            <w:r w:rsidRPr="00D94D1A">
              <w:rPr>
                <w:rFonts w:asciiTheme="minorEastAsia" w:hAnsiTheme="minorEastAsia" w:hint="eastAsia"/>
                <w:szCs w:val="21"/>
              </w:rPr>
              <w:t>83.3℃</w:t>
            </w:r>
          </w:p>
        </w:tc>
      </w:tr>
      <w:tr w:rsidR="007330DE" w:rsidTr="0044745D">
        <w:tc>
          <w:tcPr>
            <w:cnfStyle w:val="001000000000" w:firstRow="0" w:lastRow="0" w:firstColumn="1" w:lastColumn="0" w:oddVBand="0" w:evenVBand="0" w:oddHBand="0" w:evenHBand="0" w:firstRowFirstColumn="0" w:firstRowLastColumn="0" w:lastRowFirstColumn="0" w:lastRowLastColumn="0"/>
            <w:tcW w:w="1101" w:type="dxa"/>
            <w:vMerge/>
          </w:tcPr>
          <w:p w:rsidR="007330DE" w:rsidRPr="0064665B" w:rsidRDefault="007330DE" w:rsidP="002E113B">
            <w:pPr>
              <w:spacing w:beforeLines="50" w:before="156" w:line="312" w:lineRule="auto"/>
              <w:rPr>
                <w:rFonts w:asciiTheme="minorEastAsia" w:eastAsiaTheme="minorEastAsia" w:hAnsiTheme="minorEastAsia"/>
                <w:color w:val="000000" w:themeColor="text1"/>
              </w:rPr>
            </w:pPr>
          </w:p>
        </w:tc>
        <w:tc>
          <w:tcPr>
            <w:tcW w:w="6520" w:type="dxa"/>
          </w:tcPr>
          <w:p w:rsidR="007330DE" w:rsidRPr="0064665B" w:rsidRDefault="007330DE" w:rsidP="002E113B">
            <w:pPr>
              <w:pStyle w:val="ac"/>
              <w:spacing w:beforeLines="50" w:before="156" w:line="312" w:lineRule="auto"/>
              <w:cnfStyle w:val="000000000000" w:firstRow="0" w:lastRow="0" w:firstColumn="0" w:lastColumn="0" w:oddVBand="0" w:evenVBand="0" w:oddHBand="0" w:evenHBand="0" w:firstRowFirstColumn="0" w:firstRowLastColumn="0" w:lastRowFirstColumn="0" w:lastRowLastColumn="0"/>
              <w:rPr>
                <w:rFonts w:hAnsiTheme="minorEastAsia" w:cs="宋体"/>
                <w:color w:val="000000" w:themeColor="text1"/>
              </w:rPr>
            </w:pPr>
            <w:r w:rsidRPr="0064665B">
              <w:rPr>
                <w:rFonts w:hAnsiTheme="minorEastAsia" w:cs="宋体"/>
                <w:color w:val="000000" w:themeColor="text1"/>
              </w:rPr>
              <w:t>In</w:t>
            </w:r>
            <w:r w:rsidRPr="0064665B">
              <w:rPr>
                <w:rFonts w:hAnsiTheme="minorEastAsia" w:cs="宋体"/>
                <w:i/>
                <w:color w:val="000000" w:themeColor="text1"/>
              </w:rPr>
              <w:t>PDR1</w:t>
            </w:r>
            <w:r w:rsidRPr="0064665B">
              <w:rPr>
                <w:rFonts w:hAnsiTheme="minorEastAsia" w:cs="宋体"/>
                <w:color w:val="000000" w:themeColor="text1"/>
              </w:rPr>
              <w:t>A:5’</w:t>
            </w:r>
            <w:r w:rsidRPr="0064665B">
              <w:rPr>
                <w:rFonts w:hAnsiTheme="minorEastAsia"/>
                <w:color w:val="000000" w:themeColor="text1"/>
              </w:rPr>
              <w:t xml:space="preserve"> </w:t>
            </w:r>
            <w:r w:rsidRPr="0064665B">
              <w:rPr>
                <w:rFonts w:hAnsiTheme="minorEastAsia" w:cs="宋体"/>
                <w:color w:val="000000" w:themeColor="text1"/>
              </w:rPr>
              <w:t>TTCCCACCTTGATAAACC</w:t>
            </w:r>
          </w:p>
        </w:tc>
        <w:tc>
          <w:tcPr>
            <w:tcW w:w="1134" w:type="dxa"/>
            <w:vMerge/>
          </w:tcPr>
          <w:p w:rsidR="007330DE" w:rsidRDefault="007330DE" w:rsidP="002E113B">
            <w:pPr>
              <w:spacing w:beforeLines="50" w:before="156" w:line="312" w:lineRule="auto"/>
              <w:cnfStyle w:val="000000000000" w:firstRow="0" w:lastRow="0" w:firstColumn="0" w:lastColumn="0" w:oddVBand="0" w:evenVBand="0" w:oddHBand="0" w:evenHBand="0" w:firstRowFirstColumn="0" w:firstRowLastColumn="0" w:lastRowFirstColumn="0" w:lastRowLastColumn="0"/>
            </w:pPr>
          </w:p>
        </w:tc>
        <w:tc>
          <w:tcPr>
            <w:tcW w:w="1134" w:type="dxa"/>
            <w:vMerge/>
          </w:tcPr>
          <w:p w:rsidR="007330DE" w:rsidRDefault="007330DE" w:rsidP="002E113B">
            <w:pPr>
              <w:spacing w:beforeLines="50" w:before="156" w:line="312" w:lineRule="auto"/>
              <w:cnfStyle w:val="000000000000" w:firstRow="0" w:lastRow="0" w:firstColumn="0" w:lastColumn="0" w:oddVBand="0" w:evenVBand="0" w:oddHBand="0" w:evenHBand="0" w:firstRowFirstColumn="0" w:firstRowLastColumn="0" w:lastRowFirstColumn="0" w:lastRowLastColumn="0"/>
            </w:pPr>
          </w:p>
        </w:tc>
      </w:tr>
    </w:tbl>
    <w:bookmarkEnd w:id="48"/>
    <w:p w:rsidR="007330DE" w:rsidRPr="008049DA" w:rsidRDefault="007330DE" w:rsidP="002E113B">
      <w:pPr>
        <w:spacing w:beforeLines="50" w:before="156" w:line="312" w:lineRule="auto"/>
        <w:jc w:val="center"/>
      </w:pPr>
      <w:r>
        <w:rPr>
          <w:rFonts w:hint="eastAsia"/>
        </w:rPr>
        <w:t>表</w:t>
      </w:r>
      <w:r>
        <w:rPr>
          <w:rFonts w:hint="eastAsia"/>
        </w:rPr>
        <w:t>1</w:t>
      </w:r>
      <w:r>
        <w:rPr>
          <w:rFonts w:hint="eastAsia"/>
        </w:rPr>
        <w:t>：引物设计结果</w:t>
      </w:r>
    </w:p>
    <w:p w:rsidR="007330DE" w:rsidRPr="00B25807" w:rsidRDefault="007330DE" w:rsidP="002E113B">
      <w:pPr>
        <w:spacing w:beforeLines="50" w:before="156" w:line="312" w:lineRule="auto"/>
        <w:rPr>
          <w:rStyle w:val="fontstyle01"/>
          <w:rFonts w:hint="default"/>
          <w:color w:val="000000" w:themeColor="text1"/>
          <w:szCs w:val="21"/>
        </w:rPr>
      </w:pPr>
    </w:p>
    <w:p w:rsidR="007330DE" w:rsidRDefault="007330DE" w:rsidP="002E113B">
      <w:pPr>
        <w:pStyle w:val="a9"/>
        <w:numPr>
          <w:ilvl w:val="0"/>
          <w:numId w:val="16"/>
        </w:numPr>
        <w:spacing w:beforeLines="50" w:before="156" w:line="312" w:lineRule="auto"/>
        <w:ind w:firstLineChars="0"/>
        <w:rPr>
          <w:color w:val="000000" w:themeColor="text1"/>
          <w:szCs w:val="21"/>
        </w:rPr>
      </w:pPr>
      <w:r w:rsidRPr="00B32B67">
        <w:rPr>
          <w:rStyle w:val="fontstyle01"/>
          <w:rFonts w:asciiTheme="minorEastAsia" w:hAnsiTheme="minorEastAsia" w:hint="default"/>
          <w:szCs w:val="21"/>
        </w:rPr>
        <w:t>敲除盒引物为</w:t>
      </w:r>
      <w:r w:rsidRPr="00B32B67">
        <w:rPr>
          <w:rFonts w:hint="eastAsia"/>
          <w:color w:val="000000" w:themeColor="text1"/>
          <w:szCs w:val="21"/>
        </w:rPr>
        <w:t>59bp</w:t>
      </w:r>
      <w:r w:rsidRPr="00B32B67">
        <w:rPr>
          <w:rFonts w:hint="eastAsia"/>
          <w:color w:val="000000" w:themeColor="text1"/>
          <w:szCs w:val="21"/>
        </w:rPr>
        <w:t>，</w:t>
      </w:r>
      <w:r w:rsidRPr="00B32B67">
        <w:rPr>
          <w:rFonts w:hint="eastAsia"/>
          <w:color w:val="000000" w:themeColor="text1"/>
          <w:szCs w:val="21"/>
        </w:rPr>
        <w:t>1</w:t>
      </w:r>
      <w:r w:rsidRPr="00B32B67">
        <w:rPr>
          <w:color w:val="000000" w:themeColor="text1"/>
          <w:szCs w:val="21"/>
        </w:rPr>
        <w:t>8</w:t>
      </w:r>
      <w:r w:rsidRPr="00B32B67">
        <w:rPr>
          <w:rFonts w:hint="eastAsia"/>
          <w:color w:val="000000" w:themeColor="text1"/>
          <w:szCs w:val="21"/>
        </w:rPr>
        <w:t>bp</w:t>
      </w:r>
      <w:r w:rsidRPr="00B32B67">
        <w:rPr>
          <w:rFonts w:hint="eastAsia"/>
          <w:color w:val="000000" w:themeColor="text1"/>
          <w:szCs w:val="21"/>
        </w:rPr>
        <w:t>的短引物来自于质粒</w:t>
      </w:r>
      <w:r w:rsidRPr="00B32B67">
        <w:rPr>
          <w:rFonts w:hint="eastAsia"/>
          <w:color w:val="000000" w:themeColor="text1"/>
          <w:szCs w:val="21"/>
        </w:rPr>
        <w:t>P</w:t>
      </w:r>
      <w:r w:rsidRPr="00B32B67">
        <w:rPr>
          <w:color w:val="000000" w:themeColor="text1"/>
          <w:szCs w:val="21"/>
        </w:rPr>
        <w:t>UG6</w:t>
      </w:r>
      <w:r w:rsidRPr="00B32B67">
        <w:rPr>
          <w:rFonts w:hint="eastAsia"/>
          <w:color w:val="000000" w:themeColor="text1"/>
          <w:szCs w:val="21"/>
        </w:rPr>
        <w:t>，</w:t>
      </w:r>
      <w:r w:rsidRPr="00B32B67">
        <w:rPr>
          <w:rFonts w:hint="eastAsia"/>
          <w:color w:val="000000" w:themeColor="text1"/>
          <w:szCs w:val="21"/>
        </w:rPr>
        <w:t>41bp</w:t>
      </w:r>
      <w:r w:rsidRPr="00B32B67">
        <w:rPr>
          <w:rFonts w:hint="eastAsia"/>
          <w:color w:val="000000" w:themeColor="text1"/>
          <w:szCs w:val="21"/>
        </w:rPr>
        <w:t>来源于</w:t>
      </w:r>
      <w:r w:rsidRPr="00B32B67">
        <w:rPr>
          <w:rFonts w:hint="eastAsia"/>
          <w:i/>
          <w:color w:val="000000" w:themeColor="text1"/>
          <w:szCs w:val="21"/>
        </w:rPr>
        <w:t>P</w:t>
      </w:r>
      <w:r w:rsidRPr="00B32B67">
        <w:rPr>
          <w:i/>
          <w:color w:val="000000" w:themeColor="text1"/>
          <w:szCs w:val="21"/>
        </w:rPr>
        <w:t>DR</w:t>
      </w:r>
      <w:r w:rsidRPr="00B32B67">
        <w:rPr>
          <w:rFonts w:hint="eastAsia"/>
          <w:i/>
          <w:color w:val="000000" w:themeColor="text1"/>
          <w:szCs w:val="21"/>
        </w:rPr>
        <w:t>1</w:t>
      </w:r>
      <w:r w:rsidRPr="00B32B67">
        <w:rPr>
          <w:rFonts w:hint="eastAsia"/>
          <w:color w:val="000000" w:themeColor="text1"/>
          <w:szCs w:val="21"/>
        </w:rPr>
        <w:t>的同源序列，之间通过</w:t>
      </w:r>
      <w:r w:rsidRPr="00B32B67">
        <w:rPr>
          <w:rFonts w:hint="eastAsia"/>
          <w:color w:val="000000" w:themeColor="text1"/>
          <w:szCs w:val="21"/>
        </w:rPr>
        <w:t>4</w:t>
      </w:r>
      <w:r w:rsidRPr="00B32B67">
        <w:rPr>
          <w:rFonts w:hint="eastAsia"/>
          <w:color w:val="000000" w:themeColor="text1"/>
          <w:szCs w:val="21"/>
        </w:rPr>
        <w:t>或</w:t>
      </w:r>
      <w:r w:rsidRPr="00B32B67">
        <w:rPr>
          <w:rFonts w:hint="eastAsia"/>
          <w:color w:val="000000" w:themeColor="text1"/>
          <w:szCs w:val="21"/>
        </w:rPr>
        <w:t>3</w:t>
      </w:r>
      <w:r w:rsidRPr="00B32B67">
        <w:rPr>
          <w:rFonts w:hint="eastAsia"/>
          <w:color w:val="000000" w:themeColor="text1"/>
          <w:szCs w:val="21"/>
        </w:rPr>
        <w:t>个（最少</w:t>
      </w:r>
      <w:r w:rsidRPr="00B32B67">
        <w:rPr>
          <w:rFonts w:hint="eastAsia"/>
          <w:color w:val="000000" w:themeColor="text1"/>
          <w:szCs w:val="21"/>
        </w:rPr>
        <w:t>2</w:t>
      </w:r>
      <w:r w:rsidRPr="00B32B67">
        <w:rPr>
          <w:rFonts w:hint="eastAsia"/>
          <w:color w:val="000000" w:themeColor="text1"/>
          <w:szCs w:val="21"/>
        </w:rPr>
        <w:t>个）特征碱基连接。</w:t>
      </w:r>
      <w:r>
        <w:rPr>
          <w:rFonts w:hint="eastAsia"/>
          <w:color w:val="000000" w:themeColor="text1"/>
          <w:szCs w:val="21"/>
        </w:rPr>
        <w:t>18bp</w:t>
      </w:r>
      <w:r>
        <w:rPr>
          <w:rFonts w:hint="eastAsia"/>
          <w:color w:val="000000" w:themeColor="text1"/>
          <w:szCs w:val="21"/>
        </w:rPr>
        <w:t>短引物选择</w:t>
      </w:r>
      <w:r w:rsidRPr="00B32B67">
        <w:rPr>
          <w:rStyle w:val="fontstyle01"/>
          <w:rFonts w:asciiTheme="minorEastAsia" w:hAnsiTheme="minorEastAsia" w:hint="default"/>
          <w:szCs w:val="21"/>
        </w:rPr>
        <w:t>原则：</w:t>
      </w:r>
      <w:r w:rsidRPr="00B32B67">
        <w:rPr>
          <w:rStyle w:val="fontstyle01"/>
          <w:rFonts w:asciiTheme="minorEastAsia" w:hAnsiTheme="minorEastAsia" w:cs="宋体" w:hint="default"/>
          <w:szCs w:val="21"/>
        </w:rPr>
        <w:t>①</w:t>
      </w:r>
      <w:r w:rsidRPr="00B32B67">
        <w:rPr>
          <w:rStyle w:val="fontstyle01"/>
          <w:rFonts w:asciiTheme="minorEastAsia" w:hAnsiTheme="minorEastAsia" w:hint="default"/>
          <w:szCs w:val="21"/>
        </w:rPr>
        <w:t>上下游短引</w:t>
      </w:r>
      <w:r w:rsidRPr="00B32B67">
        <w:rPr>
          <w:rStyle w:val="fontstyle01"/>
          <w:rFonts w:asciiTheme="minorEastAsia" w:hAnsiTheme="minorEastAsia" w:hint="default"/>
          <w:szCs w:val="21"/>
        </w:rPr>
        <w:lastRenderedPageBreak/>
        <w:t>物 Tm 相差小于 2</w:t>
      </w:r>
      <w:r w:rsidRPr="00B32B67">
        <w:rPr>
          <w:rStyle w:val="fontstyle01"/>
          <w:rFonts w:asciiTheme="minorEastAsia" w:hAnsiTheme="minorEastAsia" w:cs="微软雅黑" w:hint="default"/>
          <w:szCs w:val="21"/>
        </w:rPr>
        <w:t>℃</w:t>
      </w:r>
      <w:r w:rsidRPr="00B32B67">
        <w:rPr>
          <w:rStyle w:val="fontstyle01"/>
          <w:rFonts w:asciiTheme="minorEastAsia" w:hAnsiTheme="minorEastAsia" w:hint="default"/>
          <w:szCs w:val="21"/>
        </w:rPr>
        <w:t>，优选八九十摄氏度。</w:t>
      </w:r>
      <w:r w:rsidRPr="00B32B67">
        <w:rPr>
          <w:rStyle w:val="fontstyle01"/>
          <w:rFonts w:asciiTheme="minorEastAsia" w:hAnsiTheme="minorEastAsia" w:cs="宋体" w:hint="default"/>
          <w:szCs w:val="21"/>
        </w:rPr>
        <w:t>②</w:t>
      </w:r>
      <w:r w:rsidRPr="00B32B67">
        <w:rPr>
          <w:rStyle w:val="fontstyle01"/>
          <w:rFonts w:asciiTheme="minorEastAsia" w:hAnsiTheme="minorEastAsia" w:hint="default"/>
          <w:szCs w:val="21"/>
        </w:rPr>
        <w:t>尽量靠近 loxp 位点。</w:t>
      </w:r>
      <w:r w:rsidRPr="00B32B67">
        <w:rPr>
          <w:rStyle w:val="fontstyle01"/>
          <w:rFonts w:asciiTheme="minorEastAsia" w:hAnsiTheme="minorEastAsia" w:cs="宋体" w:hint="default"/>
          <w:szCs w:val="21"/>
        </w:rPr>
        <w:t>③</w:t>
      </w:r>
      <w:r w:rsidRPr="00B32B67">
        <w:rPr>
          <w:rStyle w:val="fontstyle01"/>
          <w:rFonts w:asciiTheme="minorEastAsia" w:hAnsiTheme="minorEastAsia" w:hint="default"/>
          <w:szCs w:val="21"/>
        </w:rPr>
        <w:t>错配尽可能 none。</w:t>
      </w:r>
      <w:r w:rsidRPr="00B32B67">
        <w:rPr>
          <w:rStyle w:val="fontstyle01"/>
          <w:rFonts w:asciiTheme="minorEastAsia" w:hAnsiTheme="minorEastAsia" w:cs="宋体" w:hint="default"/>
          <w:szCs w:val="21"/>
        </w:rPr>
        <w:t>④</w:t>
      </w:r>
      <w:r w:rsidRPr="00B32B67">
        <w:rPr>
          <w:rStyle w:val="fontstyle01"/>
          <w:rFonts w:asciiTheme="minorEastAsia" w:hAnsiTheme="minorEastAsia" w:hint="default"/>
          <w:szCs w:val="21"/>
        </w:rPr>
        <w:t>分数最好 70+。</w:t>
      </w:r>
      <w:r w:rsidRPr="00B32B67">
        <w:rPr>
          <w:rStyle w:val="fontstyle01"/>
          <w:rFonts w:asciiTheme="minorEastAsia" w:hAnsiTheme="minorEastAsia" w:cs="宋体" w:hint="default"/>
          <w:szCs w:val="21"/>
        </w:rPr>
        <w:t>⑤</w:t>
      </w:r>
      <w:r w:rsidRPr="00B32B67">
        <w:rPr>
          <w:rStyle w:val="fontstyle01"/>
          <w:rFonts w:asciiTheme="minorEastAsia" w:hAnsiTheme="minorEastAsia" w:hint="default"/>
          <w:szCs w:val="21"/>
        </w:rPr>
        <w:t>碱基分布均匀。（GC%在 45%~55%为佳）</w:t>
      </w:r>
      <w:r>
        <w:rPr>
          <w:rStyle w:val="fontstyle01"/>
          <w:rFonts w:asciiTheme="minorEastAsia" w:hAnsiTheme="minorEastAsia" w:hint="default"/>
          <w:szCs w:val="21"/>
        </w:rPr>
        <w:t>41bp长引物选择原则：</w:t>
      </w:r>
      <w:r w:rsidRPr="002C4ED0">
        <w:rPr>
          <w:rStyle w:val="fontstyle01"/>
          <w:rFonts w:asciiTheme="minorEastAsia" w:hAnsiTheme="minorEastAsia" w:cs="宋体" w:hint="default"/>
          <w:szCs w:val="21"/>
        </w:rPr>
        <w:t>①</w:t>
      </w:r>
      <w:r w:rsidRPr="002C4ED0">
        <w:rPr>
          <w:rStyle w:val="fontstyle01"/>
          <w:rFonts w:asciiTheme="minorEastAsia" w:hAnsiTheme="minorEastAsia" w:hint="default"/>
          <w:szCs w:val="21"/>
        </w:rPr>
        <w:t>上下游 Tm 值相差小于 5</w:t>
      </w:r>
      <w:r w:rsidRPr="002C4ED0">
        <w:rPr>
          <w:rStyle w:val="fontstyle01"/>
          <w:rFonts w:asciiTheme="minorEastAsia" w:hAnsiTheme="minorEastAsia" w:cs="微软雅黑" w:hint="default"/>
          <w:szCs w:val="21"/>
        </w:rPr>
        <w:t>℃</w:t>
      </w:r>
      <w:r w:rsidRPr="002C4ED0">
        <w:rPr>
          <w:rStyle w:val="fontstyle01"/>
          <w:rFonts w:asciiTheme="minorEastAsia" w:hAnsiTheme="minorEastAsia" w:hint="default"/>
          <w:szCs w:val="21"/>
        </w:rPr>
        <w:t>。</w:t>
      </w:r>
      <w:r w:rsidRPr="002C4ED0">
        <w:rPr>
          <w:rStyle w:val="fontstyle01"/>
          <w:rFonts w:asciiTheme="minorEastAsia" w:hAnsiTheme="minorEastAsia" w:cs="宋体" w:hint="default"/>
          <w:szCs w:val="21"/>
        </w:rPr>
        <w:t>②</w:t>
      </w:r>
      <w:r w:rsidRPr="002C4ED0">
        <w:rPr>
          <w:rStyle w:val="fontstyle01"/>
          <w:rFonts w:asciiTheme="minorEastAsia" w:hAnsiTheme="minorEastAsia" w:hint="default"/>
          <w:szCs w:val="21"/>
        </w:rPr>
        <w:t>GC 含量 45%-55%（40%-60%）。</w:t>
      </w:r>
      <w:r w:rsidRPr="002C4ED0">
        <w:rPr>
          <w:rStyle w:val="fontstyle01"/>
          <w:rFonts w:asciiTheme="minorEastAsia" w:hAnsiTheme="minorEastAsia" w:cs="宋体" w:hint="default"/>
          <w:szCs w:val="21"/>
        </w:rPr>
        <w:t>③</w:t>
      </w:r>
      <w:r w:rsidRPr="002C4ED0">
        <w:rPr>
          <w:rStyle w:val="fontstyle01"/>
          <w:rFonts w:asciiTheme="minorEastAsia" w:hAnsiTheme="minorEastAsia" w:hint="default"/>
          <w:szCs w:val="21"/>
        </w:rPr>
        <w:t>评分 50+。</w:t>
      </w:r>
      <w:r w:rsidRPr="002C4ED0">
        <w:rPr>
          <w:rStyle w:val="fontstyle01"/>
          <w:rFonts w:asciiTheme="minorEastAsia" w:hAnsiTheme="minorEastAsia" w:cs="宋体" w:hint="default"/>
          <w:szCs w:val="21"/>
        </w:rPr>
        <w:t>④</w:t>
      </w:r>
      <w:r w:rsidRPr="002C4ED0">
        <w:rPr>
          <w:rStyle w:val="fontstyle01"/>
          <w:rFonts w:asciiTheme="minorEastAsia" w:hAnsiTheme="minorEastAsia" w:hint="default"/>
          <w:szCs w:val="21"/>
        </w:rPr>
        <w:t>碱基随机分布，不要有太多太长。</w:t>
      </w:r>
      <w:r w:rsidRPr="002C4ED0">
        <w:rPr>
          <w:rStyle w:val="fontstyle01"/>
          <w:rFonts w:asciiTheme="minorEastAsia" w:hAnsiTheme="minorEastAsia" w:cs="宋体" w:hint="default"/>
          <w:szCs w:val="21"/>
        </w:rPr>
        <w:t>⑤</w:t>
      </w:r>
      <w:r w:rsidRPr="002C4ED0">
        <w:rPr>
          <w:rStyle w:val="fontstyle01"/>
          <w:rFonts w:asciiTheme="minorEastAsia" w:hAnsiTheme="minorEastAsia" w:hint="default"/>
          <w:szCs w:val="21"/>
        </w:rPr>
        <w:t>如果有错配，</w:t>
      </w:r>
      <w:r w:rsidRPr="002C4ED0">
        <w:rPr>
          <w:rStyle w:val="fontstyle01"/>
          <w:rFonts w:asciiTheme="minorEastAsia" w:hAnsiTheme="minorEastAsia" w:cs="Cambria Math" w:hint="default"/>
          <w:szCs w:val="21"/>
        </w:rPr>
        <w:t>△</w:t>
      </w:r>
      <w:r w:rsidRPr="002C4ED0">
        <w:rPr>
          <w:rStyle w:val="fontstyle01"/>
          <w:rFonts w:asciiTheme="minorEastAsia" w:hAnsiTheme="minorEastAsia" w:hint="default"/>
          <w:szCs w:val="21"/>
        </w:rPr>
        <w:t>G 绝对值越小越好。</w:t>
      </w:r>
    </w:p>
    <w:p w:rsidR="007330DE" w:rsidRPr="009930EC" w:rsidRDefault="007330DE" w:rsidP="002E113B">
      <w:pPr>
        <w:pStyle w:val="a9"/>
        <w:numPr>
          <w:ilvl w:val="0"/>
          <w:numId w:val="16"/>
        </w:numPr>
        <w:spacing w:beforeLines="50" w:before="156" w:line="312" w:lineRule="auto"/>
        <w:ind w:firstLineChars="0"/>
        <w:rPr>
          <w:color w:val="000000" w:themeColor="text1"/>
          <w:szCs w:val="21"/>
        </w:rPr>
      </w:pPr>
      <w:r w:rsidRPr="009930EC">
        <w:rPr>
          <w:rFonts w:hint="eastAsia"/>
          <w:color w:val="000000" w:themeColor="text1"/>
          <w:szCs w:val="21"/>
        </w:rPr>
        <w:t>内部引物为</w:t>
      </w:r>
      <w:r w:rsidRPr="009930EC">
        <w:rPr>
          <w:color w:val="000000" w:themeColor="text1"/>
          <w:szCs w:val="21"/>
        </w:rPr>
        <w:t>20bp,</w:t>
      </w:r>
      <w:r w:rsidRPr="009930EC">
        <w:rPr>
          <w:rFonts w:hint="eastAsia"/>
          <w:color w:val="000000" w:themeColor="text1"/>
          <w:szCs w:val="21"/>
        </w:rPr>
        <w:t>来源于被敲除的基因</w:t>
      </w:r>
      <w:r w:rsidRPr="009930EC">
        <w:rPr>
          <w:i/>
          <w:color w:val="000000" w:themeColor="text1"/>
          <w:szCs w:val="21"/>
        </w:rPr>
        <w:t>PDR1</w:t>
      </w:r>
      <w:r w:rsidRPr="009930EC">
        <w:rPr>
          <w:rFonts w:hint="eastAsia"/>
          <w:color w:val="000000" w:themeColor="text1"/>
          <w:szCs w:val="21"/>
        </w:rPr>
        <w:t>序列，做阴性对照。选择原则</w:t>
      </w:r>
      <w:r>
        <w:rPr>
          <w:rFonts w:hint="eastAsia"/>
          <w:color w:val="000000" w:themeColor="text1"/>
          <w:szCs w:val="21"/>
        </w:rPr>
        <w:t>和</w:t>
      </w:r>
      <w:r>
        <w:rPr>
          <w:rFonts w:hint="eastAsia"/>
          <w:color w:val="000000" w:themeColor="text1"/>
          <w:szCs w:val="21"/>
        </w:rPr>
        <w:t>18bp</w:t>
      </w:r>
      <w:r>
        <w:rPr>
          <w:rFonts w:hint="eastAsia"/>
          <w:color w:val="000000" w:themeColor="text1"/>
          <w:szCs w:val="21"/>
        </w:rPr>
        <w:t>短引物基本相同。</w:t>
      </w:r>
    </w:p>
    <w:p w:rsidR="007330DE" w:rsidRPr="00B32B67" w:rsidRDefault="007330DE" w:rsidP="002E113B">
      <w:pPr>
        <w:pStyle w:val="a9"/>
        <w:numPr>
          <w:ilvl w:val="0"/>
          <w:numId w:val="16"/>
        </w:numPr>
        <w:spacing w:beforeLines="50" w:before="156" w:line="312" w:lineRule="auto"/>
        <w:ind w:firstLineChars="0"/>
        <w:rPr>
          <w:color w:val="000000" w:themeColor="text1"/>
          <w:szCs w:val="21"/>
        </w:rPr>
      </w:pPr>
      <w:r w:rsidRPr="00B32B67">
        <w:rPr>
          <w:rFonts w:hint="eastAsia"/>
          <w:color w:val="000000" w:themeColor="text1"/>
          <w:szCs w:val="21"/>
        </w:rPr>
        <w:t>验证引物为</w:t>
      </w:r>
      <w:r w:rsidRPr="00B32B67">
        <w:rPr>
          <w:color w:val="000000" w:themeColor="text1"/>
          <w:szCs w:val="21"/>
        </w:rPr>
        <w:t>20bp,</w:t>
      </w:r>
      <w:r w:rsidRPr="00B32B67">
        <w:rPr>
          <w:rFonts w:hint="eastAsia"/>
          <w:color w:val="000000" w:themeColor="text1"/>
          <w:szCs w:val="21"/>
        </w:rPr>
        <w:t>上游引物来自于</w:t>
      </w:r>
      <w:r w:rsidRPr="00B32B67">
        <w:rPr>
          <w:color w:val="000000" w:themeColor="text1"/>
          <w:szCs w:val="21"/>
        </w:rPr>
        <w:t>59bp</w:t>
      </w:r>
      <w:r w:rsidRPr="00B32B67">
        <w:rPr>
          <w:rFonts w:hint="eastAsia"/>
          <w:color w:val="000000" w:themeColor="text1"/>
          <w:szCs w:val="21"/>
        </w:rPr>
        <w:t>上游基因组，下游引物来源于</w:t>
      </w:r>
      <w:r w:rsidRPr="00B32B67">
        <w:rPr>
          <w:color w:val="000000" w:themeColor="text1"/>
          <w:szCs w:val="21"/>
        </w:rPr>
        <w:t>PUG6</w:t>
      </w:r>
      <w:r w:rsidRPr="00B32B67">
        <w:rPr>
          <w:rFonts w:hint="eastAsia"/>
          <w:color w:val="000000" w:themeColor="text1"/>
          <w:szCs w:val="21"/>
        </w:rPr>
        <w:t>，用于验证转化子是否转化成功。</w:t>
      </w:r>
      <w:r>
        <w:rPr>
          <w:rFonts w:hint="eastAsia"/>
          <w:color w:val="000000" w:themeColor="text1"/>
          <w:szCs w:val="21"/>
        </w:rPr>
        <w:t>选择原则：</w:t>
      </w:r>
      <w:r w:rsidRPr="002C4ED0">
        <w:rPr>
          <w:rStyle w:val="fontstyle01"/>
          <w:rFonts w:asciiTheme="minorEastAsia" w:hAnsiTheme="minorEastAsia" w:cs="宋体" w:hint="default"/>
          <w:szCs w:val="21"/>
        </w:rPr>
        <w:t>①</w:t>
      </w:r>
      <w:r w:rsidRPr="002C4ED0">
        <w:rPr>
          <w:rStyle w:val="fontstyle01"/>
          <w:rFonts w:asciiTheme="minorEastAsia" w:hAnsiTheme="minorEastAsia" w:hint="default"/>
          <w:szCs w:val="21"/>
        </w:rPr>
        <w:t>上下游 Tm 值相差小于 1</w:t>
      </w:r>
      <w:r w:rsidRPr="002C4ED0">
        <w:rPr>
          <w:rStyle w:val="fontstyle01"/>
          <w:rFonts w:asciiTheme="minorEastAsia" w:hAnsiTheme="minorEastAsia" w:cs="微软雅黑" w:hint="default"/>
          <w:szCs w:val="21"/>
        </w:rPr>
        <w:t>℃</w:t>
      </w:r>
      <w:r w:rsidRPr="002C4ED0">
        <w:rPr>
          <w:rStyle w:val="fontstyle01"/>
          <w:rFonts w:asciiTheme="minorEastAsia" w:hAnsiTheme="minorEastAsia" w:hint="default"/>
          <w:szCs w:val="21"/>
        </w:rPr>
        <w:t>。</w:t>
      </w:r>
      <w:r w:rsidRPr="002C4ED0">
        <w:rPr>
          <w:rStyle w:val="fontstyle01"/>
          <w:rFonts w:asciiTheme="minorEastAsia" w:hAnsiTheme="minorEastAsia" w:cs="宋体" w:hint="default"/>
          <w:szCs w:val="21"/>
        </w:rPr>
        <w:t>②</w:t>
      </w:r>
      <w:r w:rsidRPr="002C4ED0">
        <w:rPr>
          <w:rStyle w:val="fontstyle01"/>
          <w:rFonts w:asciiTheme="minorEastAsia" w:hAnsiTheme="minorEastAsia" w:hint="default"/>
          <w:szCs w:val="21"/>
        </w:rPr>
        <w:t>GC 含量 45%-55%（40%-60%）。</w:t>
      </w:r>
      <w:r w:rsidRPr="002C4ED0">
        <w:rPr>
          <w:rStyle w:val="fontstyle01"/>
          <w:rFonts w:asciiTheme="minorEastAsia" w:hAnsiTheme="minorEastAsia" w:cs="宋体" w:hint="default"/>
          <w:szCs w:val="21"/>
        </w:rPr>
        <w:t>③</w:t>
      </w:r>
      <w:r w:rsidRPr="002C4ED0">
        <w:rPr>
          <w:rStyle w:val="fontstyle01"/>
          <w:rFonts w:asciiTheme="minorEastAsia" w:hAnsiTheme="minorEastAsia" w:hint="default"/>
          <w:szCs w:val="21"/>
        </w:rPr>
        <w:t>评分 80+。</w:t>
      </w:r>
      <w:r w:rsidRPr="002C4ED0">
        <w:rPr>
          <w:rStyle w:val="fontstyle01"/>
          <w:rFonts w:asciiTheme="minorEastAsia" w:hAnsiTheme="minorEastAsia" w:cs="宋体" w:hint="default"/>
          <w:szCs w:val="21"/>
        </w:rPr>
        <w:t>④</w:t>
      </w:r>
      <w:r w:rsidRPr="002C4ED0">
        <w:rPr>
          <w:rStyle w:val="fontstyle01"/>
          <w:rFonts w:asciiTheme="minorEastAsia" w:hAnsiTheme="minorEastAsia" w:hint="default"/>
          <w:szCs w:val="21"/>
        </w:rPr>
        <w:t>碱基长度应大于 600。</w:t>
      </w:r>
      <w:r w:rsidRPr="002C4ED0">
        <w:rPr>
          <w:rStyle w:val="fontstyle01"/>
          <w:rFonts w:asciiTheme="minorEastAsia" w:hAnsiTheme="minorEastAsia" w:cs="宋体" w:hint="default"/>
          <w:szCs w:val="21"/>
        </w:rPr>
        <w:t>⑤</w:t>
      </w:r>
      <w:r w:rsidRPr="002C4ED0">
        <w:rPr>
          <w:rStyle w:val="fontstyle01"/>
          <w:rFonts w:asciiTheme="minorEastAsia" w:hAnsiTheme="minorEastAsia" w:hint="default"/>
          <w:szCs w:val="21"/>
        </w:rPr>
        <w:t>不能有错配，</w:t>
      </w:r>
      <w:r w:rsidRPr="002C4ED0">
        <w:rPr>
          <w:rStyle w:val="fontstyle01"/>
          <w:rFonts w:asciiTheme="minorEastAsia" w:hAnsiTheme="minorEastAsia" w:cs="Cambria Math" w:hint="default"/>
          <w:szCs w:val="21"/>
        </w:rPr>
        <w:t>△</w:t>
      </w:r>
      <w:r w:rsidRPr="002C4ED0">
        <w:rPr>
          <w:rStyle w:val="fontstyle01"/>
          <w:rFonts w:asciiTheme="minorEastAsia" w:hAnsiTheme="minorEastAsia" w:hint="default"/>
          <w:szCs w:val="21"/>
        </w:rPr>
        <w:t>G 绝对值越小越好。</w:t>
      </w:r>
    </w:p>
    <w:p w:rsidR="007330DE" w:rsidRDefault="007330DE" w:rsidP="002E113B">
      <w:pPr>
        <w:spacing w:beforeLines="50" w:before="156" w:line="312" w:lineRule="auto"/>
        <w:ind w:left="360"/>
        <w:rPr>
          <w:rStyle w:val="fontstyle01"/>
          <w:rFonts w:asciiTheme="minorEastAsia" w:hAnsiTheme="minorEastAsia" w:hint="default"/>
          <w:szCs w:val="21"/>
        </w:rPr>
      </w:pPr>
    </w:p>
    <w:p w:rsidR="007330DE" w:rsidRDefault="007330DE" w:rsidP="002E113B">
      <w:pPr>
        <w:spacing w:beforeLines="50" w:before="156" w:line="312" w:lineRule="auto"/>
        <w:ind w:left="360"/>
        <w:rPr>
          <w:rFonts w:asciiTheme="minorEastAsia" w:hAnsiTheme="minorEastAsia"/>
          <w:color w:val="000000"/>
          <w:szCs w:val="21"/>
        </w:rPr>
      </w:pPr>
      <w:r>
        <w:rPr>
          <w:rFonts w:asciiTheme="minorEastAsia" w:hAnsiTheme="minorEastAsia" w:hint="eastAsia"/>
          <w:color w:val="000000"/>
          <w:szCs w:val="21"/>
        </w:rPr>
        <w:t>引物设计完成经公司合成后可用于构建敲除盒。</w:t>
      </w:r>
    </w:p>
    <w:tbl>
      <w:tblPr>
        <w:tblW w:w="9721" w:type="dxa"/>
        <w:tblInd w:w="108" w:type="dxa"/>
        <w:tblLook w:val="04A0" w:firstRow="1" w:lastRow="0" w:firstColumn="1" w:lastColumn="0" w:noHBand="0" w:noVBand="1"/>
      </w:tblPr>
      <w:tblGrid>
        <w:gridCol w:w="389"/>
        <w:gridCol w:w="5281"/>
        <w:gridCol w:w="4051"/>
      </w:tblGrid>
      <w:tr w:rsidR="007330DE" w:rsidRPr="00EA5A24" w:rsidTr="0044745D">
        <w:trPr>
          <w:trHeight w:val="277"/>
        </w:trPr>
        <w:tc>
          <w:tcPr>
            <w:tcW w:w="97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0DE" w:rsidRPr="00EA5A24" w:rsidRDefault="007330DE" w:rsidP="002E113B">
            <w:pPr>
              <w:widowControl/>
              <w:spacing w:beforeLines="50" w:before="156" w:line="312" w:lineRule="auto"/>
              <w:jc w:val="center"/>
              <w:rPr>
                <w:rFonts w:asciiTheme="minorEastAsia" w:eastAsiaTheme="minorEastAsia" w:hAnsiTheme="minorEastAsia" w:cs="Tahoma"/>
                <w:color w:val="000000"/>
                <w:kern w:val="0"/>
                <w:szCs w:val="21"/>
              </w:rPr>
            </w:pPr>
            <w:bookmarkStart w:id="51" w:name="OLE_LINK31"/>
            <w:bookmarkStart w:id="52" w:name="OLE_LINK32"/>
            <w:r w:rsidRPr="00EA5A24">
              <w:rPr>
                <w:rFonts w:asciiTheme="minorEastAsia" w:eastAsiaTheme="minorEastAsia" w:hAnsiTheme="minorEastAsia" w:cs="Tahoma" w:hint="eastAsia"/>
                <w:color w:val="000000"/>
                <w:kern w:val="0"/>
                <w:szCs w:val="21"/>
              </w:rPr>
              <w:t>PCR扩增（敲除盒构建）</w:t>
            </w:r>
          </w:p>
        </w:tc>
      </w:tr>
      <w:tr w:rsidR="007330DE" w:rsidRPr="00EA5A24" w:rsidTr="0044745D">
        <w:trPr>
          <w:trHeight w:val="287"/>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1</w:t>
            </w:r>
          </w:p>
        </w:tc>
        <w:tc>
          <w:tcPr>
            <w:tcW w:w="5281" w:type="dxa"/>
            <w:tcBorders>
              <w:top w:val="nil"/>
              <w:left w:val="nil"/>
              <w:bottom w:val="single" w:sz="4" w:space="0" w:color="auto"/>
              <w:right w:val="single" w:sz="4" w:space="0" w:color="auto"/>
            </w:tcBorders>
            <w:shd w:val="clear" w:color="auto" w:fill="auto"/>
            <w:noWrap/>
            <w:vAlign w:val="bottom"/>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操作</w:t>
            </w:r>
          </w:p>
        </w:tc>
        <w:tc>
          <w:tcPr>
            <w:tcW w:w="4051" w:type="dxa"/>
            <w:tcBorders>
              <w:top w:val="nil"/>
              <w:left w:val="nil"/>
              <w:bottom w:val="single" w:sz="4" w:space="0" w:color="auto"/>
              <w:right w:val="single" w:sz="4" w:space="0" w:color="auto"/>
            </w:tcBorders>
            <w:shd w:val="clear" w:color="auto" w:fill="auto"/>
            <w:noWrap/>
            <w:vAlign w:val="bottom"/>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注意事项</w:t>
            </w:r>
          </w:p>
        </w:tc>
      </w:tr>
      <w:tr w:rsidR="007330DE" w:rsidRPr="00EA5A24" w:rsidTr="0044745D">
        <w:trPr>
          <w:trHeight w:val="892"/>
        </w:trPr>
        <w:tc>
          <w:tcPr>
            <w:tcW w:w="389" w:type="dxa"/>
            <w:tcBorders>
              <w:top w:val="nil"/>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2</w:t>
            </w:r>
          </w:p>
        </w:tc>
        <w:tc>
          <w:tcPr>
            <w:tcW w:w="528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bookmarkStart w:id="53" w:name="_Hlk520634741"/>
            <w:r w:rsidRPr="00EA5A24">
              <w:rPr>
                <w:rFonts w:asciiTheme="minorEastAsia" w:eastAsiaTheme="minorEastAsia" w:hAnsiTheme="minorEastAsia" w:cs="Tahoma" w:hint="eastAsia"/>
                <w:color w:val="000000"/>
                <w:kern w:val="0"/>
                <w:szCs w:val="21"/>
              </w:rPr>
              <w:t>将设计好的引物离心，使其沉淀，然后置冰上</w:t>
            </w:r>
            <w:bookmarkEnd w:id="53"/>
          </w:p>
        </w:tc>
        <w:tc>
          <w:tcPr>
            <w:tcW w:w="405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原因：离心管中的引物呈粉末状悬浮在空气中，离心后则沉淀在底部，可以防止开盖时飘散，</w:t>
            </w:r>
          </w:p>
        </w:tc>
      </w:tr>
      <w:tr w:rsidR="007330DE" w:rsidRPr="00EA5A24" w:rsidTr="0044745D">
        <w:trPr>
          <w:trHeight w:val="692"/>
        </w:trPr>
        <w:tc>
          <w:tcPr>
            <w:tcW w:w="389" w:type="dxa"/>
            <w:tcBorders>
              <w:top w:val="nil"/>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3</w:t>
            </w:r>
          </w:p>
        </w:tc>
        <w:tc>
          <w:tcPr>
            <w:tcW w:w="528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按照引物管上的示数加一定量的水，使得DNA浓度均为100μmol/L</w:t>
            </w:r>
          </w:p>
        </w:tc>
        <w:tc>
          <w:tcPr>
            <w:tcW w:w="405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 xml:space="preserve">　</w:t>
            </w:r>
          </w:p>
        </w:tc>
      </w:tr>
      <w:tr w:rsidR="007330DE" w:rsidRPr="00EA5A24" w:rsidTr="0044745D">
        <w:trPr>
          <w:trHeight w:val="419"/>
        </w:trPr>
        <w:tc>
          <w:tcPr>
            <w:tcW w:w="389" w:type="dxa"/>
            <w:vMerge w:val="restart"/>
            <w:tcBorders>
              <w:top w:val="nil"/>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4</w:t>
            </w:r>
          </w:p>
        </w:tc>
        <w:tc>
          <w:tcPr>
            <w:tcW w:w="528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取pcr管，加入2</w:t>
            </w:r>
            <w:r w:rsidRPr="00EA5A24">
              <w:rPr>
                <w:rFonts w:asciiTheme="minorEastAsia" w:eastAsiaTheme="minorEastAsia" w:hAnsiTheme="minorEastAsia" w:hint="eastAsia"/>
                <w:szCs w:val="21"/>
              </w:rPr>
              <w:t xml:space="preserve"> uL正向引物+2 uL反向引物+</w:t>
            </w:r>
            <w:r w:rsidRPr="00EA5A24">
              <w:rPr>
                <w:rFonts w:asciiTheme="minorEastAsia" w:eastAsiaTheme="minorEastAsia" w:hAnsiTheme="minorEastAsia"/>
                <w:szCs w:val="21"/>
              </w:rPr>
              <w:t>16</w:t>
            </w:r>
            <w:r w:rsidRPr="00EA5A24">
              <w:rPr>
                <w:rFonts w:asciiTheme="minorEastAsia" w:eastAsiaTheme="minorEastAsia" w:hAnsiTheme="minorEastAsia" w:hint="eastAsia"/>
                <w:szCs w:val="21"/>
              </w:rPr>
              <w:t xml:space="preserve"> uL水，混合均匀。使</w:t>
            </w:r>
            <w:r w:rsidRPr="00EA5A24">
              <w:rPr>
                <w:rFonts w:asciiTheme="minorEastAsia" w:eastAsiaTheme="minorEastAsia" w:hAnsiTheme="minorEastAsia" w:cs="Tahoma" w:hint="eastAsia"/>
                <w:color w:val="000000"/>
                <w:kern w:val="0"/>
                <w:szCs w:val="21"/>
              </w:rPr>
              <w:t>对应的正反引物稀释10倍，增强选择性。</w:t>
            </w:r>
          </w:p>
        </w:tc>
        <w:tc>
          <w:tcPr>
            <w:tcW w:w="405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b/>
                <w:bCs/>
                <w:color w:val="000000"/>
                <w:kern w:val="0"/>
                <w:szCs w:val="21"/>
              </w:rPr>
              <w:t>混合均匀</w:t>
            </w:r>
            <w:r w:rsidRPr="00EA5A24">
              <w:rPr>
                <w:rFonts w:asciiTheme="minorEastAsia" w:eastAsiaTheme="minorEastAsia" w:hAnsiTheme="minorEastAsia" w:cs="Tahoma" w:hint="eastAsia"/>
                <w:color w:val="000000"/>
                <w:kern w:val="0"/>
                <w:szCs w:val="21"/>
              </w:rPr>
              <w:t>：采用指弹管壁，往下甩，充分混合，注意溶液无气泡</w:t>
            </w:r>
          </w:p>
        </w:tc>
      </w:tr>
      <w:tr w:rsidR="007330DE" w:rsidRPr="00EA5A24" w:rsidTr="0044745D">
        <w:trPr>
          <w:trHeight w:val="731"/>
        </w:trPr>
        <w:tc>
          <w:tcPr>
            <w:tcW w:w="389" w:type="dxa"/>
            <w:vMerge/>
            <w:tcBorders>
              <w:top w:val="nil"/>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p>
        </w:tc>
        <w:tc>
          <w:tcPr>
            <w:tcW w:w="528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煮引物：用</w:t>
            </w:r>
            <w:r w:rsidRPr="00EA5A24">
              <w:rPr>
                <w:rFonts w:asciiTheme="minorEastAsia" w:eastAsiaTheme="minorEastAsia" w:hAnsiTheme="minorEastAsia" w:cs="Tahoma"/>
                <w:color w:val="000000"/>
                <w:kern w:val="0"/>
                <w:szCs w:val="21"/>
              </w:rPr>
              <w:t>PCR</w:t>
            </w:r>
            <w:r w:rsidRPr="00EA5A24">
              <w:rPr>
                <w:rFonts w:asciiTheme="minorEastAsia" w:eastAsiaTheme="minorEastAsia" w:hAnsiTheme="minorEastAsia" w:cs="Tahoma" w:hint="eastAsia"/>
                <w:color w:val="000000"/>
                <w:kern w:val="0"/>
                <w:szCs w:val="21"/>
              </w:rPr>
              <w:t>仪使引物退火变性</w:t>
            </w:r>
            <w:r w:rsidRPr="00EA5A24">
              <w:rPr>
                <w:rFonts w:asciiTheme="minorEastAsia" w:eastAsiaTheme="minorEastAsia" w:hAnsiTheme="minorEastAsia" w:cs="Tahoma"/>
                <w:color w:val="000000"/>
                <w:kern w:val="0"/>
                <w:szCs w:val="21"/>
              </w:rPr>
              <w:t xml:space="preserve"> 100</w:t>
            </w:r>
            <w:r w:rsidRPr="00EA5A24">
              <w:rPr>
                <w:rFonts w:asciiTheme="minorEastAsia" w:eastAsiaTheme="minorEastAsia" w:hAnsiTheme="minorEastAsia" w:cs="Tahoma" w:hint="eastAsia"/>
                <w:color w:val="000000"/>
                <w:kern w:val="0"/>
                <w:szCs w:val="21"/>
              </w:rPr>
              <w:t>℃</w:t>
            </w:r>
            <w:r w:rsidRPr="00EA5A24">
              <w:rPr>
                <w:rFonts w:asciiTheme="minorEastAsia" w:eastAsiaTheme="minorEastAsia" w:hAnsiTheme="minorEastAsia" w:cs="Tahoma"/>
                <w:color w:val="000000"/>
                <w:kern w:val="0"/>
                <w:szCs w:val="21"/>
              </w:rPr>
              <w:t xml:space="preserve"> 5min</w:t>
            </w:r>
            <w:r w:rsidRPr="00EA5A24">
              <w:rPr>
                <w:rFonts w:asciiTheme="minorEastAsia" w:eastAsiaTheme="minorEastAsia" w:hAnsiTheme="minorEastAsia" w:cs="Tahoma" w:hint="eastAsia"/>
                <w:color w:val="000000"/>
                <w:kern w:val="0"/>
                <w:szCs w:val="21"/>
              </w:rPr>
              <w:t>，煮完引物放至冰上</w:t>
            </w:r>
          </w:p>
        </w:tc>
        <w:tc>
          <w:tcPr>
            <w:tcW w:w="405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防止正反向引物之间形成发夹结构或是二聚体</w:t>
            </w:r>
          </w:p>
        </w:tc>
      </w:tr>
      <w:tr w:rsidR="007330DE" w:rsidRPr="00EA5A24" w:rsidTr="0044745D">
        <w:trPr>
          <w:trHeight w:val="2367"/>
        </w:trPr>
        <w:tc>
          <w:tcPr>
            <w:tcW w:w="389" w:type="dxa"/>
            <w:vMerge/>
            <w:tcBorders>
              <w:top w:val="nil"/>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p>
        </w:tc>
        <w:tc>
          <w:tcPr>
            <w:tcW w:w="528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lang w:val="fr-CH"/>
              </w:rPr>
            </w:pPr>
            <w:r w:rsidRPr="00EA5A24">
              <w:rPr>
                <w:rFonts w:asciiTheme="minorEastAsia" w:eastAsiaTheme="minorEastAsia" w:hAnsiTheme="minorEastAsia" w:cs="Tahoma" w:hint="eastAsia"/>
                <w:color w:val="000000"/>
                <w:kern w:val="0"/>
                <w:szCs w:val="21"/>
                <w:lang w:val="fr-CH"/>
              </w:rPr>
              <w:t>50</w:t>
            </w:r>
            <w:r w:rsidRPr="00EA5A24">
              <w:rPr>
                <w:rFonts w:asciiTheme="minorEastAsia" w:eastAsiaTheme="minorEastAsia" w:hAnsiTheme="minorEastAsia" w:hint="eastAsia"/>
                <w:szCs w:val="21"/>
                <w:lang w:val="fr-CH"/>
              </w:rPr>
              <w:t xml:space="preserve"> uL</w:t>
            </w:r>
            <w:r w:rsidRPr="00EA5A24">
              <w:rPr>
                <w:rFonts w:asciiTheme="minorEastAsia" w:eastAsiaTheme="minorEastAsia" w:hAnsiTheme="minorEastAsia" w:cs="Tahoma" w:hint="eastAsia"/>
                <w:color w:val="000000"/>
                <w:kern w:val="0"/>
                <w:szCs w:val="21"/>
              </w:rPr>
              <w:t>体系</w:t>
            </w:r>
            <w:r w:rsidRPr="00EA5A24">
              <w:rPr>
                <w:rFonts w:asciiTheme="minorEastAsia" w:eastAsiaTheme="minorEastAsia" w:hAnsiTheme="minorEastAsia" w:cs="Tahoma" w:hint="eastAsia"/>
                <w:color w:val="000000"/>
                <w:kern w:val="0"/>
                <w:szCs w:val="21"/>
                <w:lang w:val="fr-CH"/>
              </w:rPr>
              <w:t xml:space="preserve">    </w:t>
            </w:r>
            <w:r w:rsidRPr="00EA5A24">
              <w:rPr>
                <w:rFonts w:asciiTheme="minorEastAsia" w:eastAsiaTheme="minorEastAsia" w:hAnsiTheme="minorEastAsia" w:cs="Tahoma"/>
                <w:color w:val="000000"/>
                <w:kern w:val="0"/>
                <w:szCs w:val="21"/>
                <w:lang w:val="fr-CH"/>
              </w:rPr>
              <w:t xml:space="preserve">  </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lang w:val="fr-CH"/>
              </w:rPr>
            </w:pPr>
            <w:r w:rsidRPr="00EA5A24">
              <w:rPr>
                <w:rFonts w:asciiTheme="minorEastAsia" w:eastAsiaTheme="minorEastAsia" w:hAnsiTheme="minorEastAsia" w:cs="Tahoma" w:hint="eastAsia"/>
                <w:color w:val="000000"/>
                <w:kern w:val="0"/>
                <w:szCs w:val="21"/>
                <w:lang w:val="fr-CH"/>
              </w:rPr>
              <w:t>5×buffer 10</w:t>
            </w:r>
            <w:r w:rsidRPr="00EA5A24">
              <w:rPr>
                <w:rFonts w:asciiTheme="minorEastAsia" w:eastAsiaTheme="minorEastAsia" w:hAnsiTheme="minorEastAsia" w:hint="eastAsia"/>
                <w:szCs w:val="21"/>
                <w:lang w:val="fr-CH"/>
              </w:rPr>
              <w:t xml:space="preserve"> uL</w:t>
            </w:r>
            <w:r w:rsidRPr="00EA5A24">
              <w:rPr>
                <w:rFonts w:asciiTheme="minorEastAsia" w:eastAsiaTheme="minorEastAsia" w:hAnsiTheme="minorEastAsia" w:cs="Tahoma" w:hint="eastAsia"/>
                <w:color w:val="000000"/>
                <w:kern w:val="0"/>
                <w:szCs w:val="21"/>
                <w:lang w:val="fr-CH"/>
              </w:rPr>
              <w:t xml:space="preserve">      </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lang w:val="fr-CH"/>
              </w:rPr>
            </w:pPr>
            <w:r w:rsidRPr="00EA5A24">
              <w:rPr>
                <w:rFonts w:asciiTheme="minorEastAsia" w:eastAsiaTheme="minorEastAsia" w:hAnsiTheme="minorEastAsia" w:cs="Tahoma" w:hint="eastAsia"/>
                <w:color w:val="000000"/>
                <w:kern w:val="0"/>
                <w:szCs w:val="21"/>
                <w:lang w:val="fr-CH"/>
              </w:rPr>
              <w:t>dNTP mix 4</w:t>
            </w:r>
            <w:r w:rsidRPr="00EA5A24">
              <w:rPr>
                <w:rFonts w:asciiTheme="minorEastAsia" w:eastAsiaTheme="minorEastAsia" w:hAnsiTheme="minorEastAsia" w:hint="eastAsia"/>
                <w:szCs w:val="21"/>
                <w:lang w:val="fr-CH"/>
              </w:rPr>
              <w:t xml:space="preserve"> uL</w:t>
            </w:r>
            <w:r w:rsidRPr="00EA5A24">
              <w:rPr>
                <w:rFonts w:asciiTheme="minorEastAsia" w:eastAsiaTheme="minorEastAsia" w:hAnsiTheme="minorEastAsia" w:cs="Tahoma" w:hint="eastAsia"/>
                <w:color w:val="000000"/>
                <w:kern w:val="0"/>
                <w:szCs w:val="21"/>
                <w:lang w:val="fr-CH"/>
              </w:rPr>
              <w:t xml:space="preserve">     </w:t>
            </w:r>
          </w:p>
          <w:p w:rsidR="007330DE" w:rsidRPr="007330DE" w:rsidRDefault="007330DE" w:rsidP="002E113B">
            <w:pPr>
              <w:widowControl/>
              <w:spacing w:beforeLines="50" w:before="156" w:line="312" w:lineRule="auto"/>
              <w:jc w:val="left"/>
              <w:rPr>
                <w:rFonts w:asciiTheme="minorEastAsia" w:eastAsiaTheme="minorEastAsia" w:hAnsiTheme="minorEastAsia" w:cs="Tahoma"/>
                <w:color w:val="000000"/>
                <w:kern w:val="0"/>
                <w:szCs w:val="21"/>
                <w:lang w:val="fr-CH"/>
              </w:rPr>
            </w:pPr>
            <w:r w:rsidRPr="00EA5A24">
              <w:rPr>
                <w:rFonts w:asciiTheme="minorEastAsia" w:eastAsiaTheme="minorEastAsia" w:hAnsiTheme="minorEastAsia" w:cs="Tahoma" w:hint="eastAsia"/>
                <w:color w:val="000000"/>
                <w:kern w:val="0"/>
                <w:szCs w:val="21"/>
              </w:rPr>
              <w:t>引物</w:t>
            </w:r>
            <w:r w:rsidRPr="007330DE">
              <w:rPr>
                <w:rFonts w:asciiTheme="minorEastAsia" w:eastAsiaTheme="minorEastAsia" w:hAnsiTheme="minorEastAsia" w:cs="Tahoma" w:hint="eastAsia"/>
                <w:color w:val="000000"/>
                <w:kern w:val="0"/>
                <w:szCs w:val="21"/>
                <w:lang w:val="fr-CH"/>
              </w:rPr>
              <w:t>（10mM）1</w:t>
            </w:r>
            <w:r w:rsidRPr="007330DE">
              <w:rPr>
                <w:rFonts w:asciiTheme="minorEastAsia" w:eastAsiaTheme="minorEastAsia" w:hAnsiTheme="minorEastAsia" w:hint="eastAsia"/>
                <w:szCs w:val="21"/>
                <w:lang w:val="fr-CH"/>
              </w:rPr>
              <w:t xml:space="preserve"> </w:t>
            </w:r>
            <w:bookmarkStart w:id="54" w:name="OLE_LINK96"/>
            <w:bookmarkStart w:id="55" w:name="OLE_LINK97"/>
            <w:r w:rsidRPr="007330DE">
              <w:rPr>
                <w:rFonts w:asciiTheme="minorEastAsia" w:eastAsiaTheme="minorEastAsia" w:hAnsiTheme="minorEastAsia" w:hint="eastAsia"/>
                <w:szCs w:val="21"/>
                <w:lang w:val="fr-CH"/>
              </w:rPr>
              <w:t>uL</w:t>
            </w:r>
            <w:bookmarkEnd w:id="54"/>
            <w:bookmarkEnd w:id="55"/>
            <w:r w:rsidRPr="007330DE">
              <w:rPr>
                <w:rFonts w:asciiTheme="minorEastAsia" w:eastAsiaTheme="minorEastAsia" w:hAnsiTheme="minorEastAsia" w:cs="Tahoma" w:hint="eastAsia"/>
                <w:color w:val="000000"/>
                <w:kern w:val="0"/>
                <w:szCs w:val="21"/>
                <w:lang w:val="fr-CH"/>
              </w:rPr>
              <w:t xml:space="preserve">    </w:t>
            </w:r>
          </w:p>
          <w:p w:rsidR="007330DE" w:rsidRPr="007330DE" w:rsidRDefault="007330DE" w:rsidP="002E113B">
            <w:pPr>
              <w:widowControl/>
              <w:spacing w:beforeLines="50" w:before="156" w:line="312" w:lineRule="auto"/>
              <w:jc w:val="left"/>
              <w:rPr>
                <w:rFonts w:asciiTheme="minorEastAsia" w:eastAsiaTheme="minorEastAsia" w:hAnsiTheme="minorEastAsia" w:cs="Tahoma"/>
                <w:color w:val="000000"/>
                <w:kern w:val="0"/>
                <w:szCs w:val="21"/>
                <w:lang w:val="fr-CH"/>
              </w:rPr>
            </w:pPr>
            <w:r w:rsidRPr="00EA5A24">
              <w:rPr>
                <w:rFonts w:asciiTheme="minorEastAsia" w:eastAsiaTheme="minorEastAsia" w:hAnsiTheme="minorEastAsia" w:cs="Tahoma" w:hint="eastAsia"/>
                <w:color w:val="000000"/>
                <w:kern w:val="0"/>
                <w:szCs w:val="21"/>
              </w:rPr>
              <w:lastRenderedPageBreak/>
              <w:t>模板</w:t>
            </w:r>
            <w:r w:rsidRPr="007330DE">
              <w:rPr>
                <w:rFonts w:asciiTheme="minorEastAsia" w:eastAsiaTheme="minorEastAsia" w:hAnsiTheme="minorEastAsia" w:cs="Tahoma" w:hint="eastAsia"/>
                <w:color w:val="000000"/>
                <w:kern w:val="0"/>
                <w:szCs w:val="21"/>
                <w:lang w:val="fr-CH"/>
              </w:rPr>
              <w:t>P</w:t>
            </w:r>
            <w:r w:rsidRPr="007330DE">
              <w:rPr>
                <w:rFonts w:asciiTheme="minorEastAsia" w:eastAsiaTheme="minorEastAsia" w:hAnsiTheme="minorEastAsia" w:cs="Tahoma"/>
                <w:color w:val="000000"/>
                <w:kern w:val="0"/>
                <w:szCs w:val="21"/>
                <w:lang w:val="fr-CH"/>
              </w:rPr>
              <w:t>UG6</w:t>
            </w:r>
            <w:r w:rsidRPr="007330DE">
              <w:rPr>
                <w:rFonts w:asciiTheme="minorEastAsia" w:eastAsiaTheme="minorEastAsia" w:hAnsiTheme="minorEastAsia" w:cs="Tahoma" w:hint="eastAsia"/>
                <w:color w:val="000000"/>
                <w:kern w:val="0"/>
                <w:szCs w:val="21"/>
                <w:lang w:val="fr-CH"/>
              </w:rPr>
              <w:t xml:space="preserve"> 1</w:t>
            </w:r>
            <w:r w:rsidRPr="007330DE">
              <w:rPr>
                <w:rFonts w:asciiTheme="minorEastAsia" w:eastAsiaTheme="minorEastAsia" w:hAnsiTheme="minorEastAsia" w:hint="eastAsia"/>
                <w:szCs w:val="21"/>
                <w:lang w:val="fr-CH"/>
              </w:rPr>
              <w:t xml:space="preserve"> uL</w:t>
            </w:r>
            <w:r w:rsidRPr="007330DE">
              <w:rPr>
                <w:rFonts w:asciiTheme="minorEastAsia" w:eastAsiaTheme="minorEastAsia" w:hAnsiTheme="minorEastAsia" w:cs="Tahoma" w:hint="eastAsia"/>
                <w:color w:val="000000"/>
                <w:kern w:val="0"/>
                <w:szCs w:val="21"/>
                <w:lang w:val="fr-CH"/>
              </w:rPr>
              <w:t xml:space="preserve">     </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酶 0.5</w:t>
            </w:r>
            <w:r w:rsidRPr="00EA5A24">
              <w:rPr>
                <w:rFonts w:asciiTheme="minorEastAsia" w:eastAsiaTheme="minorEastAsia" w:hAnsiTheme="minorEastAsia" w:hint="eastAsia"/>
                <w:szCs w:val="21"/>
              </w:rPr>
              <w:t xml:space="preserve"> uL</w:t>
            </w:r>
            <w:r w:rsidRPr="00EA5A24">
              <w:rPr>
                <w:rFonts w:asciiTheme="minorEastAsia" w:eastAsiaTheme="minorEastAsia" w:hAnsiTheme="minorEastAsia" w:cs="Tahoma" w:hint="eastAsia"/>
                <w:color w:val="000000"/>
                <w:kern w:val="0"/>
                <w:szCs w:val="21"/>
              </w:rPr>
              <w:t xml:space="preserve">            </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灭菌H</w:t>
            </w:r>
            <w:r w:rsidRPr="00EA5A24">
              <w:rPr>
                <w:rFonts w:asciiTheme="minorEastAsia" w:eastAsiaTheme="minorEastAsia" w:hAnsiTheme="minorEastAsia" w:cs="Tahoma" w:hint="eastAsia"/>
                <w:color w:val="000000"/>
                <w:kern w:val="0"/>
                <w:szCs w:val="21"/>
                <w:vertAlign w:val="subscript"/>
              </w:rPr>
              <w:t>2</w:t>
            </w:r>
            <w:r w:rsidRPr="00EA5A24">
              <w:rPr>
                <w:rFonts w:asciiTheme="minorEastAsia" w:eastAsiaTheme="minorEastAsia" w:hAnsiTheme="minorEastAsia" w:cs="Tahoma" w:hint="eastAsia"/>
                <w:color w:val="000000"/>
                <w:kern w:val="0"/>
                <w:szCs w:val="21"/>
              </w:rPr>
              <w:t xml:space="preserve">O </w:t>
            </w:r>
            <w:r w:rsidRPr="00EA5A24">
              <w:rPr>
                <w:rFonts w:asciiTheme="minorEastAsia" w:eastAsiaTheme="minorEastAsia" w:hAnsiTheme="minorEastAsia" w:cs="Tahoma"/>
                <w:color w:val="000000"/>
                <w:kern w:val="0"/>
                <w:szCs w:val="21"/>
              </w:rPr>
              <w:t xml:space="preserve"> </w:t>
            </w:r>
            <w:r w:rsidRPr="00EA5A24">
              <w:rPr>
                <w:rFonts w:asciiTheme="minorEastAsia" w:eastAsiaTheme="minorEastAsia" w:hAnsiTheme="minorEastAsia" w:cs="Tahoma" w:hint="eastAsia"/>
                <w:color w:val="000000"/>
                <w:kern w:val="0"/>
                <w:szCs w:val="21"/>
              </w:rPr>
              <w:t>33.5</w:t>
            </w:r>
            <w:r w:rsidRPr="00EA5A24">
              <w:rPr>
                <w:rFonts w:asciiTheme="minorEastAsia" w:eastAsiaTheme="minorEastAsia" w:hAnsiTheme="minorEastAsia" w:hint="eastAsia"/>
                <w:szCs w:val="21"/>
              </w:rPr>
              <w:t xml:space="preserve"> uL</w:t>
            </w:r>
          </w:p>
        </w:tc>
        <w:tc>
          <w:tcPr>
            <w:tcW w:w="405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lastRenderedPageBreak/>
              <w:t>如果3管中所加试剂相同，则将试剂用量×3加至另一管混合均匀，再分加到3个离心管中；如果3管中所加试剂不同，则必须3管分开加试剂</w:t>
            </w:r>
          </w:p>
        </w:tc>
      </w:tr>
      <w:tr w:rsidR="007330DE" w:rsidRPr="00EA5A24" w:rsidTr="0044745D">
        <w:trPr>
          <w:trHeight w:val="1320"/>
        </w:trPr>
        <w:tc>
          <w:tcPr>
            <w:tcW w:w="389" w:type="dxa"/>
            <w:vMerge/>
            <w:tcBorders>
              <w:top w:val="single" w:sz="4" w:space="0" w:color="auto"/>
              <w:left w:val="single" w:sz="4" w:space="0" w:color="auto"/>
              <w:bottom w:val="single" w:sz="4" w:space="0" w:color="auto"/>
              <w:right w:val="single" w:sz="4" w:space="0" w:color="auto"/>
            </w:tcBorders>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p>
        </w:tc>
        <w:tc>
          <w:tcPr>
            <w:tcW w:w="5281" w:type="dxa"/>
            <w:tcBorders>
              <w:top w:val="nil"/>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离心， PCR扩增：</w:t>
            </w:r>
            <w:r w:rsidRPr="00EA5A24">
              <w:rPr>
                <w:rFonts w:asciiTheme="minorEastAsia" w:eastAsiaTheme="minorEastAsia" w:hAnsiTheme="minorEastAsia" w:cs="Tahoma"/>
                <w:color w:val="000000"/>
                <w:kern w:val="0"/>
                <w:szCs w:val="21"/>
              </w:rPr>
              <w:t xml:space="preserve"> </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30x</w:t>
            </w:r>
            <w:r w:rsidRPr="00EA5A24">
              <w:rPr>
                <w:rFonts w:asciiTheme="minorEastAsia" w:eastAsiaTheme="minorEastAsia" w:hAnsiTheme="minorEastAsia" w:cs="Tahoma" w:hint="eastAsia"/>
                <w:color w:val="000000"/>
                <w:kern w:val="0"/>
                <w:szCs w:val="21"/>
              </w:rPr>
              <w:t>循环</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98</w:t>
            </w:r>
            <w:r w:rsidRPr="00EA5A24">
              <w:rPr>
                <w:rFonts w:asciiTheme="minorEastAsia" w:eastAsiaTheme="minorEastAsia" w:hAnsiTheme="minorEastAsia" w:cs="Tahoma" w:hint="eastAsia"/>
                <w:color w:val="000000"/>
                <w:kern w:val="0"/>
                <w:szCs w:val="21"/>
              </w:rPr>
              <w:t>℃</w:t>
            </w:r>
            <w:r w:rsidRPr="00EA5A24">
              <w:rPr>
                <w:rFonts w:asciiTheme="minorEastAsia" w:eastAsiaTheme="minorEastAsia" w:hAnsiTheme="minorEastAsia" w:cs="Tahoma"/>
                <w:color w:val="000000"/>
                <w:kern w:val="0"/>
                <w:szCs w:val="21"/>
              </w:rPr>
              <w:t xml:space="preserve">      2min</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 xml:space="preserve">98 </w:t>
            </w:r>
            <w:r w:rsidRPr="00EA5A24">
              <w:rPr>
                <w:rFonts w:asciiTheme="minorEastAsia" w:eastAsiaTheme="minorEastAsia" w:hAnsiTheme="minorEastAsia" w:cs="Tahoma" w:hint="eastAsia"/>
                <w:color w:val="000000"/>
                <w:kern w:val="0"/>
                <w:szCs w:val="21"/>
              </w:rPr>
              <w:t>℃</w:t>
            </w:r>
            <w:r w:rsidRPr="00EA5A24">
              <w:rPr>
                <w:rFonts w:asciiTheme="minorEastAsia" w:eastAsiaTheme="minorEastAsia" w:hAnsiTheme="minorEastAsia" w:cs="Tahoma"/>
                <w:color w:val="000000"/>
                <w:kern w:val="0"/>
                <w:szCs w:val="21"/>
              </w:rPr>
              <w:t xml:space="preserve">     10s</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退火温度</w:t>
            </w:r>
            <w:r w:rsidRPr="00EA5A24">
              <w:rPr>
                <w:rFonts w:asciiTheme="minorEastAsia" w:eastAsiaTheme="minorEastAsia" w:hAnsiTheme="minorEastAsia" w:cs="Tahoma"/>
                <w:color w:val="000000"/>
                <w:kern w:val="0"/>
                <w:szCs w:val="21"/>
              </w:rPr>
              <w:t xml:space="preserve">     15s-5s                                    F2:</w:t>
            </w:r>
            <w:r w:rsidRPr="00EA5A24">
              <w:rPr>
                <w:rFonts w:asciiTheme="minorEastAsia" w:eastAsiaTheme="minorEastAsia" w:hAnsiTheme="minorEastAsia" w:cs="Tahoma" w:hint="eastAsia"/>
                <w:color w:val="000000"/>
                <w:kern w:val="0"/>
                <w:szCs w:val="21"/>
              </w:rPr>
              <w:t>梯度设置退火温度（引物设计时的温度</w:t>
            </w:r>
            <w:r w:rsidRPr="00EA5A24">
              <w:rPr>
                <w:rFonts w:asciiTheme="minorEastAsia" w:eastAsiaTheme="minorEastAsia" w:hAnsiTheme="minorEastAsia" w:cs="Tahoma"/>
                <w:color w:val="000000"/>
                <w:kern w:val="0"/>
                <w:szCs w:val="21"/>
              </w:rPr>
              <w:t>+-2</w:t>
            </w:r>
            <w:r w:rsidRPr="00EA5A24">
              <w:rPr>
                <w:rFonts w:asciiTheme="minorEastAsia" w:eastAsiaTheme="minorEastAsia" w:hAnsiTheme="minorEastAsia" w:cs="Tahoma" w:hint="eastAsia"/>
                <w:color w:val="000000"/>
                <w:kern w:val="0"/>
                <w:szCs w:val="21"/>
              </w:rPr>
              <w:t>℃）</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72</w:t>
            </w:r>
            <w:r w:rsidRPr="00EA5A24">
              <w:rPr>
                <w:rFonts w:asciiTheme="minorEastAsia" w:eastAsiaTheme="minorEastAsia" w:hAnsiTheme="minorEastAsia" w:cs="Tahoma" w:hint="eastAsia"/>
                <w:color w:val="000000"/>
                <w:kern w:val="0"/>
                <w:szCs w:val="21"/>
              </w:rPr>
              <w:t>℃</w:t>
            </w:r>
            <w:r w:rsidRPr="00EA5A24">
              <w:rPr>
                <w:rFonts w:asciiTheme="minorEastAsia" w:eastAsiaTheme="minorEastAsia" w:hAnsiTheme="minorEastAsia" w:cs="Tahoma"/>
                <w:color w:val="000000"/>
                <w:kern w:val="0"/>
                <w:szCs w:val="21"/>
              </w:rPr>
              <w:t xml:space="preserve">      </w:t>
            </w:r>
            <w:r w:rsidRPr="00EA5A24">
              <w:rPr>
                <w:rFonts w:asciiTheme="minorEastAsia" w:eastAsiaTheme="minorEastAsia" w:hAnsiTheme="minorEastAsia" w:cs="Tahoma" w:hint="eastAsia"/>
                <w:color w:val="000000"/>
                <w:kern w:val="0"/>
                <w:szCs w:val="21"/>
              </w:rPr>
              <w:t>产物延伸速度</w:t>
            </w:r>
            <w:r w:rsidRPr="00EA5A24">
              <w:rPr>
                <w:rFonts w:asciiTheme="minorEastAsia" w:eastAsiaTheme="minorEastAsia" w:hAnsiTheme="minorEastAsia" w:cs="Tahoma"/>
                <w:color w:val="000000"/>
                <w:kern w:val="0"/>
                <w:szCs w:val="21"/>
              </w:rPr>
              <w:t>1kb/min</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color w:val="000000"/>
                <w:kern w:val="0"/>
                <w:szCs w:val="21"/>
              </w:rPr>
              <w:t>72</w:t>
            </w:r>
            <w:r w:rsidRPr="00EA5A24">
              <w:rPr>
                <w:rFonts w:asciiTheme="minorEastAsia" w:eastAsiaTheme="minorEastAsia" w:hAnsiTheme="minorEastAsia" w:cs="Tahoma" w:hint="eastAsia"/>
                <w:color w:val="000000"/>
                <w:kern w:val="0"/>
                <w:szCs w:val="21"/>
              </w:rPr>
              <w:t>℃</w:t>
            </w:r>
            <w:r w:rsidRPr="00EA5A24">
              <w:rPr>
                <w:rFonts w:asciiTheme="minorEastAsia" w:eastAsiaTheme="minorEastAsia" w:hAnsiTheme="minorEastAsia" w:cs="Tahoma"/>
                <w:color w:val="000000"/>
                <w:kern w:val="0"/>
                <w:szCs w:val="21"/>
              </w:rPr>
              <w:t xml:space="preserve">      5min</w:t>
            </w:r>
          </w:p>
        </w:tc>
        <w:tc>
          <w:tcPr>
            <w:tcW w:w="4051" w:type="dxa"/>
            <w:tcBorders>
              <w:top w:val="nil"/>
              <w:left w:val="nil"/>
              <w:bottom w:val="nil"/>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*PCR管要放在中间位置</w:t>
            </w:r>
          </w:p>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不同的引物一般只需要改变退火温度和产物延伸速度即可。</w:t>
            </w:r>
          </w:p>
        </w:tc>
      </w:tr>
      <w:tr w:rsidR="007330DE" w:rsidRPr="00EA5A24" w:rsidTr="0044745D">
        <w:trPr>
          <w:trHeight w:val="724"/>
        </w:trPr>
        <w:tc>
          <w:tcPr>
            <w:tcW w:w="389" w:type="dxa"/>
            <w:tcBorders>
              <w:top w:val="single" w:sz="4" w:space="0" w:color="auto"/>
              <w:left w:val="single" w:sz="4" w:space="0" w:color="auto"/>
              <w:bottom w:val="single" w:sz="4" w:space="0" w:color="000000"/>
              <w:right w:val="single" w:sz="4" w:space="0" w:color="auto"/>
            </w:tcBorders>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9</w:t>
            </w:r>
          </w:p>
        </w:tc>
        <w:tc>
          <w:tcPr>
            <w:tcW w:w="5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r w:rsidRPr="00EA5A24">
              <w:rPr>
                <w:rFonts w:asciiTheme="minorEastAsia" w:eastAsiaTheme="minorEastAsia" w:hAnsiTheme="minorEastAsia" w:cs="Tahoma" w:hint="eastAsia"/>
                <w:color w:val="000000"/>
                <w:kern w:val="0"/>
                <w:szCs w:val="21"/>
              </w:rPr>
              <w:t>产物在</w:t>
            </w:r>
            <w:r w:rsidRPr="00EA5A24">
              <w:rPr>
                <w:rFonts w:asciiTheme="minorEastAsia" w:eastAsiaTheme="minorEastAsia" w:hAnsiTheme="minorEastAsia" w:cs="Tahoma"/>
                <w:color w:val="000000"/>
                <w:kern w:val="0"/>
                <w:szCs w:val="21"/>
              </w:rPr>
              <w:t>1%</w:t>
            </w:r>
            <w:r w:rsidRPr="00EA5A24">
              <w:rPr>
                <w:rFonts w:asciiTheme="minorEastAsia" w:eastAsiaTheme="minorEastAsia" w:hAnsiTheme="minorEastAsia" w:cs="Tahoma" w:hint="eastAsia"/>
                <w:color w:val="000000"/>
                <w:kern w:val="0"/>
                <w:szCs w:val="21"/>
              </w:rPr>
              <w:t>的琼脂糖凝胶上电泳，</w:t>
            </w:r>
            <w:r w:rsidRPr="00EA5A24">
              <w:rPr>
                <w:rFonts w:asciiTheme="minorEastAsia" w:eastAsiaTheme="minorEastAsia" w:hAnsiTheme="minorEastAsia" w:cs="Tahoma"/>
                <w:color w:val="000000"/>
                <w:kern w:val="0"/>
                <w:szCs w:val="21"/>
              </w:rPr>
              <w:t>U=150v,t=30min</w:t>
            </w:r>
            <w:r w:rsidRPr="00EA5A24">
              <w:rPr>
                <w:rFonts w:asciiTheme="minorEastAsia" w:eastAsiaTheme="minorEastAsia" w:hAnsiTheme="minorEastAsia" w:cs="Tahoma" w:hint="eastAsia"/>
                <w:color w:val="000000"/>
                <w:kern w:val="0"/>
                <w:szCs w:val="21"/>
              </w:rPr>
              <w:t>，放在紫外下观察目的条带。</w:t>
            </w:r>
          </w:p>
        </w:tc>
        <w:tc>
          <w:tcPr>
            <w:tcW w:w="4051" w:type="dxa"/>
            <w:tcBorders>
              <w:top w:val="nil"/>
              <w:left w:val="nil"/>
              <w:bottom w:val="single" w:sz="4" w:space="0" w:color="auto"/>
              <w:right w:val="single" w:sz="4" w:space="0" w:color="auto"/>
            </w:tcBorders>
            <w:shd w:val="clear" w:color="auto" w:fill="auto"/>
            <w:vAlign w:val="center"/>
            <w:hideMark/>
          </w:tcPr>
          <w:p w:rsidR="007330DE" w:rsidRPr="00EA5A24" w:rsidRDefault="007330DE" w:rsidP="002E113B">
            <w:pPr>
              <w:widowControl/>
              <w:spacing w:beforeLines="50" w:before="156" w:line="312" w:lineRule="auto"/>
              <w:jc w:val="left"/>
              <w:rPr>
                <w:rFonts w:asciiTheme="minorEastAsia" w:eastAsiaTheme="minorEastAsia" w:hAnsiTheme="minorEastAsia" w:cs="Tahoma"/>
                <w:color w:val="000000"/>
                <w:kern w:val="0"/>
                <w:szCs w:val="21"/>
              </w:rPr>
            </w:pPr>
          </w:p>
        </w:tc>
      </w:tr>
      <w:bookmarkEnd w:id="51"/>
      <w:bookmarkEnd w:id="52"/>
    </w:tbl>
    <w:p w:rsidR="007330DE" w:rsidRPr="00EA5A24" w:rsidRDefault="007330DE" w:rsidP="002E113B">
      <w:pPr>
        <w:spacing w:beforeLines="50" w:before="156" w:line="312" w:lineRule="auto"/>
        <w:rPr>
          <w:rFonts w:asciiTheme="minorEastAsia" w:eastAsiaTheme="minorEastAsia" w:hAnsiTheme="minorEastAsia"/>
          <w:szCs w:val="21"/>
        </w:rPr>
      </w:pPr>
    </w:p>
    <w:p w:rsidR="007330DE" w:rsidRPr="00EA5A24" w:rsidRDefault="007330DE" w:rsidP="002E113B">
      <w:pPr>
        <w:pStyle w:val="a9"/>
        <w:numPr>
          <w:ilvl w:val="0"/>
          <w:numId w:val="12"/>
        </w:numPr>
        <w:spacing w:beforeLines="50" w:before="156" w:line="312" w:lineRule="auto"/>
        <w:ind w:firstLineChars="0"/>
        <w:rPr>
          <w:rFonts w:asciiTheme="minorEastAsia" w:eastAsiaTheme="minorEastAsia" w:hAnsiTheme="minorEastAsia"/>
          <w:szCs w:val="21"/>
        </w:rPr>
      </w:pPr>
      <w:r w:rsidRPr="00EA5A24">
        <w:rPr>
          <w:rFonts w:asciiTheme="minorEastAsia" w:eastAsiaTheme="minorEastAsia" w:hAnsiTheme="minorEastAsia" w:hint="eastAsia"/>
          <w:szCs w:val="21"/>
        </w:rPr>
        <w:t>醋酸锂转化法</w:t>
      </w:r>
    </w:p>
    <w:p w:rsidR="007330DE" w:rsidRPr="00EA5A24" w:rsidRDefault="007330DE" w:rsidP="002E113B">
      <w:pPr>
        <w:spacing w:beforeLines="50" w:before="156" w:line="312" w:lineRule="auto"/>
        <w:rPr>
          <w:rFonts w:asciiTheme="minorEastAsia" w:eastAsiaTheme="minorEastAsia" w:hAnsiTheme="minorEastAsia"/>
          <w:szCs w:val="21"/>
        </w:rPr>
      </w:pPr>
      <w:r w:rsidRPr="00EA5A24">
        <w:rPr>
          <w:rFonts w:asciiTheme="minorEastAsia" w:eastAsiaTheme="minorEastAsia" w:hAnsiTheme="minorEastAsia" w:hint="eastAsia"/>
          <w:szCs w:val="21"/>
        </w:rPr>
        <w:t>1、挑</w:t>
      </w:r>
      <w:r w:rsidRPr="00EA5A24">
        <w:rPr>
          <w:rFonts w:asciiTheme="minorEastAsia" w:eastAsiaTheme="minorEastAsia" w:hAnsiTheme="minorEastAsia"/>
          <w:szCs w:val="21"/>
        </w:rPr>
        <w:t>W303</w:t>
      </w:r>
      <w:r w:rsidRPr="00EA5A24">
        <w:rPr>
          <w:rFonts w:asciiTheme="minorEastAsia" w:eastAsiaTheme="minorEastAsia" w:hAnsiTheme="minorEastAsia" w:hint="eastAsia"/>
          <w:szCs w:val="21"/>
        </w:rPr>
        <w:t>/</w:t>
      </w:r>
      <w:r w:rsidRPr="00EA5A24">
        <w:rPr>
          <w:rFonts w:asciiTheme="minorEastAsia" w:eastAsiaTheme="minorEastAsia" w:hAnsiTheme="minorEastAsia"/>
          <w:szCs w:val="21"/>
        </w:rPr>
        <w:t>YJM</w:t>
      </w:r>
      <w:r w:rsidRPr="00EA5A24">
        <w:rPr>
          <w:rFonts w:asciiTheme="minorEastAsia" w:eastAsiaTheme="minorEastAsia" w:hAnsiTheme="minorEastAsia" w:hint="eastAsia"/>
          <w:szCs w:val="21"/>
        </w:rPr>
        <w:t>789单菌落于20ml的YPAD液体培养基中，30℃200rpm摇床培养12-16小时。</w:t>
      </w:r>
    </w:p>
    <w:p w:rsidR="007330DE" w:rsidRPr="00EA5A24" w:rsidRDefault="007330DE" w:rsidP="002E113B">
      <w:pPr>
        <w:spacing w:beforeLines="50" w:before="156" w:line="312" w:lineRule="auto"/>
        <w:rPr>
          <w:rFonts w:asciiTheme="minorEastAsia" w:eastAsiaTheme="minorEastAsia" w:hAnsiTheme="minorEastAsia"/>
          <w:szCs w:val="21"/>
        </w:rPr>
      </w:pPr>
      <w:r w:rsidRPr="00EA5A24">
        <w:rPr>
          <w:rFonts w:asciiTheme="minorEastAsia" w:eastAsiaTheme="minorEastAsia" w:hAnsiTheme="minorEastAsia" w:hint="eastAsia"/>
          <w:szCs w:val="21"/>
        </w:rPr>
        <w:t>2、加1.25×10</w:t>
      </w:r>
      <w:r w:rsidRPr="00EA5A24">
        <w:rPr>
          <w:rFonts w:asciiTheme="minorEastAsia" w:eastAsiaTheme="minorEastAsia" w:hAnsiTheme="minorEastAsia" w:hint="eastAsia"/>
          <w:szCs w:val="21"/>
          <w:vertAlign w:val="superscript"/>
        </w:rPr>
        <w:t>8</w:t>
      </w:r>
      <w:r w:rsidRPr="00EA5A24">
        <w:rPr>
          <w:rFonts w:asciiTheme="minorEastAsia" w:eastAsiaTheme="minorEastAsia" w:hAnsiTheme="minorEastAsia" w:hint="eastAsia"/>
          <w:szCs w:val="21"/>
        </w:rPr>
        <w:t>细胞（约</w:t>
      </w:r>
      <w:r w:rsidRPr="00EA5A24">
        <w:rPr>
          <w:rFonts w:asciiTheme="minorEastAsia" w:eastAsiaTheme="minorEastAsia" w:hAnsiTheme="minorEastAsia" w:cs="Tahoma"/>
          <w:color w:val="000000"/>
          <w:kern w:val="0"/>
          <w:szCs w:val="21"/>
        </w:rPr>
        <w:t>1ml1×YPAD</w:t>
      </w:r>
      <w:r w:rsidRPr="00EA5A24">
        <w:rPr>
          <w:rFonts w:asciiTheme="minorEastAsia" w:eastAsiaTheme="minorEastAsia" w:hAnsiTheme="minorEastAsia" w:cs="Tahoma" w:hint="eastAsia"/>
          <w:color w:val="000000"/>
          <w:kern w:val="0"/>
          <w:szCs w:val="21"/>
        </w:rPr>
        <w:t>液体培养基）</w:t>
      </w:r>
      <w:r w:rsidRPr="00EA5A24">
        <w:rPr>
          <w:rFonts w:asciiTheme="minorEastAsia" w:eastAsiaTheme="minorEastAsia" w:hAnsiTheme="minorEastAsia" w:hint="eastAsia"/>
          <w:szCs w:val="21"/>
        </w:rPr>
        <w:t>到25mL预暖的2×YPAD，30℃200rpm培养4h。</w:t>
      </w:r>
    </w:p>
    <w:p w:rsidR="007330DE" w:rsidRPr="00EA5A24" w:rsidRDefault="007330DE" w:rsidP="002E113B">
      <w:pPr>
        <w:spacing w:beforeLines="50" w:before="156" w:line="312" w:lineRule="auto"/>
        <w:rPr>
          <w:rFonts w:asciiTheme="minorEastAsia" w:eastAsiaTheme="minorEastAsia" w:hAnsiTheme="minorEastAsia"/>
          <w:szCs w:val="21"/>
        </w:rPr>
      </w:pPr>
      <w:r w:rsidRPr="00EA5A24">
        <w:rPr>
          <w:rFonts w:asciiTheme="minorEastAsia" w:eastAsiaTheme="minorEastAsia" w:hAnsiTheme="minorEastAsia" w:hint="eastAsia"/>
          <w:szCs w:val="21"/>
        </w:rPr>
        <w:t>3、取一管鲑鱼精 DNA，煮10min，置于冰水混合物。</w:t>
      </w:r>
    </w:p>
    <w:p w:rsidR="007330DE" w:rsidRPr="00EA5A24" w:rsidRDefault="007330DE" w:rsidP="002E113B">
      <w:pPr>
        <w:spacing w:beforeLines="50" w:before="156" w:line="312" w:lineRule="auto"/>
        <w:rPr>
          <w:rFonts w:asciiTheme="minorEastAsia" w:eastAsiaTheme="minorEastAsia" w:hAnsiTheme="minorEastAsia"/>
          <w:color w:val="000000" w:themeColor="text1"/>
          <w:szCs w:val="21"/>
        </w:rPr>
      </w:pPr>
      <w:r w:rsidRPr="00EA5A24">
        <w:rPr>
          <w:rFonts w:asciiTheme="minorEastAsia" w:eastAsiaTheme="minorEastAsia" w:hAnsiTheme="minorEastAsia" w:hint="eastAsia"/>
          <w:szCs w:val="21"/>
        </w:rPr>
        <w:t>4、吸 1mL 细胞（108）离心，去上清液，无菌水洗两遍，转移到1.5mL离心管待转化（</w:t>
      </w:r>
      <w:r w:rsidRPr="00EA5A24">
        <w:rPr>
          <w:rFonts w:asciiTheme="minorEastAsia" w:eastAsiaTheme="minorEastAsia" w:hAnsiTheme="minorEastAsia" w:cs="Tahoma" w:hint="eastAsia"/>
          <w:color w:val="000000" w:themeColor="text1"/>
          <w:kern w:val="0"/>
          <w:szCs w:val="21"/>
        </w:rPr>
        <w:t>管内酵母菌量需布满离心管下端倾斜的部分</w:t>
      </w:r>
      <w:r w:rsidRPr="00EA5A24">
        <w:rPr>
          <w:rFonts w:asciiTheme="minorEastAsia" w:eastAsiaTheme="minorEastAsia" w:hAnsiTheme="minorEastAsia" w:hint="eastAsia"/>
          <w:color w:val="000000" w:themeColor="text1"/>
          <w:szCs w:val="21"/>
        </w:rPr>
        <w:t>）</w:t>
      </w:r>
    </w:p>
    <w:p w:rsidR="007330DE" w:rsidRPr="00EA5A24" w:rsidRDefault="007330DE" w:rsidP="002E113B">
      <w:pPr>
        <w:spacing w:beforeLines="50" w:before="156" w:line="312" w:lineRule="auto"/>
        <w:rPr>
          <w:rFonts w:asciiTheme="minorEastAsia" w:eastAsiaTheme="minorEastAsia" w:hAnsiTheme="minorEastAsia"/>
          <w:szCs w:val="21"/>
        </w:rPr>
      </w:pPr>
      <w:r w:rsidRPr="00EA5A24">
        <w:rPr>
          <w:rFonts w:asciiTheme="minorEastAsia" w:eastAsiaTheme="minorEastAsia" w:hAnsiTheme="minorEastAsia" w:hint="eastAsia"/>
          <w:szCs w:val="21"/>
        </w:rPr>
        <w:t>5、 将以下溶液按顺序加入每一管酵母中，枪头吹打均匀， 30℃保温半小时。</w:t>
      </w:r>
    </w:p>
    <w:p w:rsidR="007330DE" w:rsidRPr="00EA5A24" w:rsidRDefault="007330DE" w:rsidP="002E113B">
      <w:pPr>
        <w:pStyle w:val="a9"/>
        <w:spacing w:beforeLines="50" w:before="156" w:line="312" w:lineRule="auto"/>
        <w:ind w:left="420"/>
        <w:rPr>
          <w:rFonts w:asciiTheme="minorEastAsia" w:eastAsiaTheme="minorEastAsia" w:hAnsiTheme="minorEastAsia"/>
          <w:szCs w:val="21"/>
        </w:rPr>
      </w:pPr>
      <w:r w:rsidRPr="00EA5A24">
        <w:rPr>
          <w:rFonts w:asciiTheme="minorEastAsia" w:eastAsiaTheme="minorEastAsia" w:hAnsiTheme="minorEastAsia" w:hint="eastAsia"/>
          <w:szCs w:val="21"/>
        </w:rPr>
        <w:t>待转化 DNA 10-20uL</w:t>
      </w:r>
    </w:p>
    <w:p w:rsidR="007330DE" w:rsidRPr="00EA5A24" w:rsidRDefault="007330DE" w:rsidP="002E113B">
      <w:pPr>
        <w:pStyle w:val="a9"/>
        <w:spacing w:beforeLines="50" w:before="156" w:line="312" w:lineRule="auto"/>
        <w:ind w:left="420"/>
        <w:rPr>
          <w:rFonts w:asciiTheme="minorEastAsia" w:eastAsiaTheme="minorEastAsia" w:hAnsiTheme="minorEastAsia"/>
          <w:szCs w:val="21"/>
        </w:rPr>
      </w:pPr>
      <w:r w:rsidRPr="00EA5A24">
        <w:rPr>
          <w:rFonts w:asciiTheme="minorEastAsia" w:eastAsiaTheme="minorEastAsia" w:hAnsiTheme="minorEastAsia" w:hint="eastAsia"/>
          <w:szCs w:val="21"/>
        </w:rPr>
        <w:t>Single-鲑鱼精 DNA 2mg/ml 50uL</w:t>
      </w:r>
    </w:p>
    <w:p w:rsidR="007330DE" w:rsidRDefault="007330DE" w:rsidP="002E113B">
      <w:pPr>
        <w:pStyle w:val="a9"/>
        <w:spacing w:beforeLines="50" w:before="156" w:line="312" w:lineRule="auto"/>
        <w:ind w:left="420"/>
      </w:pPr>
      <w:r>
        <w:rPr>
          <w:rFonts w:hint="eastAsia"/>
        </w:rPr>
        <w:lastRenderedPageBreak/>
        <w:t>PEG 3350</w:t>
      </w:r>
      <w:r>
        <w:rPr>
          <w:rFonts w:hint="eastAsia"/>
        </w:rPr>
        <w:t>（</w:t>
      </w:r>
      <w:r>
        <w:rPr>
          <w:rFonts w:hint="eastAsia"/>
        </w:rPr>
        <w:t>50%w/v</w:t>
      </w:r>
      <w:r>
        <w:rPr>
          <w:rFonts w:hint="eastAsia"/>
        </w:rPr>
        <w:t>）</w:t>
      </w:r>
      <w:r>
        <w:rPr>
          <w:rFonts w:hint="eastAsia"/>
        </w:rPr>
        <w:t xml:space="preserve"> 240uL</w:t>
      </w:r>
      <w:r>
        <w:rPr>
          <w:rFonts w:hint="eastAsia"/>
        </w:rPr>
        <w:t>（</w:t>
      </w:r>
      <w:r w:rsidRPr="004F283A">
        <w:rPr>
          <w:rFonts w:asciiTheme="minorEastAsia" w:hAnsiTheme="minorEastAsia" w:cs="Tahoma"/>
          <w:color w:val="000000" w:themeColor="text1"/>
          <w:kern w:val="0"/>
          <w:sz w:val="18"/>
          <w:szCs w:val="18"/>
        </w:rPr>
        <w:t>PEG</w:t>
      </w:r>
      <w:r w:rsidRPr="004F283A">
        <w:rPr>
          <w:rFonts w:asciiTheme="minorEastAsia" w:hAnsiTheme="minorEastAsia" w:cs="Tahoma" w:hint="eastAsia"/>
          <w:color w:val="000000" w:themeColor="text1"/>
          <w:kern w:val="0"/>
          <w:sz w:val="18"/>
          <w:szCs w:val="18"/>
        </w:rPr>
        <w:t>浓稠，吸取</w:t>
      </w:r>
      <w:r w:rsidRPr="004F283A">
        <w:rPr>
          <w:rFonts w:asciiTheme="minorEastAsia" w:hAnsiTheme="minorEastAsia" w:cs="Tahoma"/>
          <w:color w:val="000000" w:themeColor="text1"/>
          <w:kern w:val="0"/>
          <w:sz w:val="18"/>
          <w:szCs w:val="18"/>
        </w:rPr>
        <w:t>PEG</w:t>
      </w:r>
      <w:r w:rsidRPr="004F283A">
        <w:rPr>
          <w:rFonts w:asciiTheme="minorEastAsia" w:hAnsiTheme="minorEastAsia" w:cs="Tahoma" w:hint="eastAsia"/>
          <w:color w:val="000000" w:themeColor="text1"/>
          <w:kern w:val="0"/>
          <w:sz w:val="18"/>
          <w:szCs w:val="18"/>
        </w:rPr>
        <w:t>枪头停在液体中至液面不再上升，确保吸取体积的准确性</w:t>
      </w:r>
      <w:r>
        <w:rPr>
          <w:rFonts w:hint="eastAsia"/>
        </w:rPr>
        <w:t>）</w:t>
      </w:r>
    </w:p>
    <w:p w:rsidR="007330DE" w:rsidRDefault="007330DE" w:rsidP="002E113B">
      <w:pPr>
        <w:pStyle w:val="a9"/>
        <w:spacing w:beforeLines="50" w:before="156" w:line="312" w:lineRule="auto"/>
        <w:ind w:left="420"/>
      </w:pPr>
      <w:r>
        <w:t xml:space="preserve">LiAc 1M 36uL </w:t>
      </w:r>
      <w:r>
        <w:rPr>
          <w:rFonts w:hint="eastAsia"/>
        </w:rPr>
        <w:t>（</w:t>
      </w:r>
      <w:r w:rsidRPr="004F283A">
        <w:rPr>
          <w:rFonts w:asciiTheme="minorEastAsia" w:hAnsiTheme="minorEastAsia" w:cs="Tahoma" w:hint="eastAsia"/>
          <w:color w:val="000000"/>
          <w:kern w:val="0"/>
          <w:sz w:val="18"/>
          <w:szCs w:val="18"/>
        </w:rPr>
        <w:t>先不加</w:t>
      </w:r>
      <w:r w:rsidRPr="004F283A">
        <w:rPr>
          <w:rFonts w:asciiTheme="minorEastAsia" w:hAnsiTheme="minorEastAsia" w:cs="Tahoma"/>
          <w:color w:val="000000"/>
          <w:kern w:val="0"/>
          <w:sz w:val="18"/>
          <w:szCs w:val="18"/>
        </w:rPr>
        <w:t>LiAc</w:t>
      </w:r>
      <w:r w:rsidRPr="004F283A">
        <w:rPr>
          <w:rFonts w:asciiTheme="minorEastAsia" w:hAnsiTheme="minorEastAsia" w:cs="Tahoma" w:hint="eastAsia"/>
          <w:color w:val="000000"/>
          <w:kern w:val="0"/>
          <w:sz w:val="18"/>
          <w:szCs w:val="18"/>
        </w:rPr>
        <w:t>，以免损伤细胞</w:t>
      </w:r>
      <w:r>
        <w:rPr>
          <w:rFonts w:hint="eastAsia"/>
        </w:rPr>
        <w:t>）</w:t>
      </w:r>
    </w:p>
    <w:p w:rsidR="007330DE" w:rsidRDefault="007330DE" w:rsidP="002E113B">
      <w:pPr>
        <w:spacing w:beforeLines="50" w:before="156" w:line="312" w:lineRule="auto"/>
      </w:pPr>
      <w:r>
        <w:rPr>
          <w:rFonts w:hint="eastAsia"/>
        </w:rPr>
        <w:t>6</w:t>
      </w:r>
      <w:r>
        <w:rPr>
          <w:rFonts w:hint="eastAsia"/>
        </w:rPr>
        <w:t>、</w:t>
      </w:r>
      <w:r>
        <w:rPr>
          <w:rFonts w:hint="eastAsia"/>
        </w:rPr>
        <w:t xml:space="preserve"> 42</w:t>
      </w:r>
      <w:r>
        <w:rPr>
          <w:rFonts w:hint="eastAsia"/>
        </w:rPr>
        <w:t>℃水浴热击</w:t>
      </w:r>
      <w:r>
        <w:rPr>
          <w:rFonts w:hint="eastAsia"/>
        </w:rPr>
        <w:t xml:space="preserve"> 40min</w:t>
      </w:r>
      <w:r>
        <w:rPr>
          <w:rFonts w:hint="eastAsia"/>
        </w:rPr>
        <w:t>，</w:t>
      </w:r>
      <w:r>
        <w:rPr>
          <w:rFonts w:hint="eastAsia"/>
        </w:rPr>
        <w:t>12,000rpm 1min,</w:t>
      </w:r>
      <w:r>
        <w:rPr>
          <w:rFonts w:hint="eastAsia"/>
        </w:rPr>
        <w:t>去上清。</w:t>
      </w:r>
    </w:p>
    <w:p w:rsidR="007330DE" w:rsidRDefault="007330DE" w:rsidP="002E113B">
      <w:pPr>
        <w:spacing w:beforeLines="50" w:before="156" w:line="312" w:lineRule="auto"/>
      </w:pPr>
      <w:r>
        <w:rPr>
          <w:rFonts w:hint="eastAsia"/>
        </w:rPr>
        <w:t>7</w:t>
      </w:r>
      <w:r>
        <w:rPr>
          <w:rFonts w:hint="eastAsia"/>
        </w:rPr>
        <w:t>、用</w:t>
      </w:r>
      <w:r>
        <w:rPr>
          <w:rFonts w:hint="eastAsia"/>
        </w:rPr>
        <w:t xml:space="preserve"> 1mLYPD </w:t>
      </w:r>
      <w:r>
        <w:rPr>
          <w:rFonts w:hint="eastAsia"/>
        </w:rPr>
        <w:t>重悬转化子，</w:t>
      </w:r>
      <w:r>
        <w:rPr>
          <w:rFonts w:hint="eastAsia"/>
        </w:rPr>
        <w:t>30</w:t>
      </w:r>
      <w:r>
        <w:rPr>
          <w:rFonts w:hint="eastAsia"/>
        </w:rPr>
        <w:t>℃培养</w:t>
      </w:r>
      <w:r>
        <w:rPr>
          <w:rFonts w:hint="eastAsia"/>
        </w:rPr>
        <w:t xml:space="preserve"> 2-3 </w:t>
      </w:r>
      <w:r>
        <w:rPr>
          <w:rFonts w:hint="eastAsia"/>
        </w:rPr>
        <w:t>小时。</w:t>
      </w:r>
    </w:p>
    <w:p w:rsidR="007330DE" w:rsidRDefault="007330DE" w:rsidP="002E113B">
      <w:pPr>
        <w:spacing w:beforeLines="50" w:before="156" w:line="312" w:lineRule="auto"/>
      </w:pPr>
      <w:r>
        <w:rPr>
          <w:rFonts w:hint="eastAsia"/>
        </w:rPr>
        <w:t>8</w:t>
      </w:r>
      <w:r>
        <w:rPr>
          <w:rFonts w:hint="eastAsia"/>
        </w:rPr>
        <w:t>、</w:t>
      </w:r>
      <w:r>
        <w:rPr>
          <w:rFonts w:hint="eastAsia"/>
        </w:rPr>
        <w:t xml:space="preserve"> 12,000rpm</w:t>
      </w:r>
      <w:r>
        <w:rPr>
          <w:rFonts w:hint="eastAsia"/>
        </w:rPr>
        <w:t>离心</w:t>
      </w:r>
      <w:r>
        <w:rPr>
          <w:rFonts w:hint="eastAsia"/>
        </w:rPr>
        <w:t xml:space="preserve"> 1min</w:t>
      </w:r>
      <w:r>
        <w:rPr>
          <w:rFonts w:hint="eastAsia"/>
        </w:rPr>
        <w:t>，去上清。用</w:t>
      </w:r>
      <w:r>
        <w:rPr>
          <w:rFonts w:hint="eastAsia"/>
        </w:rPr>
        <w:t xml:space="preserve"> 1ml</w:t>
      </w:r>
      <w:r>
        <w:rPr>
          <w:rFonts w:hint="eastAsia"/>
        </w:rPr>
        <w:t>无菌水重悬，定量涂</w:t>
      </w:r>
      <w:r>
        <w:rPr>
          <w:rFonts w:hint="eastAsia"/>
        </w:rPr>
        <w:t>G</w:t>
      </w:r>
      <w:r>
        <w:t>418</w:t>
      </w:r>
      <w:r>
        <w:rPr>
          <w:rFonts w:hint="eastAsia"/>
        </w:rPr>
        <w:t>平板，</w:t>
      </w:r>
      <w:r>
        <w:rPr>
          <w:rFonts w:hint="eastAsia"/>
        </w:rPr>
        <w:t>30</w:t>
      </w:r>
      <w:r>
        <w:rPr>
          <w:rFonts w:hint="eastAsia"/>
        </w:rPr>
        <w:t>℃培养。</w:t>
      </w:r>
    </w:p>
    <w:p w:rsidR="007330DE" w:rsidRDefault="007330DE" w:rsidP="002E113B">
      <w:pPr>
        <w:spacing w:beforeLines="50" w:before="156" w:line="312" w:lineRule="auto"/>
      </w:pPr>
    </w:p>
    <w:p w:rsidR="007330DE" w:rsidRPr="006117C6" w:rsidRDefault="007330DE" w:rsidP="002E113B">
      <w:pPr>
        <w:pStyle w:val="a9"/>
        <w:numPr>
          <w:ilvl w:val="0"/>
          <w:numId w:val="12"/>
        </w:numPr>
        <w:spacing w:beforeLines="50" w:before="156" w:line="312" w:lineRule="auto"/>
        <w:ind w:firstLineChars="0"/>
      </w:pPr>
      <w:r>
        <w:rPr>
          <w:rFonts w:hint="eastAsia"/>
        </w:rPr>
        <w:t>转化子验证：</w:t>
      </w:r>
    </w:p>
    <w:tbl>
      <w:tblPr>
        <w:tblW w:w="9866" w:type="dxa"/>
        <w:tblLook w:val="04A0" w:firstRow="1" w:lastRow="0" w:firstColumn="1" w:lastColumn="0" w:noHBand="0" w:noVBand="1"/>
      </w:tblPr>
      <w:tblGrid>
        <w:gridCol w:w="389"/>
        <w:gridCol w:w="6362"/>
        <w:gridCol w:w="3115"/>
      </w:tblGrid>
      <w:tr w:rsidR="007330DE" w:rsidRPr="006117C6" w:rsidTr="0044745D">
        <w:trPr>
          <w:trHeight w:val="281"/>
        </w:trPr>
        <w:tc>
          <w:tcPr>
            <w:tcW w:w="9866" w:type="dxa"/>
            <w:gridSpan w:val="3"/>
            <w:tcBorders>
              <w:top w:val="single" w:sz="4" w:space="0" w:color="auto"/>
              <w:left w:val="single" w:sz="4" w:space="0" w:color="auto"/>
              <w:bottom w:val="single" w:sz="4" w:space="0" w:color="auto"/>
              <w:right w:val="single" w:sz="4" w:space="0" w:color="auto"/>
            </w:tcBorders>
            <w:noWrap/>
            <w:vAlign w:val="bottom"/>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bookmarkStart w:id="56" w:name="OLE_LINK95"/>
            <w:r w:rsidRPr="006117C6">
              <w:rPr>
                <w:rFonts w:ascii="宋体" w:hAnsi="宋体" w:cs="宋体" w:hint="eastAsia"/>
                <w:color w:val="000000"/>
                <w:kern w:val="0"/>
                <w:szCs w:val="21"/>
              </w:rPr>
              <w:t>酵母菌落PCR验证</w:t>
            </w:r>
          </w:p>
        </w:tc>
      </w:tr>
      <w:tr w:rsidR="007330DE" w:rsidRPr="006117C6" w:rsidTr="0044745D">
        <w:trPr>
          <w:trHeight w:val="281"/>
        </w:trPr>
        <w:tc>
          <w:tcPr>
            <w:tcW w:w="389" w:type="dxa"/>
            <w:tcBorders>
              <w:top w:val="nil"/>
              <w:left w:val="single" w:sz="4" w:space="0" w:color="auto"/>
              <w:bottom w:val="single" w:sz="4" w:space="0" w:color="auto"/>
              <w:right w:val="single" w:sz="4" w:space="0" w:color="auto"/>
            </w:tcBorders>
            <w:noWrap/>
            <w:vAlign w:val="bottom"/>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1</w:t>
            </w:r>
          </w:p>
        </w:tc>
        <w:tc>
          <w:tcPr>
            <w:tcW w:w="6362" w:type="dxa"/>
            <w:tcBorders>
              <w:top w:val="nil"/>
              <w:left w:val="nil"/>
              <w:bottom w:val="single" w:sz="4" w:space="0" w:color="auto"/>
              <w:right w:val="single" w:sz="4" w:space="0" w:color="auto"/>
            </w:tcBorders>
            <w:noWrap/>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操作</w:t>
            </w:r>
          </w:p>
        </w:tc>
        <w:tc>
          <w:tcPr>
            <w:tcW w:w="3115" w:type="dxa"/>
            <w:tcBorders>
              <w:top w:val="nil"/>
              <w:left w:val="nil"/>
              <w:bottom w:val="single" w:sz="4" w:space="0" w:color="auto"/>
              <w:right w:val="single" w:sz="4" w:space="0" w:color="auto"/>
            </w:tcBorders>
            <w:noWrap/>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备注</w:t>
            </w:r>
          </w:p>
        </w:tc>
      </w:tr>
      <w:tr w:rsidR="007330DE" w:rsidRPr="006117C6" w:rsidTr="0044745D">
        <w:trPr>
          <w:trHeight w:val="845"/>
        </w:trPr>
        <w:tc>
          <w:tcPr>
            <w:tcW w:w="389" w:type="dxa"/>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2</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超净台：把G418平板上长出的菌落再次于G418抗性平板上用枪头划线分离，恒温30℃培养几天并观察</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*划线的时候要求最后出现单菌落</w:t>
            </w:r>
          </w:p>
        </w:tc>
      </w:tr>
      <w:tr w:rsidR="007330DE" w:rsidRPr="006117C6" w:rsidTr="0044745D">
        <w:trPr>
          <w:trHeight w:val="845"/>
        </w:trPr>
        <w:tc>
          <w:tcPr>
            <w:tcW w:w="389" w:type="dxa"/>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3</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取PCR排管，在盖上和管壁上都做上标记（PDR1/1,PDR1/2），加入20μl0.02M NaOH</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 xml:space="preserve">　</w:t>
            </w:r>
          </w:p>
        </w:tc>
      </w:tr>
      <w:tr w:rsidR="007330DE" w:rsidRPr="006117C6" w:rsidTr="0044745D">
        <w:trPr>
          <w:trHeight w:val="1127"/>
        </w:trPr>
        <w:tc>
          <w:tcPr>
            <w:tcW w:w="389" w:type="dxa"/>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4</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超净台：用枪头挑取适量的和标记对应的转化子单菌落至PCR排管中，然后用移液枪吹打均匀</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*选取划线末端的菌落，防止因为G418弱筛选性（划线前端菌种浓度过大）导致的假阳性结果</w:t>
            </w:r>
          </w:p>
        </w:tc>
      </w:tr>
      <w:tr w:rsidR="007330DE" w:rsidRPr="006117C6" w:rsidTr="0044745D">
        <w:trPr>
          <w:trHeight w:val="563"/>
        </w:trPr>
        <w:tc>
          <w:tcPr>
            <w:tcW w:w="389" w:type="dxa"/>
            <w:vMerge w:val="restart"/>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5</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放在PCR仪100℃沸水浴10min，立即放入-20℃的冰箱冷冻20min</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目的：热裂解细胞，使DNA裸露</w:t>
            </w:r>
          </w:p>
        </w:tc>
      </w:tr>
      <w:tr w:rsidR="007330DE" w:rsidRPr="006117C6" w:rsidTr="0044745D">
        <w:trPr>
          <w:trHeight w:val="845"/>
        </w:trPr>
        <w:tc>
          <w:tcPr>
            <w:tcW w:w="0" w:type="auto"/>
            <w:vMerge/>
            <w:tcBorders>
              <w:top w:val="nil"/>
              <w:left w:val="single" w:sz="4" w:space="0" w:color="auto"/>
              <w:bottom w:val="single" w:sz="4" w:space="0" w:color="auto"/>
              <w:right w:val="single" w:sz="4" w:space="0" w:color="auto"/>
            </w:tcBorders>
            <w:vAlign w:val="center"/>
            <w:hideMark/>
          </w:tcPr>
          <w:p w:rsidR="007330DE" w:rsidRPr="006117C6" w:rsidRDefault="007330DE" w:rsidP="002E113B">
            <w:pPr>
              <w:widowControl/>
              <w:spacing w:beforeLines="50" w:before="156" w:line="312" w:lineRule="auto"/>
              <w:jc w:val="left"/>
              <w:rPr>
                <w:rFonts w:ascii="宋体" w:hAnsi="宋体" w:cs="宋体"/>
                <w:color w:val="000000"/>
                <w:kern w:val="0"/>
                <w:szCs w:val="21"/>
              </w:rPr>
            </w:pP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在冷冻的时间里配置稀释10倍的内部引物，阳性对照引物，验证引物：上引物2μl+下引物2μl+无菌水16μl</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b/>
                <w:color w:val="000000" w:themeColor="text1"/>
                <w:kern w:val="0"/>
                <w:szCs w:val="21"/>
              </w:rPr>
            </w:pPr>
            <w:r w:rsidRPr="006117C6">
              <w:rPr>
                <w:rFonts w:ascii="宋体" w:hAnsi="宋体" w:cs="宋体" w:hint="eastAsia"/>
                <w:b/>
                <w:color w:val="000000" w:themeColor="text1"/>
                <w:kern w:val="0"/>
                <w:szCs w:val="21"/>
              </w:rPr>
              <w:t xml:space="preserve">   </w:t>
            </w:r>
          </w:p>
        </w:tc>
      </w:tr>
      <w:tr w:rsidR="007330DE" w:rsidRPr="006117C6" w:rsidTr="0044745D">
        <w:trPr>
          <w:trHeight w:val="563"/>
        </w:trPr>
        <w:tc>
          <w:tcPr>
            <w:tcW w:w="389" w:type="dxa"/>
            <w:vMerge w:val="restart"/>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6</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将稀释的引物和转化子溶液在PCR仪中100℃热浴5min</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b/>
                <w:color w:val="000000" w:themeColor="text1"/>
                <w:kern w:val="0"/>
                <w:szCs w:val="21"/>
              </w:rPr>
            </w:pPr>
            <w:r w:rsidRPr="006117C6">
              <w:rPr>
                <w:rFonts w:ascii="宋体" w:hAnsi="宋体" w:cs="宋体" w:hint="eastAsia"/>
                <w:b/>
                <w:color w:val="000000" w:themeColor="text1"/>
                <w:kern w:val="0"/>
                <w:szCs w:val="21"/>
              </w:rPr>
              <w:t xml:space="preserve">　</w:t>
            </w:r>
          </w:p>
        </w:tc>
      </w:tr>
      <w:tr w:rsidR="007330DE" w:rsidRPr="006117C6" w:rsidTr="0044745D">
        <w:trPr>
          <w:trHeight w:val="563"/>
        </w:trPr>
        <w:tc>
          <w:tcPr>
            <w:tcW w:w="0" w:type="auto"/>
            <w:vMerge/>
            <w:tcBorders>
              <w:top w:val="nil"/>
              <w:left w:val="single" w:sz="4" w:space="0" w:color="auto"/>
              <w:bottom w:val="single" w:sz="4" w:space="0" w:color="auto"/>
              <w:right w:val="single" w:sz="4" w:space="0" w:color="auto"/>
            </w:tcBorders>
            <w:vAlign w:val="center"/>
            <w:hideMark/>
          </w:tcPr>
          <w:p w:rsidR="007330DE" w:rsidRPr="006117C6" w:rsidRDefault="007330DE" w:rsidP="002E113B">
            <w:pPr>
              <w:widowControl/>
              <w:spacing w:beforeLines="50" w:before="156" w:line="312" w:lineRule="auto"/>
              <w:jc w:val="left"/>
              <w:rPr>
                <w:rFonts w:ascii="宋体" w:hAnsi="宋体" w:cs="宋体"/>
                <w:color w:val="000000"/>
                <w:kern w:val="0"/>
                <w:szCs w:val="21"/>
              </w:rPr>
            </w:pP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转化子溶液取出后离心取上清液作为PCR模板</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*DNA是水溶性物质</w:t>
            </w:r>
          </w:p>
        </w:tc>
      </w:tr>
      <w:tr w:rsidR="007330DE" w:rsidRPr="006117C6" w:rsidTr="0044745D">
        <w:trPr>
          <w:trHeight w:val="509"/>
        </w:trPr>
        <w:tc>
          <w:tcPr>
            <w:tcW w:w="389" w:type="dxa"/>
            <w:vMerge w:val="restart"/>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7</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配置PCR体系：取</w:t>
            </w:r>
            <w:r>
              <w:rPr>
                <w:rFonts w:ascii="宋体" w:hAnsi="宋体" w:cs="宋体" w:hint="eastAsia"/>
                <w:color w:val="000000" w:themeColor="text1"/>
                <w:kern w:val="0"/>
                <w:szCs w:val="21"/>
              </w:rPr>
              <w:t>1</w:t>
            </w:r>
            <w:r w:rsidRPr="006117C6">
              <w:rPr>
                <w:rFonts w:ascii="宋体" w:hAnsi="宋体" w:cs="宋体" w:hint="eastAsia"/>
                <w:color w:val="000000" w:themeColor="text1"/>
                <w:kern w:val="0"/>
                <w:szCs w:val="21"/>
              </w:rPr>
              <w:t>PCR排管，做标记（管盖和管壁），将下列溶液加入排管中，混合均匀，离心，使管盖上没有残留混合液</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*注意PCR仪设置：“排管”“20μl”</w:t>
            </w:r>
          </w:p>
        </w:tc>
      </w:tr>
      <w:tr w:rsidR="007330DE" w:rsidRPr="006117C6" w:rsidTr="0044745D">
        <w:trPr>
          <w:trHeight w:val="281"/>
        </w:trPr>
        <w:tc>
          <w:tcPr>
            <w:tcW w:w="0" w:type="auto"/>
            <w:vMerge/>
            <w:tcBorders>
              <w:top w:val="nil"/>
              <w:left w:val="single" w:sz="4" w:space="0" w:color="auto"/>
              <w:bottom w:val="single" w:sz="4" w:space="0" w:color="auto"/>
              <w:right w:val="single" w:sz="4" w:space="0" w:color="auto"/>
            </w:tcBorders>
            <w:vAlign w:val="center"/>
            <w:hideMark/>
          </w:tcPr>
          <w:p w:rsidR="007330DE" w:rsidRPr="006117C6" w:rsidRDefault="007330DE" w:rsidP="002E113B">
            <w:pPr>
              <w:widowControl/>
              <w:spacing w:beforeLines="50" w:before="156" w:line="312" w:lineRule="auto"/>
              <w:jc w:val="left"/>
              <w:rPr>
                <w:rFonts w:ascii="宋体" w:hAnsi="宋体" w:cs="宋体"/>
                <w:color w:val="000000"/>
                <w:kern w:val="0"/>
                <w:szCs w:val="21"/>
              </w:rPr>
            </w:pP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2ⅹTaq Mix      10μl</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 xml:space="preserve">　内有loading buffer,</w:t>
            </w:r>
          </w:p>
        </w:tc>
      </w:tr>
      <w:tr w:rsidR="007330DE" w:rsidRPr="006117C6" w:rsidTr="0044745D">
        <w:trPr>
          <w:trHeight w:val="281"/>
        </w:trPr>
        <w:tc>
          <w:tcPr>
            <w:tcW w:w="0" w:type="auto"/>
            <w:vMerge/>
            <w:tcBorders>
              <w:top w:val="nil"/>
              <w:left w:val="single" w:sz="4" w:space="0" w:color="auto"/>
              <w:bottom w:val="single" w:sz="4" w:space="0" w:color="auto"/>
              <w:right w:val="single" w:sz="4" w:space="0" w:color="auto"/>
            </w:tcBorders>
            <w:vAlign w:val="center"/>
            <w:hideMark/>
          </w:tcPr>
          <w:p w:rsidR="007330DE" w:rsidRPr="006117C6" w:rsidRDefault="007330DE" w:rsidP="002E113B">
            <w:pPr>
              <w:widowControl/>
              <w:spacing w:beforeLines="50" w:before="156" w:line="312" w:lineRule="auto"/>
              <w:jc w:val="left"/>
              <w:rPr>
                <w:rFonts w:ascii="宋体" w:hAnsi="宋体" w:cs="宋体"/>
                <w:color w:val="000000"/>
                <w:kern w:val="0"/>
                <w:szCs w:val="21"/>
              </w:rPr>
            </w:pP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引物  1μl</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b/>
                <w:color w:val="000000" w:themeColor="text1"/>
                <w:kern w:val="0"/>
                <w:szCs w:val="21"/>
              </w:rPr>
            </w:pPr>
            <w:r w:rsidRPr="006117C6">
              <w:rPr>
                <w:rFonts w:ascii="宋体" w:hAnsi="宋体" w:cs="宋体" w:hint="eastAsia"/>
                <w:b/>
                <w:color w:val="000000" w:themeColor="text1"/>
                <w:kern w:val="0"/>
                <w:szCs w:val="21"/>
              </w:rPr>
              <w:t xml:space="preserve">　</w:t>
            </w:r>
          </w:p>
        </w:tc>
      </w:tr>
      <w:tr w:rsidR="007330DE" w:rsidRPr="006117C6" w:rsidTr="0044745D">
        <w:trPr>
          <w:trHeight w:val="281"/>
        </w:trPr>
        <w:tc>
          <w:tcPr>
            <w:tcW w:w="0" w:type="auto"/>
            <w:vMerge/>
            <w:tcBorders>
              <w:top w:val="nil"/>
              <w:left w:val="single" w:sz="4" w:space="0" w:color="auto"/>
              <w:bottom w:val="single" w:sz="4" w:space="0" w:color="auto"/>
              <w:right w:val="single" w:sz="4" w:space="0" w:color="auto"/>
            </w:tcBorders>
            <w:vAlign w:val="center"/>
            <w:hideMark/>
          </w:tcPr>
          <w:p w:rsidR="007330DE" w:rsidRPr="006117C6" w:rsidRDefault="007330DE" w:rsidP="002E113B">
            <w:pPr>
              <w:widowControl/>
              <w:spacing w:beforeLines="50" w:before="156" w:line="312" w:lineRule="auto"/>
              <w:jc w:val="left"/>
              <w:rPr>
                <w:rFonts w:ascii="宋体" w:hAnsi="宋体" w:cs="宋体"/>
                <w:color w:val="000000"/>
                <w:kern w:val="0"/>
                <w:szCs w:val="21"/>
              </w:rPr>
            </w:pP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模板DNA（上述处理菌液上清液）1-1.5μl</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b/>
                <w:color w:val="000000" w:themeColor="text1"/>
                <w:kern w:val="0"/>
                <w:szCs w:val="21"/>
              </w:rPr>
            </w:pPr>
            <w:r w:rsidRPr="006117C6">
              <w:rPr>
                <w:rFonts w:ascii="宋体" w:hAnsi="宋体" w:cs="宋体" w:hint="eastAsia"/>
                <w:b/>
                <w:color w:val="000000" w:themeColor="text1"/>
                <w:kern w:val="0"/>
                <w:szCs w:val="21"/>
              </w:rPr>
              <w:t xml:space="preserve">　</w:t>
            </w:r>
          </w:p>
        </w:tc>
      </w:tr>
      <w:tr w:rsidR="007330DE" w:rsidRPr="006117C6" w:rsidTr="0044745D">
        <w:trPr>
          <w:trHeight w:val="322"/>
        </w:trPr>
        <w:tc>
          <w:tcPr>
            <w:tcW w:w="0" w:type="auto"/>
            <w:vMerge/>
            <w:tcBorders>
              <w:top w:val="nil"/>
              <w:left w:val="single" w:sz="4" w:space="0" w:color="auto"/>
              <w:bottom w:val="single" w:sz="4" w:space="0" w:color="auto"/>
              <w:right w:val="single" w:sz="4" w:space="0" w:color="auto"/>
            </w:tcBorders>
            <w:vAlign w:val="center"/>
            <w:hideMark/>
          </w:tcPr>
          <w:p w:rsidR="007330DE" w:rsidRPr="006117C6" w:rsidRDefault="007330DE" w:rsidP="002E113B">
            <w:pPr>
              <w:widowControl/>
              <w:spacing w:beforeLines="50" w:before="156" w:line="312" w:lineRule="auto"/>
              <w:jc w:val="left"/>
              <w:rPr>
                <w:rFonts w:ascii="宋体" w:hAnsi="宋体" w:cs="宋体"/>
                <w:color w:val="000000"/>
                <w:kern w:val="0"/>
                <w:szCs w:val="21"/>
              </w:rPr>
            </w:pP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灭菌ddH</w:t>
            </w:r>
            <w:r w:rsidRPr="006117C6">
              <w:rPr>
                <w:rFonts w:ascii="宋体" w:hAnsi="宋体" w:cs="宋体" w:hint="eastAsia"/>
                <w:color w:val="000000" w:themeColor="text1"/>
                <w:kern w:val="0"/>
                <w:szCs w:val="21"/>
                <w:vertAlign w:val="subscript"/>
              </w:rPr>
              <w:t>2</w:t>
            </w:r>
            <w:r w:rsidRPr="006117C6">
              <w:rPr>
                <w:rFonts w:ascii="宋体" w:hAnsi="宋体" w:cs="宋体" w:hint="eastAsia"/>
                <w:color w:val="000000" w:themeColor="text1"/>
                <w:kern w:val="0"/>
                <w:szCs w:val="21"/>
              </w:rPr>
              <w:t>0       up to 20μl</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b/>
                <w:color w:val="000000" w:themeColor="text1"/>
                <w:kern w:val="0"/>
                <w:szCs w:val="21"/>
              </w:rPr>
            </w:pPr>
            <w:r w:rsidRPr="006117C6">
              <w:rPr>
                <w:rFonts w:ascii="宋体" w:hAnsi="宋体" w:cs="宋体" w:hint="eastAsia"/>
                <w:b/>
                <w:color w:val="000000" w:themeColor="text1"/>
                <w:kern w:val="0"/>
                <w:szCs w:val="21"/>
              </w:rPr>
              <w:t xml:space="preserve">　</w:t>
            </w:r>
          </w:p>
        </w:tc>
      </w:tr>
      <w:tr w:rsidR="007330DE" w:rsidRPr="006117C6" w:rsidTr="0044745D">
        <w:trPr>
          <w:trHeight w:val="563"/>
        </w:trPr>
        <w:tc>
          <w:tcPr>
            <w:tcW w:w="389" w:type="dxa"/>
            <w:tcBorders>
              <w:top w:val="nil"/>
              <w:left w:val="single" w:sz="4" w:space="0" w:color="auto"/>
              <w:bottom w:val="single" w:sz="4" w:space="0" w:color="auto"/>
              <w:right w:val="single" w:sz="4" w:space="0" w:color="auto"/>
            </w:tcBorders>
            <w:noWrap/>
            <w:vAlign w:val="center"/>
            <w:hideMark/>
          </w:tcPr>
          <w:p w:rsidR="007330DE" w:rsidRPr="006117C6" w:rsidRDefault="007330DE" w:rsidP="002E113B">
            <w:pPr>
              <w:widowControl/>
              <w:spacing w:beforeLines="50" w:before="156" w:line="312" w:lineRule="auto"/>
              <w:jc w:val="center"/>
              <w:rPr>
                <w:rFonts w:ascii="宋体" w:hAnsi="宋体" w:cs="宋体"/>
                <w:color w:val="000000"/>
                <w:kern w:val="0"/>
                <w:szCs w:val="21"/>
              </w:rPr>
            </w:pPr>
            <w:r w:rsidRPr="006117C6">
              <w:rPr>
                <w:rFonts w:ascii="宋体" w:hAnsi="宋体" w:cs="宋体" w:hint="eastAsia"/>
                <w:color w:val="000000"/>
                <w:kern w:val="0"/>
                <w:szCs w:val="21"/>
              </w:rPr>
              <w:t>8</w:t>
            </w:r>
          </w:p>
        </w:tc>
        <w:tc>
          <w:tcPr>
            <w:tcW w:w="6362"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color w:val="000000" w:themeColor="text1"/>
                <w:kern w:val="0"/>
                <w:szCs w:val="21"/>
              </w:rPr>
            </w:pPr>
            <w:r w:rsidRPr="006117C6">
              <w:rPr>
                <w:rFonts w:ascii="宋体" w:hAnsi="宋体" w:cs="宋体" w:hint="eastAsia"/>
                <w:color w:val="000000" w:themeColor="text1"/>
                <w:kern w:val="0"/>
                <w:szCs w:val="21"/>
              </w:rPr>
              <w:t>将PCR产物+Marker取5μl做电泳跑胶（150V，30min)，并在紫外照射下观察跑胶结果</w:t>
            </w:r>
          </w:p>
        </w:tc>
        <w:tc>
          <w:tcPr>
            <w:tcW w:w="3115" w:type="dxa"/>
            <w:tcBorders>
              <w:top w:val="nil"/>
              <w:left w:val="nil"/>
              <w:bottom w:val="single" w:sz="4" w:space="0" w:color="auto"/>
              <w:right w:val="single" w:sz="4" w:space="0" w:color="auto"/>
            </w:tcBorders>
            <w:vAlign w:val="bottom"/>
            <w:hideMark/>
          </w:tcPr>
          <w:p w:rsidR="007330DE" w:rsidRPr="006117C6" w:rsidRDefault="007330DE" w:rsidP="002E113B">
            <w:pPr>
              <w:widowControl/>
              <w:spacing w:beforeLines="50" w:before="156" w:line="312" w:lineRule="auto"/>
              <w:jc w:val="left"/>
              <w:rPr>
                <w:rFonts w:ascii="宋体" w:hAnsi="宋体" w:cs="宋体"/>
                <w:b/>
                <w:color w:val="000000" w:themeColor="text1"/>
                <w:kern w:val="0"/>
                <w:szCs w:val="21"/>
              </w:rPr>
            </w:pPr>
            <w:r w:rsidRPr="006117C6">
              <w:rPr>
                <w:rFonts w:ascii="宋体" w:hAnsi="宋体" w:cs="宋体" w:hint="eastAsia"/>
                <w:b/>
                <w:color w:val="000000" w:themeColor="text1"/>
                <w:kern w:val="0"/>
                <w:szCs w:val="21"/>
              </w:rPr>
              <w:t xml:space="preserve">　</w:t>
            </w:r>
          </w:p>
        </w:tc>
        <w:bookmarkEnd w:id="56"/>
      </w:tr>
    </w:tbl>
    <w:p w:rsidR="007330DE" w:rsidRDefault="007330DE" w:rsidP="002E113B">
      <w:pPr>
        <w:spacing w:beforeLines="50" w:before="156" w:line="312" w:lineRule="auto"/>
      </w:pPr>
    </w:p>
    <w:p w:rsidR="007330DE" w:rsidRDefault="007330DE" w:rsidP="002E113B">
      <w:pPr>
        <w:pStyle w:val="a9"/>
        <w:numPr>
          <w:ilvl w:val="0"/>
          <w:numId w:val="12"/>
        </w:numPr>
        <w:spacing w:beforeLines="50" w:before="156" w:line="312" w:lineRule="auto"/>
        <w:ind w:firstLineChars="0"/>
      </w:pPr>
      <w:r>
        <w:rPr>
          <w:rFonts w:hint="eastAsia"/>
        </w:rPr>
        <w:t>菌株杂交：</w:t>
      </w:r>
    </w:p>
    <w:p w:rsidR="007330DE" w:rsidRPr="006117C6" w:rsidRDefault="007330DE" w:rsidP="002E113B">
      <w:pPr>
        <w:spacing w:beforeLines="50" w:before="156" w:line="312" w:lineRule="auto"/>
        <w:rPr>
          <w:rFonts w:ascii="宋体" w:hAnsi="宋体"/>
          <w:szCs w:val="21"/>
        </w:rPr>
      </w:pPr>
      <w:r w:rsidRPr="006117C6">
        <w:rPr>
          <w:rFonts w:ascii="宋体" w:hAnsi="宋体"/>
          <w:szCs w:val="21"/>
        </w:rPr>
        <w:t>1.将单倍体菌株</w:t>
      </w:r>
      <w:r>
        <w:rPr>
          <w:rFonts w:ascii="宋体" w:hAnsi="宋体" w:hint="eastAsia"/>
          <w:szCs w:val="21"/>
        </w:rPr>
        <w:t>W</w:t>
      </w:r>
      <w:r>
        <w:rPr>
          <w:rFonts w:ascii="宋体" w:hAnsi="宋体"/>
          <w:szCs w:val="21"/>
        </w:rPr>
        <w:t xml:space="preserve">303 </w:t>
      </w:r>
      <w:bookmarkStart w:id="57" w:name="OLE_LINK101"/>
      <w:bookmarkStart w:id="58" w:name="OLE_LINK102"/>
      <w:r w:rsidRPr="006117C6">
        <w:rPr>
          <w:rFonts w:ascii="宋体" w:hAnsi="宋体" w:hint="eastAsia"/>
          <w:i/>
          <w:szCs w:val="21"/>
        </w:rPr>
        <w:t>△P</w:t>
      </w:r>
      <w:r w:rsidRPr="006117C6">
        <w:rPr>
          <w:rFonts w:ascii="宋体" w:hAnsi="宋体"/>
          <w:i/>
          <w:szCs w:val="21"/>
        </w:rPr>
        <w:t>DR</w:t>
      </w:r>
      <w:r w:rsidRPr="006117C6">
        <w:rPr>
          <w:rFonts w:ascii="宋体" w:hAnsi="宋体" w:hint="eastAsia"/>
          <w:i/>
          <w:szCs w:val="21"/>
        </w:rPr>
        <w:t>1</w:t>
      </w:r>
      <w:bookmarkEnd w:id="57"/>
      <w:bookmarkEnd w:id="58"/>
      <w:r>
        <w:rPr>
          <w:rFonts w:ascii="宋体" w:hAnsi="宋体"/>
          <w:szCs w:val="21"/>
        </w:rPr>
        <w:t>/YJM789</w:t>
      </w:r>
      <w:r w:rsidRPr="006117C6">
        <w:rPr>
          <w:rFonts w:ascii="宋体" w:hAnsi="宋体" w:hint="eastAsia"/>
          <w:i/>
          <w:szCs w:val="21"/>
        </w:rPr>
        <w:t>△P</w:t>
      </w:r>
      <w:r w:rsidRPr="006117C6">
        <w:rPr>
          <w:rFonts w:ascii="宋体" w:hAnsi="宋体"/>
          <w:i/>
          <w:szCs w:val="21"/>
        </w:rPr>
        <w:t>DR</w:t>
      </w:r>
      <w:r w:rsidRPr="006117C6">
        <w:rPr>
          <w:rFonts w:ascii="宋体" w:hAnsi="宋体" w:hint="eastAsia"/>
          <w:i/>
          <w:szCs w:val="21"/>
        </w:rPr>
        <w:t>1</w:t>
      </w:r>
      <w:r w:rsidRPr="006117C6">
        <w:rPr>
          <w:rFonts w:ascii="宋体" w:hAnsi="宋体"/>
          <w:szCs w:val="21"/>
        </w:rPr>
        <w:t>分别接种于5mL YPD液体培养基的</w:t>
      </w:r>
      <w:r w:rsidRPr="006117C6">
        <w:rPr>
          <w:rFonts w:ascii="宋体" w:hAnsi="宋体" w:hint="eastAsia"/>
          <w:szCs w:val="21"/>
        </w:rPr>
        <w:t>试管</w:t>
      </w:r>
      <w:r w:rsidRPr="006117C6">
        <w:rPr>
          <w:rFonts w:ascii="宋体" w:hAnsi="宋体"/>
          <w:szCs w:val="21"/>
        </w:rPr>
        <w:t>中，于30℃，200r</w:t>
      </w:r>
      <w:r>
        <w:rPr>
          <w:rFonts w:ascii="宋体" w:hAnsi="宋体" w:hint="eastAsia"/>
          <w:szCs w:val="21"/>
        </w:rPr>
        <w:t>pm</w:t>
      </w:r>
      <w:r w:rsidRPr="006117C6">
        <w:rPr>
          <w:rFonts w:ascii="宋体" w:hAnsi="宋体"/>
          <w:szCs w:val="21"/>
        </w:rPr>
        <w:t>/min下培养</w:t>
      </w:r>
      <w:r w:rsidRPr="006117C6">
        <w:rPr>
          <w:rFonts w:ascii="宋体" w:hAnsi="宋体" w:hint="eastAsia"/>
          <w:szCs w:val="21"/>
        </w:rPr>
        <w:t>过夜</w:t>
      </w:r>
      <w:r w:rsidRPr="006117C6">
        <w:rPr>
          <w:rFonts w:ascii="宋体" w:hAnsi="宋体"/>
          <w:szCs w:val="21"/>
        </w:rPr>
        <w:t>。</w:t>
      </w:r>
    </w:p>
    <w:p w:rsidR="007330DE" w:rsidRPr="006117C6" w:rsidRDefault="007330DE" w:rsidP="002E113B">
      <w:pPr>
        <w:spacing w:beforeLines="50" w:before="156" w:line="312" w:lineRule="auto"/>
        <w:rPr>
          <w:rFonts w:ascii="宋体" w:hAnsi="宋体"/>
          <w:szCs w:val="21"/>
        </w:rPr>
      </w:pPr>
      <w:r w:rsidRPr="006117C6">
        <w:rPr>
          <w:rFonts w:ascii="宋体" w:hAnsi="宋体"/>
          <w:szCs w:val="21"/>
        </w:rPr>
        <w:t>2.</w:t>
      </w:r>
      <w:r w:rsidRPr="006117C6">
        <w:rPr>
          <w:rFonts w:ascii="宋体" w:hAnsi="宋体" w:hint="eastAsia"/>
          <w:szCs w:val="21"/>
        </w:rPr>
        <w:t>各</w:t>
      </w:r>
      <w:r w:rsidRPr="006117C6">
        <w:rPr>
          <w:rFonts w:ascii="宋体" w:hAnsi="宋体"/>
          <w:szCs w:val="21"/>
        </w:rPr>
        <w:t>取</w:t>
      </w:r>
      <w:r w:rsidRPr="006117C6">
        <w:rPr>
          <w:rFonts w:ascii="宋体" w:hAnsi="宋体" w:hint="eastAsia"/>
          <w:szCs w:val="21"/>
        </w:rPr>
        <w:t>2</w:t>
      </w:r>
      <w:r w:rsidRPr="006117C6">
        <w:rPr>
          <w:rFonts w:ascii="宋体" w:hAnsi="宋体"/>
          <w:szCs w:val="21"/>
        </w:rPr>
        <w:t>mL单倍体菌株培养液于新鲜</w:t>
      </w:r>
      <w:r w:rsidRPr="006117C6">
        <w:rPr>
          <w:rFonts w:ascii="宋体" w:hAnsi="宋体" w:hint="eastAsia"/>
          <w:szCs w:val="21"/>
        </w:rPr>
        <w:t>20</w:t>
      </w:r>
      <w:r w:rsidRPr="006117C6">
        <w:rPr>
          <w:rFonts w:ascii="宋体" w:hAnsi="宋体"/>
          <w:szCs w:val="21"/>
        </w:rPr>
        <w:t>mL YPD液体培养基中混合</w:t>
      </w:r>
      <w:r w:rsidRPr="006117C6">
        <w:rPr>
          <w:rFonts w:ascii="宋体" w:hAnsi="宋体" w:hint="eastAsia"/>
          <w:szCs w:val="21"/>
        </w:rPr>
        <w:t>静置</w:t>
      </w:r>
      <w:r w:rsidRPr="006117C6">
        <w:rPr>
          <w:rFonts w:ascii="宋体" w:hAnsi="宋体"/>
          <w:szCs w:val="21"/>
        </w:rPr>
        <w:t>培养</w:t>
      </w:r>
      <w:r w:rsidRPr="006117C6">
        <w:rPr>
          <w:rFonts w:ascii="宋体" w:hAnsi="宋体" w:hint="eastAsia"/>
          <w:szCs w:val="21"/>
        </w:rPr>
        <w:t>24h</w:t>
      </w:r>
      <w:r w:rsidRPr="006117C6">
        <w:rPr>
          <w:rFonts w:ascii="宋体" w:hAnsi="宋体"/>
          <w:szCs w:val="21"/>
        </w:rPr>
        <w:t>。</w:t>
      </w:r>
    </w:p>
    <w:p w:rsidR="007330DE" w:rsidRPr="006117C6" w:rsidRDefault="007330DE" w:rsidP="002E113B">
      <w:pPr>
        <w:spacing w:beforeLines="50" w:before="156" w:line="312" w:lineRule="auto"/>
        <w:rPr>
          <w:rFonts w:ascii="宋体" w:hAnsi="宋体"/>
          <w:szCs w:val="21"/>
        </w:rPr>
      </w:pPr>
      <w:r w:rsidRPr="006117C6">
        <w:rPr>
          <w:rFonts w:ascii="宋体" w:hAnsi="宋体"/>
          <w:szCs w:val="21"/>
        </w:rPr>
        <w:t>3.培养过程中镜检观察是否有哑铃形细胞产生。</w:t>
      </w:r>
    </w:p>
    <w:p w:rsidR="007330DE" w:rsidRPr="006117C6" w:rsidRDefault="007330DE" w:rsidP="002E113B">
      <w:pPr>
        <w:spacing w:beforeLines="50" w:before="156" w:line="312" w:lineRule="auto"/>
        <w:rPr>
          <w:rFonts w:ascii="宋体" w:hAnsi="宋体"/>
          <w:szCs w:val="21"/>
        </w:rPr>
      </w:pPr>
      <w:r w:rsidRPr="006117C6">
        <w:rPr>
          <w:rFonts w:ascii="宋体" w:hAnsi="宋体"/>
          <w:szCs w:val="21"/>
        </w:rPr>
        <w:t>4.24h后离心（3000r/min，5min），菌体用无菌水洗涤两次，稀释涂</w:t>
      </w:r>
      <w:r w:rsidRPr="006117C6">
        <w:rPr>
          <w:rFonts w:ascii="宋体" w:hAnsi="宋体" w:hint="eastAsia"/>
          <w:szCs w:val="21"/>
        </w:rPr>
        <w:t>布S</w:t>
      </w:r>
      <w:r w:rsidRPr="006117C6">
        <w:rPr>
          <w:rFonts w:ascii="宋体" w:hAnsi="宋体"/>
          <w:szCs w:val="21"/>
        </w:rPr>
        <w:t>D-LEU</w:t>
      </w:r>
      <w:r w:rsidRPr="006117C6">
        <w:rPr>
          <w:rFonts w:ascii="宋体" w:hAnsi="宋体" w:hint="eastAsia"/>
          <w:szCs w:val="21"/>
        </w:rPr>
        <w:t>平板上</w:t>
      </w:r>
      <w:r w:rsidRPr="006117C6">
        <w:rPr>
          <w:rFonts w:ascii="宋体" w:hAnsi="宋体"/>
          <w:szCs w:val="21"/>
        </w:rPr>
        <w:t>。</w:t>
      </w:r>
    </w:p>
    <w:p w:rsidR="007330DE" w:rsidRPr="006117C6" w:rsidRDefault="007330DE" w:rsidP="002E113B">
      <w:pPr>
        <w:spacing w:beforeLines="50" w:before="156" w:line="312" w:lineRule="auto"/>
        <w:rPr>
          <w:rFonts w:ascii="宋体" w:hAnsi="宋体"/>
          <w:szCs w:val="21"/>
        </w:rPr>
      </w:pPr>
      <w:r w:rsidRPr="006117C6">
        <w:rPr>
          <w:rFonts w:ascii="宋体" w:hAnsi="宋体"/>
          <w:szCs w:val="21"/>
        </w:rPr>
        <w:t>5.长出的单菌落</w:t>
      </w:r>
      <w:r w:rsidRPr="006117C6">
        <w:rPr>
          <w:rFonts w:ascii="宋体" w:hAnsi="宋体" w:hint="eastAsia"/>
          <w:szCs w:val="21"/>
        </w:rPr>
        <w:t>,挑粉色单菌落</w:t>
      </w:r>
      <w:r w:rsidRPr="006117C6">
        <w:rPr>
          <w:rFonts w:ascii="宋体" w:hAnsi="宋体"/>
          <w:szCs w:val="21"/>
        </w:rPr>
        <w:t>接种于产孢培养基中26℃培养3～7d，镜检观察有无子囊产生，如产生子囊孢子则认为杂交成功</w:t>
      </w:r>
      <w:r>
        <w:rPr>
          <w:rFonts w:ascii="宋体" w:hAnsi="宋体" w:hint="eastAsia"/>
          <w:szCs w:val="21"/>
        </w:rPr>
        <w:t>，杂交形成的二倍体命名为pdr12.</w:t>
      </w:r>
    </w:p>
    <w:p w:rsidR="007330DE" w:rsidRPr="006117C6" w:rsidRDefault="007330DE" w:rsidP="002E113B">
      <w:pPr>
        <w:pStyle w:val="a9"/>
        <w:spacing w:beforeLines="50" w:before="156" w:line="312" w:lineRule="auto"/>
        <w:ind w:left="420" w:firstLineChars="0" w:firstLine="0"/>
      </w:pPr>
    </w:p>
    <w:p w:rsidR="007330DE" w:rsidRDefault="007330DE" w:rsidP="002E113B">
      <w:pPr>
        <w:pStyle w:val="a9"/>
        <w:numPr>
          <w:ilvl w:val="0"/>
          <w:numId w:val="12"/>
        </w:numPr>
        <w:spacing w:beforeLines="50" w:before="156" w:line="312" w:lineRule="auto"/>
        <w:ind w:firstLineChars="0"/>
      </w:pPr>
      <w:r>
        <w:t>Z</w:t>
      </w:r>
      <w:r>
        <w:rPr>
          <w:rFonts w:hint="eastAsia"/>
        </w:rPr>
        <w:t>eocin</w:t>
      </w:r>
      <w:r>
        <w:rPr>
          <w:rFonts w:hint="eastAsia"/>
        </w:rPr>
        <w:t>药物处理：</w:t>
      </w:r>
    </w:p>
    <w:p w:rsidR="007330DE" w:rsidRPr="00A54465" w:rsidRDefault="007330DE" w:rsidP="002E113B">
      <w:pPr>
        <w:spacing w:beforeLines="50" w:before="156" w:line="312" w:lineRule="auto"/>
        <w:ind w:firstLineChars="200" w:firstLine="420"/>
        <w:rPr>
          <w:rFonts w:asciiTheme="minorEastAsia" w:hAnsiTheme="minorEastAsia" w:cs="Arial"/>
          <w:color w:val="000000" w:themeColor="text1"/>
          <w:szCs w:val="21"/>
          <w:shd w:val="clear" w:color="auto" w:fill="FFFFFF"/>
        </w:rPr>
      </w:pPr>
      <w:r>
        <w:rPr>
          <w:rFonts w:asciiTheme="minorEastAsia" w:hAnsiTheme="minorEastAsia" w:hint="eastAsia"/>
          <w:color w:val="000000" w:themeColor="text1"/>
          <w:szCs w:val="21"/>
        </w:rPr>
        <w:t>杂交成功的二倍体P</w:t>
      </w:r>
      <w:r>
        <w:rPr>
          <w:rFonts w:asciiTheme="minorEastAsia" w:hAnsiTheme="minorEastAsia"/>
          <w:color w:val="000000" w:themeColor="text1"/>
          <w:szCs w:val="21"/>
        </w:rPr>
        <w:t>DR</w:t>
      </w:r>
      <w:r>
        <w:rPr>
          <w:rFonts w:asciiTheme="minorEastAsia" w:hAnsiTheme="minorEastAsia" w:hint="eastAsia"/>
          <w:color w:val="000000" w:themeColor="text1"/>
          <w:szCs w:val="21"/>
        </w:rPr>
        <w:t>1涂布在Y</w:t>
      </w:r>
      <w:r>
        <w:rPr>
          <w:rFonts w:asciiTheme="minorEastAsia" w:hAnsiTheme="minorEastAsia"/>
          <w:color w:val="000000" w:themeColor="text1"/>
          <w:szCs w:val="21"/>
        </w:rPr>
        <w:t>PD</w:t>
      </w:r>
      <w:r>
        <w:rPr>
          <w:rFonts w:asciiTheme="minorEastAsia" w:hAnsiTheme="minorEastAsia" w:hint="eastAsia"/>
          <w:color w:val="000000" w:themeColor="text1"/>
          <w:szCs w:val="21"/>
        </w:rPr>
        <w:t>平板上，30℃培养。2-3天后菌落形成。用</w:t>
      </w:r>
      <w:r w:rsidRPr="00630D7B">
        <w:rPr>
          <w:rFonts w:asciiTheme="minorEastAsia" w:hAnsiTheme="minorEastAsia" w:hint="eastAsia"/>
          <w:color w:val="000000" w:themeColor="text1"/>
          <w:szCs w:val="21"/>
        </w:rPr>
        <w:t>1</w:t>
      </w:r>
      <w:r w:rsidRPr="00630D7B">
        <w:rPr>
          <w:rFonts w:asciiTheme="minorEastAsia" w:hAnsiTheme="minorEastAsia" w:cs="Arial"/>
          <w:color w:val="000000" w:themeColor="text1"/>
          <w:szCs w:val="21"/>
          <w:shd w:val="clear" w:color="auto" w:fill="FFFFFF"/>
        </w:rPr>
        <w:t>μ</w:t>
      </w:r>
      <w:r w:rsidRPr="00630D7B">
        <w:rPr>
          <w:rFonts w:asciiTheme="minorEastAsia" w:hAnsiTheme="minorEastAsia" w:cs="Arial" w:hint="eastAsia"/>
          <w:color w:val="000000" w:themeColor="text1"/>
          <w:szCs w:val="21"/>
          <w:shd w:val="clear" w:color="auto" w:fill="FFFFFF"/>
        </w:rPr>
        <w:t>g/ml</w:t>
      </w:r>
      <w:r>
        <w:rPr>
          <w:rFonts w:asciiTheme="minorEastAsia" w:hAnsiTheme="minorEastAsia" w:cs="Arial" w:hint="eastAsia"/>
          <w:color w:val="000000" w:themeColor="text1"/>
          <w:szCs w:val="21"/>
          <w:shd w:val="clear" w:color="auto" w:fill="FFFFFF"/>
        </w:rPr>
        <w:t>，</w:t>
      </w:r>
      <w:r w:rsidRPr="00630D7B">
        <w:rPr>
          <w:rFonts w:asciiTheme="minorEastAsia" w:hAnsiTheme="minorEastAsia" w:cs="Arial" w:hint="eastAsia"/>
          <w:color w:val="000000" w:themeColor="text1"/>
          <w:szCs w:val="21"/>
          <w:shd w:val="clear" w:color="auto" w:fill="FFFFFF"/>
        </w:rPr>
        <w:t>10</w:t>
      </w:r>
      <w:r w:rsidRPr="00630D7B">
        <w:rPr>
          <w:rFonts w:asciiTheme="minorEastAsia" w:hAnsiTheme="minorEastAsia" w:cs="Arial"/>
          <w:color w:val="000000" w:themeColor="text1"/>
          <w:szCs w:val="21"/>
          <w:shd w:val="clear" w:color="auto" w:fill="FFFFFF"/>
        </w:rPr>
        <w:t>μ</w:t>
      </w:r>
      <w:r w:rsidRPr="00630D7B">
        <w:rPr>
          <w:rFonts w:asciiTheme="minorEastAsia" w:hAnsiTheme="minorEastAsia" w:cs="Arial" w:hint="eastAsia"/>
          <w:color w:val="000000" w:themeColor="text1"/>
          <w:szCs w:val="21"/>
          <w:shd w:val="clear" w:color="auto" w:fill="FFFFFF"/>
        </w:rPr>
        <w:t>g/ml</w:t>
      </w:r>
      <w:r>
        <w:rPr>
          <w:rFonts w:asciiTheme="minorEastAsia" w:hAnsiTheme="minorEastAsia" w:cs="Arial" w:hint="eastAsia"/>
          <w:color w:val="000000" w:themeColor="text1"/>
          <w:szCs w:val="21"/>
          <w:shd w:val="clear" w:color="auto" w:fill="FFFFFF"/>
        </w:rPr>
        <w:t>，</w:t>
      </w:r>
      <w:r w:rsidRPr="00630D7B">
        <w:rPr>
          <w:rFonts w:asciiTheme="minorEastAsia" w:hAnsiTheme="minorEastAsia" w:cs="Arial" w:hint="eastAsia"/>
          <w:color w:val="000000" w:themeColor="text1"/>
          <w:szCs w:val="21"/>
          <w:shd w:val="clear" w:color="auto" w:fill="FFFFFF"/>
        </w:rPr>
        <w:t>20</w:t>
      </w:r>
      <w:bookmarkStart w:id="59" w:name="OLE_LINK138"/>
      <w:bookmarkStart w:id="60" w:name="OLE_LINK139"/>
      <w:r w:rsidRPr="00630D7B">
        <w:rPr>
          <w:rFonts w:asciiTheme="minorEastAsia" w:hAnsiTheme="minorEastAsia" w:cs="Arial"/>
          <w:color w:val="000000" w:themeColor="text1"/>
          <w:szCs w:val="21"/>
          <w:shd w:val="clear" w:color="auto" w:fill="FFFFFF"/>
        </w:rPr>
        <w:t>μ</w:t>
      </w:r>
      <w:r w:rsidRPr="00630D7B">
        <w:rPr>
          <w:rFonts w:asciiTheme="minorEastAsia" w:hAnsiTheme="minorEastAsia" w:cs="Arial" w:hint="eastAsia"/>
          <w:color w:val="000000" w:themeColor="text1"/>
          <w:szCs w:val="21"/>
          <w:shd w:val="clear" w:color="auto" w:fill="FFFFFF"/>
        </w:rPr>
        <w:t>g</w:t>
      </w:r>
      <w:bookmarkEnd w:id="59"/>
      <w:bookmarkEnd w:id="60"/>
      <w:r w:rsidRPr="00630D7B">
        <w:rPr>
          <w:rFonts w:asciiTheme="minorEastAsia" w:hAnsiTheme="minorEastAsia" w:cs="Arial" w:hint="eastAsia"/>
          <w:color w:val="000000" w:themeColor="text1"/>
          <w:szCs w:val="21"/>
          <w:shd w:val="clear" w:color="auto" w:fill="FFFFFF"/>
        </w:rPr>
        <w:t>/</w:t>
      </w:r>
      <w:r>
        <w:rPr>
          <w:rFonts w:asciiTheme="minorEastAsia" w:hAnsiTheme="minorEastAsia" w:cs="Arial" w:hint="eastAsia"/>
          <w:color w:val="000000" w:themeColor="text1"/>
          <w:szCs w:val="21"/>
          <w:shd w:val="clear" w:color="auto" w:fill="FFFFFF"/>
        </w:rPr>
        <w:t>ml的zeocin浓度处理，</w:t>
      </w:r>
      <w:r w:rsidRPr="00630D7B">
        <w:rPr>
          <w:rFonts w:asciiTheme="minorEastAsia" w:hAnsiTheme="minorEastAsia" w:cs="Arial" w:hint="eastAsia"/>
          <w:color w:val="000000" w:themeColor="text1"/>
          <w:szCs w:val="21"/>
          <w:shd w:val="clear" w:color="auto" w:fill="FFFFFF"/>
        </w:rPr>
        <w:t>每个浓度梯度涂板</w:t>
      </w:r>
      <w:r>
        <w:rPr>
          <w:rFonts w:asciiTheme="minorEastAsia" w:hAnsiTheme="minorEastAsia" w:cs="Arial" w:hint="eastAsia"/>
          <w:color w:val="000000" w:themeColor="text1"/>
          <w:szCs w:val="21"/>
          <w:shd w:val="clear" w:color="auto" w:fill="FFFFFF"/>
        </w:rPr>
        <w:t>6</w:t>
      </w:r>
      <w:r w:rsidRPr="00630D7B">
        <w:rPr>
          <w:rFonts w:asciiTheme="minorEastAsia" w:hAnsiTheme="minorEastAsia" w:cs="Arial" w:hint="eastAsia"/>
          <w:color w:val="000000" w:themeColor="text1"/>
          <w:szCs w:val="21"/>
          <w:shd w:val="clear" w:color="auto" w:fill="FFFFFF"/>
        </w:rPr>
        <w:t>个M</w:t>
      </w:r>
      <w:r w:rsidRPr="00630D7B">
        <w:rPr>
          <w:rFonts w:asciiTheme="minorEastAsia" w:hAnsiTheme="minorEastAsia" w:cs="Arial"/>
          <w:color w:val="000000" w:themeColor="text1"/>
          <w:szCs w:val="21"/>
          <w:shd w:val="clear" w:color="auto" w:fill="FFFFFF"/>
        </w:rPr>
        <w:t>AB6</w:t>
      </w:r>
      <w:r w:rsidRPr="00630D7B">
        <w:rPr>
          <w:rFonts w:asciiTheme="minorEastAsia" w:hAnsiTheme="minorEastAsia" w:cs="Arial" w:hint="eastAsia"/>
          <w:color w:val="000000" w:themeColor="text1"/>
          <w:szCs w:val="21"/>
          <w:shd w:val="clear" w:color="auto" w:fill="FFFFFF"/>
        </w:rPr>
        <w:t>平板</w:t>
      </w:r>
      <w:r>
        <w:rPr>
          <w:rFonts w:asciiTheme="minorEastAsia" w:hAnsiTheme="minorEastAsia" w:cs="Arial" w:hint="eastAsia"/>
          <w:color w:val="000000" w:themeColor="text1"/>
          <w:szCs w:val="21"/>
          <w:shd w:val="clear" w:color="auto" w:fill="FFFFFF"/>
        </w:rPr>
        <w:t>，具体步骤如图4所示，放在30℃恒温箱培养。待2-3天后，可先数总菌落数计算存活率，然后放到4℃冰箱2-3天积累色素，再数红白/红粉菌落数，计算红白率和红粉率。</w:t>
      </w:r>
      <w:r>
        <w:rPr>
          <w:rFonts w:asciiTheme="minorEastAsia" w:hAnsiTheme="minorEastAsia" w:hint="eastAsia"/>
          <w:szCs w:val="21"/>
        </w:rPr>
        <w:t>根据数据记录：A</w:t>
      </w:r>
      <w:r>
        <w:rPr>
          <w:rFonts w:asciiTheme="minorEastAsia" w:hAnsiTheme="minorEastAsia"/>
          <w:szCs w:val="21"/>
        </w:rPr>
        <w:t xml:space="preserve"> OD</w:t>
      </w:r>
      <w:r>
        <w:rPr>
          <w:rFonts w:asciiTheme="minorEastAsia" w:hAnsiTheme="minorEastAsia" w:hint="eastAsia"/>
          <w:szCs w:val="21"/>
        </w:rPr>
        <w:t>值：0.079；</w:t>
      </w:r>
      <w:r>
        <w:rPr>
          <w:rFonts w:asciiTheme="minorEastAsia" w:hAnsiTheme="minorEastAsia"/>
          <w:szCs w:val="21"/>
        </w:rPr>
        <w:t>B OD</w:t>
      </w:r>
      <w:r>
        <w:rPr>
          <w:rFonts w:asciiTheme="minorEastAsia" w:hAnsiTheme="minorEastAsia" w:hint="eastAsia"/>
          <w:szCs w:val="21"/>
        </w:rPr>
        <w:t>值：0.090，可得涂布到Y</w:t>
      </w:r>
      <w:r>
        <w:rPr>
          <w:rFonts w:asciiTheme="minorEastAsia" w:hAnsiTheme="minorEastAsia"/>
          <w:szCs w:val="21"/>
        </w:rPr>
        <w:t>PD</w:t>
      </w:r>
      <w:r>
        <w:rPr>
          <w:rFonts w:asciiTheme="minorEastAsia" w:hAnsiTheme="minorEastAsia" w:hint="eastAsia"/>
          <w:szCs w:val="21"/>
        </w:rPr>
        <w:t>/</w:t>
      </w:r>
      <w:r>
        <w:rPr>
          <w:rFonts w:asciiTheme="minorEastAsia" w:hAnsiTheme="minorEastAsia"/>
          <w:szCs w:val="21"/>
        </w:rPr>
        <w:t>MAB6</w:t>
      </w:r>
      <w:r>
        <w:rPr>
          <w:rFonts w:asciiTheme="minorEastAsia" w:hAnsiTheme="minorEastAsia" w:hint="eastAsia"/>
          <w:szCs w:val="21"/>
        </w:rPr>
        <w:t>平板上的菌液浓度：</w:t>
      </w:r>
      <w:bookmarkStart w:id="61" w:name="OLE_LINK47"/>
      <w:bookmarkStart w:id="62" w:name="OLE_LINK48"/>
      <w:r>
        <w:rPr>
          <w:rFonts w:asciiTheme="minorEastAsia" w:hAnsiTheme="minorEastAsia" w:hint="eastAsia"/>
          <w:szCs w:val="21"/>
        </w:rPr>
        <w:t>A</w:t>
      </w:r>
      <w:bookmarkStart w:id="63" w:name="OLE_LINK43"/>
      <w:bookmarkStart w:id="64" w:name="OLE_LINK44"/>
      <w:r>
        <w:rPr>
          <w:rFonts w:asciiTheme="minorEastAsia" w:hAnsiTheme="minorEastAsia"/>
          <w:szCs w:val="21"/>
        </w:rPr>
        <w:t xml:space="preserve"> </w:t>
      </w:r>
      <w:r>
        <w:rPr>
          <w:rFonts w:asciiTheme="minorEastAsia" w:hAnsiTheme="minorEastAsia" w:hint="eastAsia"/>
          <w:szCs w:val="21"/>
        </w:rPr>
        <w:t>79个/ml</w:t>
      </w:r>
      <w:bookmarkStart w:id="65" w:name="OLE_LINK37"/>
      <w:bookmarkStart w:id="66" w:name="OLE_LINK38"/>
      <w:bookmarkStart w:id="67" w:name="OLE_LINK45"/>
      <w:bookmarkStart w:id="68" w:name="OLE_LINK46"/>
      <w:bookmarkEnd w:id="61"/>
      <w:bookmarkEnd w:id="62"/>
      <w:bookmarkEnd w:id="63"/>
      <w:bookmarkEnd w:id="64"/>
      <w:r>
        <w:rPr>
          <w:rFonts w:asciiTheme="minorEastAsia" w:hAnsiTheme="minorEastAsia" w:hint="eastAsia"/>
          <w:szCs w:val="21"/>
        </w:rPr>
        <w:t>；</w:t>
      </w:r>
      <w:r>
        <w:rPr>
          <w:rFonts w:asciiTheme="minorEastAsia" w:hAnsiTheme="minorEastAsia"/>
          <w:szCs w:val="21"/>
        </w:rPr>
        <w:t xml:space="preserve">B </w:t>
      </w:r>
      <w:r>
        <w:rPr>
          <w:rFonts w:asciiTheme="minorEastAsia" w:hAnsiTheme="minorEastAsia" w:hint="eastAsia"/>
          <w:szCs w:val="21"/>
        </w:rPr>
        <w:t>90个/m</w:t>
      </w:r>
      <w:bookmarkEnd w:id="65"/>
      <w:bookmarkEnd w:id="66"/>
      <w:bookmarkEnd w:id="67"/>
      <w:bookmarkEnd w:id="68"/>
      <w:r>
        <w:rPr>
          <w:rFonts w:asciiTheme="minorEastAsia" w:hAnsiTheme="minorEastAsia" w:hint="eastAsia"/>
          <w:szCs w:val="21"/>
        </w:rPr>
        <w:t>l；菌液量：20-60</w:t>
      </w:r>
      <w:r w:rsidRPr="006117C6">
        <w:rPr>
          <w:rFonts w:ascii="宋体" w:hAnsi="宋体" w:cs="宋体" w:hint="eastAsia"/>
          <w:color w:val="000000" w:themeColor="text1"/>
          <w:kern w:val="0"/>
          <w:szCs w:val="21"/>
        </w:rPr>
        <w:t>μl</w:t>
      </w:r>
      <w:r>
        <w:rPr>
          <w:rFonts w:ascii="宋体" w:hAnsi="宋体" w:cs="宋体" w:hint="eastAsia"/>
          <w:color w:val="000000" w:themeColor="text1"/>
          <w:kern w:val="0"/>
          <w:szCs w:val="21"/>
        </w:rPr>
        <w:t>。</w:t>
      </w:r>
      <w:r>
        <w:rPr>
          <w:rFonts w:asciiTheme="minorEastAsia" w:hAnsiTheme="minorEastAsia" w:hint="eastAsia"/>
          <w:szCs w:val="21"/>
        </w:rPr>
        <w:t>注意由于zeocin处理会致死，所以在涂布较高浓度的zeocin时可适当加大菌液量。</w:t>
      </w:r>
    </w:p>
    <w:p w:rsidR="007330DE" w:rsidRDefault="007330DE" w:rsidP="002E113B">
      <w:pPr>
        <w:spacing w:beforeLines="50" w:before="156" w:line="312" w:lineRule="auto"/>
        <w:ind w:firstLineChars="200" w:firstLine="420"/>
        <w:rPr>
          <w:rFonts w:asciiTheme="minorEastAsia" w:hAnsiTheme="minorEastAsia"/>
          <w:szCs w:val="21"/>
        </w:rPr>
      </w:pPr>
      <w:r w:rsidRPr="00A54465">
        <w:rPr>
          <w:rFonts w:asciiTheme="minorEastAsia" w:hAnsiTheme="minorEastAsia" w:hint="eastAsia"/>
          <w:szCs w:val="21"/>
        </w:rPr>
        <w:t>数菌方法总结：</w:t>
      </w:r>
    </w:p>
    <w:p w:rsidR="007330DE" w:rsidRDefault="007330DE" w:rsidP="002E113B">
      <w:pPr>
        <w:spacing w:beforeLines="50" w:before="156" w:line="312" w:lineRule="auto"/>
        <w:ind w:firstLineChars="200" w:firstLine="420"/>
        <w:rPr>
          <w:rFonts w:asciiTheme="minorEastAsia" w:hAnsiTheme="minorEastAsia"/>
          <w:szCs w:val="21"/>
        </w:rPr>
      </w:pPr>
      <w:r w:rsidRPr="00A54465">
        <w:rPr>
          <w:rFonts w:asciiTheme="minorEastAsia" w:hAnsiTheme="minorEastAsia" w:hint="eastAsia"/>
          <w:szCs w:val="21"/>
        </w:rPr>
        <w:t>1</w:t>
      </w:r>
      <w:r w:rsidRPr="00A54465">
        <w:rPr>
          <w:rFonts w:asciiTheme="minorEastAsia" w:hAnsiTheme="minorEastAsia"/>
          <w:szCs w:val="21"/>
        </w:rPr>
        <w:t>.</w:t>
      </w:r>
      <w:r w:rsidRPr="00A54465">
        <w:rPr>
          <w:rFonts w:asciiTheme="minorEastAsia" w:hAnsiTheme="minorEastAsia" w:hint="eastAsia"/>
          <w:szCs w:val="21"/>
        </w:rPr>
        <w:t>数全板，适用于菌落数在1000-2000个，但菌落之间重叠部分较多。</w:t>
      </w:r>
    </w:p>
    <w:p w:rsidR="007330DE" w:rsidRDefault="007330DE" w:rsidP="002E113B">
      <w:pPr>
        <w:spacing w:beforeLines="50" w:before="156" w:line="312" w:lineRule="auto"/>
        <w:ind w:firstLineChars="200" w:firstLine="420"/>
        <w:rPr>
          <w:rFonts w:asciiTheme="minorEastAsia" w:hAnsiTheme="minorEastAsia"/>
          <w:szCs w:val="21"/>
        </w:rPr>
      </w:pPr>
      <w:r w:rsidRPr="00A54465">
        <w:rPr>
          <w:rFonts w:asciiTheme="minorEastAsia" w:hAnsiTheme="minorEastAsia" w:hint="eastAsia"/>
          <w:szCs w:val="21"/>
        </w:rPr>
        <w:t>2平板分区域菌</w:t>
      </w:r>
      <w:r>
        <w:rPr>
          <w:rFonts w:asciiTheme="minorEastAsia" w:hAnsiTheme="minorEastAsia" w:hint="eastAsia"/>
          <w:szCs w:val="21"/>
        </w:rPr>
        <w:t>（图5）</w:t>
      </w:r>
      <w:r w:rsidRPr="00A54465">
        <w:rPr>
          <w:rFonts w:asciiTheme="minorEastAsia" w:hAnsiTheme="minorEastAsia" w:hint="eastAsia"/>
          <w:szCs w:val="21"/>
        </w:rPr>
        <w:t>，适用于菌落数达到3000-6000，仅数1/8区域内的菌落数（×8）即为平板上菌落数。</w:t>
      </w:r>
    </w:p>
    <w:bookmarkEnd w:id="38"/>
    <w:bookmarkEnd w:id="39"/>
    <w:p w:rsidR="007330DE" w:rsidRPr="00A54465" w:rsidRDefault="007330DE" w:rsidP="002E113B">
      <w:pPr>
        <w:spacing w:beforeLines="50" w:before="156" w:line="312" w:lineRule="auto"/>
        <w:ind w:firstLineChars="200" w:firstLine="420"/>
        <w:rPr>
          <w:rFonts w:asciiTheme="minorEastAsia" w:hAnsiTheme="minorEastAsia"/>
          <w:szCs w:val="21"/>
        </w:rPr>
      </w:pPr>
      <w:r w:rsidRPr="00A54465">
        <w:rPr>
          <w:rFonts w:asciiTheme="minorEastAsia" w:hAnsiTheme="minorEastAsia" w:hint="eastAsia"/>
          <w:szCs w:val="21"/>
        </w:rPr>
        <w:t>3数菌程序</w:t>
      </w:r>
      <w:r w:rsidRPr="00CE0DFD">
        <w:rPr>
          <w:rFonts w:asciiTheme="minorEastAsia" w:hAnsiTheme="minorEastAsia"/>
          <w:szCs w:val="21"/>
        </w:rPr>
        <w:t>C</w:t>
      </w:r>
      <w:r w:rsidRPr="00CE0DFD">
        <w:rPr>
          <w:rFonts w:asciiTheme="minorEastAsia" w:hAnsiTheme="minorEastAsia" w:hint="eastAsia"/>
          <w:szCs w:val="21"/>
        </w:rPr>
        <w:t>ount.</w:t>
      </w:r>
      <w:r w:rsidRPr="00CE0DFD">
        <w:rPr>
          <w:rFonts w:asciiTheme="minorEastAsia" w:hAnsiTheme="minorEastAsia"/>
          <w:szCs w:val="21"/>
        </w:rPr>
        <w:t>m</w:t>
      </w:r>
      <w:r w:rsidRPr="00A54465">
        <w:rPr>
          <w:rFonts w:asciiTheme="minorEastAsia" w:hAnsiTheme="minorEastAsia" w:hint="eastAsia"/>
          <w:szCs w:val="21"/>
        </w:rPr>
        <w:t>（Matlab，学校正版购买）适用于菌落大多均为单菌落，少有菌落</w:t>
      </w:r>
      <w:r w:rsidRPr="00A54465">
        <w:rPr>
          <w:rFonts w:asciiTheme="minorEastAsia" w:hAnsiTheme="minorEastAsia" w:hint="eastAsia"/>
          <w:szCs w:val="21"/>
        </w:rPr>
        <w:lastRenderedPageBreak/>
        <w:t>之间重叠的现象。</w:t>
      </w:r>
      <w:r>
        <w:rPr>
          <w:rFonts w:asciiTheme="minorEastAsia" w:hAnsiTheme="minorEastAsia" w:hint="eastAsia"/>
          <w:szCs w:val="21"/>
        </w:rPr>
        <w:t>其原理利</w:t>
      </w:r>
      <w:r w:rsidRPr="00CE0DFD">
        <w:rPr>
          <w:rFonts w:asciiTheme="minorEastAsia" w:hAnsiTheme="minorEastAsia" w:hint="eastAsia"/>
          <w:szCs w:val="21"/>
        </w:rPr>
        <w:t>用平板和菌落之间透明度不同，放大他们之间的透明度差异，使菌落为黑色，平板为白色，通过计算平板上黑点的数量即为菌落数量。</w:t>
      </w:r>
      <w:r>
        <w:rPr>
          <w:rFonts w:asciiTheme="minorEastAsia" w:hAnsiTheme="minorEastAsia" w:hint="eastAsia"/>
          <w:szCs w:val="21"/>
        </w:rPr>
        <w:t>方法：</w:t>
      </w:r>
      <w:r w:rsidRPr="00CE0DFD">
        <w:rPr>
          <w:rFonts w:asciiTheme="minorEastAsia" w:hAnsiTheme="minorEastAsia" w:hint="eastAsia"/>
          <w:szCs w:val="21"/>
        </w:rPr>
        <w:t>平板用投影仪扫描到电脑上，形成图片，对该图片裁剪（圆形外框，如图</w:t>
      </w:r>
      <w:r>
        <w:rPr>
          <w:rFonts w:asciiTheme="minorEastAsia" w:hAnsiTheme="minorEastAsia" w:hint="eastAsia"/>
          <w:szCs w:val="21"/>
        </w:rPr>
        <w:t>6</w:t>
      </w:r>
      <w:r w:rsidRPr="00CE0DFD">
        <w:rPr>
          <w:rFonts w:asciiTheme="minorEastAsia" w:hAnsiTheme="minorEastAsia" w:hint="eastAsia"/>
          <w:szCs w:val="21"/>
        </w:rPr>
        <w:t>所示：整张图片即为一个平板），保存，用</w:t>
      </w:r>
      <w:r w:rsidRPr="00CE0DFD">
        <w:rPr>
          <w:rFonts w:asciiTheme="minorEastAsia" w:hAnsiTheme="minorEastAsia"/>
          <w:szCs w:val="21"/>
        </w:rPr>
        <w:t>M</w:t>
      </w:r>
      <w:r w:rsidRPr="00CE0DFD">
        <w:rPr>
          <w:rFonts w:asciiTheme="minorEastAsia" w:hAnsiTheme="minorEastAsia" w:hint="eastAsia"/>
          <w:szCs w:val="21"/>
        </w:rPr>
        <w:t>atlab打开，修改分辨率，即可简单估计平板上的菌落数。</w:t>
      </w:r>
    </w:p>
    <w:p w:rsidR="007330DE" w:rsidRDefault="007330DE" w:rsidP="002E113B">
      <w:pPr>
        <w:pStyle w:val="a9"/>
        <w:spacing w:beforeLines="50" w:before="156" w:line="312" w:lineRule="auto"/>
        <w:ind w:left="420" w:firstLineChars="0" w:firstLine="0"/>
        <w:jc w:val="center"/>
        <w:rPr>
          <w:rFonts w:asciiTheme="minorEastAsia" w:hAnsiTheme="minorEastAsia"/>
          <w:noProof/>
          <w:szCs w:val="21"/>
        </w:rPr>
      </w:pPr>
      <w:r>
        <w:rPr>
          <w:noProof/>
        </w:rPr>
        <w:drawing>
          <wp:inline distT="0" distB="0" distL="0" distR="0">
            <wp:extent cx="3603458" cy="4024244"/>
            <wp:effectExtent l="0" t="0" r="0" b="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608678" cy="4030073"/>
                    </a:xfrm>
                    <a:prstGeom prst="rect">
                      <a:avLst/>
                    </a:prstGeom>
                  </pic:spPr>
                </pic:pic>
              </a:graphicData>
            </a:graphic>
          </wp:inline>
        </w:drawing>
      </w:r>
    </w:p>
    <w:p w:rsidR="007330DE" w:rsidRDefault="007330DE" w:rsidP="002E113B">
      <w:pPr>
        <w:spacing w:beforeLines="50" w:before="156" w:line="312" w:lineRule="auto"/>
        <w:ind w:firstLineChars="1100" w:firstLine="2310"/>
        <w:jc w:val="left"/>
        <w:rPr>
          <w:rFonts w:asciiTheme="minorEastAsia" w:hAnsiTheme="minorEastAsia"/>
          <w:noProof/>
          <w:szCs w:val="21"/>
        </w:rPr>
      </w:pPr>
      <w:r w:rsidRPr="00CE0DFD">
        <w:rPr>
          <w:noProof/>
        </w:rPr>
        <w:drawing>
          <wp:inline distT="0" distB="0" distL="0" distR="0">
            <wp:extent cx="1240076" cy="1194708"/>
            <wp:effectExtent l="0" t="0" r="0" b="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253664" cy="1207799"/>
                    </a:xfrm>
                    <a:prstGeom prst="rect">
                      <a:avLst/>
                    </a:prstGeom>
                  </pic:spPr>
                </pic:pic>
              </a:graphicData>
            </a:graphic>
          </wp:inline>
        </w:drawing>
      </w:r>
      <w:r w:rsidRPr="00A54465">
        <w:rPr>
          <w:rFonts w:asciiTheme="minorEastAsia" w:hAnsiTheme="minorEastAsia"/>
          <w:noProof/>
          <w:szCs w:val="21"/>
        </w:rPr>
        <w:t xml:space="preserve"> </w:t>
      </w:r>
      <w:r>
        <w:rPr>
          <w:rFonts w:asciiTheme="minorEastAsia" w:hAnsiTheme="minorEastAsia"/>
          <w:noProof/>
          <w:szCs w:val="21"/>
        </w:rPr>
        <w:t xml:space="preserve">   </w:t>
      </w:r>
      <w:r w:rsidRPr="00A54465">
        <w:rPr>
          <w:rFonts w:asciiTheme="minorEastAsia" w:hAnsiTheme="minorEastAsia"/>
          <w:noProof/>
          <w:szCs w:val="21"/>
        </w:rPr>
        <w:t xml:space="preserve">   </w:t>
      </w:r>
      <w:r>
        <w:rPr>
          <w:rFonts w:asciiTheme="minorEastAsia" w:hAnsiTheme="minorEastAsia"/>
          <w:noProof/>
          <w:szCs w:val="21"/>
        </w:rPr>
        <w:t xml:space="preserve">      </w:t>
      </w:r>
      <w:r w:rsidRPr="00A54465">
        <w:rPr>
          <w:rFonts w:asciiTheme="minorEastAsia" w:hAnsiTheme="minorEastAsia"/>
          <w:noProof/>
          <w:szCs w:val="21"/>
        </w:rPr>
        <w:t xml:space="preserve"> </w:t>
      </w:r>
      <w:r w:rsidRPr="00CE0DFD">
        <w:rPr>
          <w:noProof/>
        </w:rPr>
        <w:drawing>
          <wp:inline distT="0" distB="0" distL="0" distR="0">
            <wp:extent cx="1196236" cy="1245963"/>
            <wp:effectExtent l="0" t="0" r="0" b="0"/>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224128" cy="1275015"/>
                    </a:xfrm>
                    <a:prstGeom prst="rect">
                      <a:avLst/>
                    </a:prstGeom>
                  </pic:spPr>
                </pic:pic>
              </a:graphicData>
            </a:graphic>
          </wp:inline>
        </w:drawing>
      </w:r>
    </w:p>
    <w:p w:rsidR="007330DE" w:rsidRPr="00A54465" w:rsidRDefault="007330DE" w:rsidP="002E113B">
      <w:pPr>
        <w:spacing w:beforeLines="50" w:before="156" w:line="312" w:lineRule="auto"/>
        <w:ind w:firstLineChars="1100" w:firstLine="2310"/>
        <w:jc w:val="left"/>
        <w:rPr>
          <w:b/>
        </w:rPr>
      </w:pPr>
      <w:r w:rsidRPr="00CE0DFD">
        <w:rPr>
          <w:rFonts w:asciiTheme="minorEastAsia" w:hAnsiTheme="minorEastAsia" w:hint="eastAsia"/>
          <w:szCs w:val="21"/>
        </w:rPr>
        <w:t>图</w:t>
      </w:r>
      <w:r>
        <w:rPr>
          <w:rFonts w:asciiTheme="minorEastAsia" w:hAnsiTheme="minorEastAsia" w:hint="eastAsia"/>
          <w:szCs w:val="21"/>
        </w:rPr>
        <w:t>5</w:t>
      </w:r>
      <w:r w:rsidRPr="00CE0DFD">
        <w:rPr>
          <w:rFonts w:asciiTheme="minorEastAsia" w:hAnsiTheme="minorEastAsia" w:hint="eastAsia"/>
          <w:szCs w:val="21"/>
        </w:rPr>
        <w:t xml:space="preserve">：数菌方式 </w:t>
      </w:r>
      <w:r w:rsidRPr="00CE0DFD">
        <w:rPr>
          <w:rFonts w:asciiTheme="minorEastAsia" w:hAnsiTheme="minorEastAsia"/>
          <w:szCs w:val="21"/>
        </w:rPr>
        <w:t xml:space="preserve">              </w:t>
      </w:r>
      <w:r>
        <w:rPr>
          <w:rFonts w:asciiTheme="minorEastAsia" w:hAnsiTheme="minorEastAsia"/>
          <w:szCs w:val="21"/>
        </w:rPr>
        <w:t xml:space="preserve">  </w:t>
      </w:r>
      <w:r w:rsidRPr="00CE0DFD">
        <w:rPr>
          <w:rFonts w:asciiTheme="minorEastAsia" w:hAnsiTheme="minorEastAsia" w:hint="eastAsia"/>
          <w:szCs w:val="21"/>
        </w:rPr>
        <w:t>图</w:t>
      </w:r>
      <w:r>
        <w:rPr>
          <w:rFonts w:asciiTheme="minorEastAsia" w:hAnsiTheme="minorEastAsia" w:hint="eastAsia"/>
          <w:szCs w:val="21"/>
        </w:rPr>
        <w:t>6</w:t>
      </w:r>
      <w:r w:rsidRPr="00CE0DFD">
        <w:rPr>
          <w:rFonts w:asciiTheme="minorEastAsia" w:hAnsiTheme="minorEastAsia" w:hint="eastAsia"/>
          <w:szCs w:val="21"/>
        </w:rPr>
        <w:t>：图片处理最终结果</w:t>
      </w:r>
    </w:p>
    <w:p w:rsidR="007330DE" w:rsidRDefault="007330DE" w:rsidP="002E113B">
      <w:pPr>
        <w:pStyle w:val="a9"/>
        <w:numPr>
          <w:ilvl w:val="0"/>
          <w:numId w:val="12"/>
        </w:numPr>
        <w:spacing w:beforeLines="50" w:before="156" w:line="312" w:lineRule="auto"/>
        <w:ind w:firstLineChars="0"/>
      </w:pPr>
      <w:r>
        <w:rPr>
          <w:rFonts w:hint="eastAsia"/>
        </w:rPr>
        <w:t>数据处理</w:t>
      </w:r>
    </w:p>
    <w:p w:rsidR="007330DE" w:rsidRDefault="007330DE" w:rsidP="002E113B">
      <w:pPr>
        <w:pStyle w:val="a9"/>
        <w:numPr>
          <w:ilvl w:val="0"/>
          <w:numId w:val="22"/>
        </w:numPr>
        <w:spacing w:beforeLines="50" w:before="156" w:line="312" w:lineRule="auto"/>
        <w:ind w:firstLineChars="0"/>
        <w:rPr>
          <w:szCs w:val="21"/>
        </w:rPr>
      </w:pPr>
      <w:r w:rsidRPr="00853567">
        <w:rPr>
          <w:rFonts w:hint="eastAsia"/>
          <w:szCs w:val="21"/>
        </w:rPr>
        <w:t>红白率</w:t>
      </w:r>
      <w:r w:rsidRPr="00853567">
        <w:rPr>
          <w:szCs w:val="21"/>
        </w:rPr>
        <w:t>数据</w:t>
      </w:r>
      <w:r>
        <w:rPr>
          <w:rFonts w:hint="eastAsia"/>
          <w:szCs w:val="21"/>
        </w:rPr>
        <w:t>：</w:t>
      </w:r>
    </w:p>
    <w:p w:rsidR="007330DE" w:rsidRDefault="007330DE" w:rsidP="002E113B">
      <w:pPr>
        <w:spacing w:beforeLines="50" w:before="156" w:line="312" w:lineRule="auto"/>
        <w:ind w:left="420" w:firstLineChars="200" w:firstLine="420"/>
        <w:rPr>
          <w:szCs w:val="21"/>
        </w:rPr>
      </w:pPr>
      <w:r w:rsidRPr="00853567">
        <w:rPr>
          <w:szCs w:val="21"/>
        </w:rPr>
        <w:t>采用</w:t>
      </w:r>
      <w:r w:rsidRPr="00853567">
        <w:rPr>
          <w:szCs w:val="21"/>
        </w:rPr>
        <w:t>GraphPad prism 6.0</w:t>
      </w:r>
      <w:r w:rsidRPr="00853567">
        <w:rPr>
          <w:szCs w:val="21"/>
        </w:rPr>
        <w:t>进行分析。计算平均值</w:t>
      </w:r>
      <w:r w:rsidRPr="00853567">
        <w:rPr>
          <w:szCs w:val="21"/>
        </w:rPr>
        <w:t>±</w:t>
      </w:r>
      <w:r w:rsidRPr="00853567">
        <w:rPr>
          <w:szCs w:val="21"/>
        </w:rPr>
        <w:t>标准误差，</w:t>
      </w:r>
      <w:r w:rsidRPr="00853567">
        <w:rPr>
          <w:rFonts w:hint="eastAsia"/>
          <w:szCs w:val="21"/>
        </w:rPr>
        <w:t>用不同浓度</w:t>
      </w:r>
      <w:r w:rsidRPr="00853567">
        <w:rPr>
          <w:rFonts w:hint="eastAsia"/>
          <w:szCs w:val="21"/>
        </w:rPr>
        <w:t>zeocin</w:t>
      </w:r>
      <w:r w:rsidRPr="00853567">
        <w:rPr>
          <w:rFonts w:hint="eastAsia"/>
          <w:szCs w:val="21"/>
        </w:rPr>
        <w:t>处理得到的</w:t>
      </w:r>
      <w:r>
        <w:t>pdr1</w:t>
      </w:r>
      <w:r>
        <w:rPr>
          <w:rFonts w:hint="eastAsia"/>
        </w:rPr>
        <w:t>模型和野生型</w:t>
      </w:r>
      <w:r>
        <w:t>JSC25</w:t>
      </w:r>
      <w:r w:rsidRPr="00853567">
        <w:rPr>
          <w:szCs w:val="21"/>
        </w:rPr>
        <w:t>之间的</w:t>
      </w:r>
      <w:r w:rsidRPr="00853567">
        <w:rPr>
          <w:rFonts w:hint="eastAsia"/>
          <w:szCs w:val="21"/>
        </w:rPr>
        <w:t>存活率，红白率</w:t>
      </w:r>
      <w:r w:rsidRPr="00853567">
        <w:rPr>
          <w:szCs w:val="21"/>
        </w:rPr>
        <w:t>差异通过</w:t>
      </w:r>
      <w:r w:rsidRPr="00853567">
        <w:rPr>
          <w:szCs w:val="21"/>
        </w:rPr>
        <w:t>two-way ANOVA, one-way ANOVA</w:t>
      </w:r>
      <w:r w:rsidRPr="00853567">
        <w:rPr>
          <w:szCs w:val="21"/>
        </w:rPr>
        <w:t>和</w:t>
      </w:r>
      <w:r w:rsidRPr="00853567">
        <w:rPr>
          <w:szCs w:val="21"/>
        </w:rPr>
        <w:t>t-test</w:t>
      </w:r>
      <w:r w:rsidRPr="00853567">
        <w:rPr>
          <w:szCs w:val="21"/>
        </w:rPr>
        <w:t>检验获得，</w:t>
      </w:r>
      <w:r w:rsidRPr="00853567">
        <w:rPr>
          <w:szCs w:val="21"/>
        </w:rPr>
        <w:t>P&lt;0</w:t>
      </w:r>
      <w:r w:rsidRPr="00853567">
        <w:rPr>
          <w:szCs w:val="21"/>
        </w:rPr>
        <w:t>．</w:t>
      </w:r>
      <w:r w:rsidRPr="00853567">
        <w:rPr>
          <w:szCs w:val="21"/>
        </w:rPr>
        <w:t>05</w:t>
      </w:r>
      <w:r w:rsidRPr="00853567">
        <w:rPr>
          <w:szCs w:val="21"/>
        </w:rPr>
        <w:t>被认为具有显著性差异（即</w:t>
      </w:r>
      <w:r w:rsidRPr="00853567">
        <w:rPr>
          <w:szCs w:val="21"/>
        </w:rPr>
        <w:t>*</w:t>
      </w:r>
      <w:r w:rsidRPr="00853567">
        <w:rPr>
          <w:szCs w:val="21"/>
        </w:rPr>
        <w:t>），在此基础</w:t>
      </w:r>
      <w:r w:rsidRPr="00853567">
        <w:rPr>
          <w:szCs w:val="21"/>
        </w:rPr>
        <w:lastRenderedPageBreak/>
        <w:t>上</w:t>
      </w:r>
      <w:r w:rsidRPr="00853567">
        <w:rPr>
          <w:szCs w:val="21"/>
        </w:rPr>
        <w:t>P</w:t>
      </w:r>
      <w:r w:rsidRPr="00853567">
        <w:rPr>
          <w:szCs w:val="21"/>
        </w:rPr>
        <w:t>越小，越显著</w:t>
      </w:r>
      <w:r w:rsidRPr="00853567">
        <w:rPr>
          <w:szCs w:val="21"/>
        </w:rPr>
        <w:t>,P&lt;0.01</w:t>
      </w:r>
      <w:r w:rsidRPr="00853567">
        <w:rPr>
          <w:szCs w:val="21"/>
        </w:rPr>
        <w:t>即</w:t>
      </w:r>
      <w:r w:rsidRPr="00853567">
        <w:rPr>
          <w:szCs w:val="21"/>
        </w:rPr>
        <w:t>**, P&lt;0.001</w:t>
      </w:r>
      <w:r w:rsidRPr="00853567">
        <w:rPr>
          <w:szCs w:val="21"/>
        </w:rPr>
        <w:t>即</w:t>
      </w:r>
      <w:r w:rsidRPr="00853567">
        <w:rPr>
          <w:szCs w:val="21"/>
        </w:rPr>
        <w:t>***</w:t>
      </w:r>
      <w:r w:rsidRPr="00853567">
        <w:rPr>
          <w:szCs w:val="21"/>
        </w:rPr>
        <w:t>，</w:t>
      </w:r>
      <w:r w:rsidRPr="00853567">
        <w:rPr>
          <w:szCs w:val="21"/>
        </w:rPr>
        <w:t>P&lt;0.0001</w:t>
      </w:r>
      <w:r w:rsidRPr="00853567">
        <w:rPr>
          <w:szCs w:val="21"/>
        </w:rPr>
        <w:t>即</w:t>
      </w:r>
      <w:r w:rsidRPr="00853567">
        <w:rPr>
          <w:szCs w:val="21"/>
        </w:rPr>
        <w:t>****</w:t>
      </w:r>
      <w:r w:rsidRPr="00853567">
        <w:rPr>
          <w:szCs w:val="21"/>
        </w:rPr>
        <w:t>，</w:t>
      </w:r>
      <w:r w:rsidRPr="00853567">
        <w:rPr>
          <w:szCs w:val="21"/>
        </w:rPr>
        <w:t xml:space="preserve"> ns</w:t>
      </w:r>
      <w:r w:rsidRPr="00853567">
        <w:rPr>
          <w:szCs w:val="21"/>
        </w:rPr>
        <w:t>表示没有显著性差异。</w:t>
      </w:r>
    </w:p>
    <w:p w:rsidR="007330DE" w:rsidRPr="00853567" w:rsidRDefault="007330DE" w:rsidP="002E113B">
      <w:pPr>
        <w:pStyle w:val="a9"/>
        <w:numPr>
          <w:ilvl w:val="0"/>
          <w:numId w:val="22"/>
        </w:numPr>
        <w:spacing w:beforeLines="50" w:before="156" w:line="312" w:lineRule="auto"/>
        <w:ind w:firstLineChars="0"/>
        <w:rPr>
          <w:rFonts w:asciiTheme="minorEastAsia" w:eastAsiaTheme="minorEastAsia" w:hAnsiTheme="minorEastAsia"/>
          <w:color w:val="000000"/>
          <w:szCs w:val="21"/>
        </w:rPr>
      </w:pPr>
      <w:r w:rsidRPr="00853567">
        <w:rPr>
          <w:rFonts w:asciiTheme="minorEastAsia" w:eastAsiaTheme="minorEastAsia" w:hAnsiTheme="minorEastAsia" w:hint="eastAsia"/>
          <w:szCs w:val="21"/>
        </w:rPr>
        <w:t>基因芯片数据处理：</w:t>
      </w:r>
    </w:p>
    <w:p w:rsidR="007330DE" w:rsidRDefault="007330DE" w:rsidP="002E113B">
      <w:pPr>
        <w:spacing w:beforeLines="50" w:before="156" w:line="312" w:lineRule="auto"/>
        <w:ind w:left="420" w:firstLineChars="200" w:firstLine="420"/>
        <w:rPr>
          <w:rStyle w:val="fontstyle01"/>
          <w:rFonts w:asciiTheme="minorEastAsia" w:eastAsiaTheme="minorEastAsia" w:hAnsiTheme="minorEastAsia" w:hint="default"/>
          <w:szCs w:val="21"/>
        </w:rPr>
      </w:pPr>
      <w:r>
        <w:rPr>
          <w:rFonts w:asciiTheme="minorEastAsia" w:eastAsiaTheme="minorEastAsia" w:hAnsiTheme="minorEastAsia" w:hint="eastAsia"/>
          <w:szCs w:val="21"/>
        </w:rPr>
        <w:t>2.1</w:t>
      </w:r>
      <w:r>
        <w:rPr>
          <w:rFonts w:asciiTheme="minorEastAsia" w:eastAsiaTheme="minorEastAsia" w:hAnsiTheme="minorEastAsia"/>
          <w:szCs w:val="21"/>
        </w:rPr>
        <w:t xml:space="preserve"> </w:t>
      </w:r>
      <w:r w:rsidRPr="00853567">
        <w:rPr>
          <w:rFonts w:asciiTheme="minorEastAsia" w:eastAsiaTheme="minorEastAsia" w:hAnsiTheme="minorEastAsia" w:hint="eastAsia"/>
          <w:szCs w:val="21"/>
        </w:rPr>
        <w:t>选取9对红白菌落做全基因组芯片分析。分析结果用gpr文件形式展现。通过R语言分析（zoom程序）得到杂合性丢失（L</w:t>
      </w:r>
      <w:r w:rsidRPr="00853567">
        <w:rPr>
          <w:rFonts w:asciiTheme="minorEastAsia" w:eastAsiaTheme="minorEastAsia" w:hAnsiTheme="minorEastAsia"/>
          <w:szCs w:val="21"/>
        </w:rPr>
        <w:t>OH</w:t>
      </w:r>
      <w:r w:rsidRPr="00853567">
        <w:rPr>
          <w:rStyle w:val="fontstyle01"/>
          <w:rFonts w:asciiTheme="minorEastAsia" w:eastAsiaTheme="minorEastAsia" w:hAnsiTheme="minorEastAsia" w:hint="default"/>
          <w:szCs w:val="21"/>
        </w:rPr>
        <w:t xml:space="preserve"> loss of heterozygosity）事件的类型和具体位置，汇总记录。具体程序运行方式如下：</w:t>
      </w:r>
    </w:p>
    <w:p w:rsidR="007330DE" w:rsidRPr="007330DE" w:rsidRDefault="007330DE" w:rsidP="002E113B">
      <w:pPr>
        <w:spacing w:beforeLines="50" w:before="156" w:line="312" w:lineRule="auto"/>
        <w:ind w:leftChars="200" w:left="420"/>
        <w:rPr>
          <w:rFonts w:asciiTheme="minorEastAsia" w:hAnsiTheme="minorEastAsia"/>
          <w:szCs w:val="21"/>
        </w:rPr>
      </w:pPr>
      <w:r w:rsidRPr="00434874">
        <w:rPr>
          <w:rFonts w:asciiTheme="minorEastAsia" w:hAnsiTheme="minorEastAsia" w:hint="eastAsia"/>
          <w:szCs w:val="21"/>
        </w:rPr>
        <w:t>下载R-studio和R——“zoom”程序复制到R-studio——修改菌株.</w:t>
      </w:r>
      <w:r w:rsidRPr="00434874">
        <w:rPr>
          <w:rFonts w:asciiTheme="minorEastAsia" w:hAnsiTheme="minorEastAsia"/>
          <w:szCs w:val="21"/>
        </w:rPr>
        <w:t>gpr</w:t>
      </w:r>
      <w:r w:rsidRPr="00434874">
        <w:rPr>
          <w:rFonts w:asciiTheme="minorEastAsia" w:hAnsiTheme="minorEastAsia" w:hint="eastAsia"/>
          <w:szCs w:val="21"/>
        </w:rPr>
        <w:t>所在文件夹的位置；菌株.</w:t>
      </w:r>
      <w:r w:rsidRPr="00434874">
        <w:rPr>
          <w:rFonts w:asciiTheme="minorEastAsia" w:hAnsiTheme="minorEastAsia"/>
          <w:szCs w:val="21"/>
        </w:rPr>
        <w:t>gpr</w:t>
      </w:r>
      <w:r w:rsidRPr="00434874">
        <w:rPr>
          <w:rFonts w:asciiTheme="minorEastAsia" w:hAnsiTheme="minorEastAsia" w:hint="eastAsia"/>
          <w:szCs w:val="21"/>
        </w:rPr>
        <w:t>；</w:t>
      </w:r>
      <w:r>
        <w:rPr>
          <w:rFonts w:asciiTheme="minorEastAsia" w:hAnsiTheme="minorEastAsia" w:hint="eastAsia"/>
          <w:szCs w:val="21"/>
        </w:rPr>
        <w:t>几号</w:t>
      </w:r>
      <w:r w:rsidRPr="00434874">
        <w:rPr>
          <w:rFonts w:asciiTheme="minorEastAsia" w:hAnsiTheme="minorEastAsia" w:hint="eastAsia"/>
          <w:szCs w:val="21"/>
        </w:rPr>
        <w:t>染色体；预估事件位置——修改probe所在文件夹的位置+.</w:t>
      </w:r>
      <w:r w:rsidRPr="00434874">
        <w:rPr>
          <w:rFonts w:asciiTheme="minorEastAsia" w:hAnsiTheme="minorEastAsia"/>
          <w:szCs w:val="21"/>
        </w:rPr>
        <w:t>txt</w:t>
      </w:r>
      <w:r w:rsidRPr="00434874">
        <w:rPr>
          <w:rFonts w:asciiTheme="minorEastAsia" w:hAnsiTheme="minorEastAsia" w:hint="eastAsia"/>
          <w:szCs w:val="21"/>
        </w:rPr>
        <w:t>——修改“/”——运行即可</w:t>
      </w:r>
      <w:r>
        <w:rPr>
          <w:rFonts w:asciiTheme="minorEastAsia" w:hAnsiTheme="minorEastAsia" w:hint="eastAsia"/>
          <w:szCs w:val="21"/>
        </w:rPr>
        <w:t>。</w:t>
      </w:r>
    </w:p>
    <w:p w:rsidR="007330DE" w:rsidRPr="007330DE" w:rsidRDefault="007330DE" w:rsidP="002E113B">
      <w:pPr>
        <w:spacing w:beforeLines="50" w:before="156" w:line="312" w:lineRule="auto"/>
        <w:ind w:leftChars="200" w:left="420" w:firstLineChars="200" w:firstLine="440"/>
        <w:rPr>
          <w:rFonts w:asciiTheme="minorEastAsia" w:hAnsiTheme="minorEastAsia"/>
          <w:szCs w:val="21"/>
        </w:rPr>
      </w:pPr>
      <w:r>
        <w:rPr>
          <w:rStyle w:val="fontstyle01"/>
          <w:rFonts w:asciiTheme="minorEastAsia" w:eastAsiaTheme="minorEastAsia" w:hAnsiTheme="minorEastAsia" w:hint="default"/>
          <w:szCs w:val="21"/>
        </w:rPr>
        <w:t>2.2 同时利用R语言和Prism 6.0画出典型LOH类型（主要包括crossover，</w:t>
      </w:r>
      <w:r w:rsidRPr="00434874">
        <w:rPr>
          <w:rFonts w:asciiTheme="minorEastAsia" w:hAnsiTheme="minorEastAsia" w:hint="eastAsia"/>
          <w:szCs w:val="21"/>
        </w:rPr>
        <w:t>Monosomy</w:t>
      </w:r>
      <w:r>
        <w:rPr>
          <w:rFonts w:asciiTheme="minorEastAsia" w:hAnsiTheme="minorEastAsia" w:hint="eastAsia"/>
          <w:szCs w:val="21"/>
        </w:rPr>
        <w:t>，gene</w:t>
      </w:r>
      <w:r>
        <w:rPr>
          <w:rFonts w:asciiTheme="minorEastAsia" w:hAnsiTheme="minorEastAsia"/>
          <w:szCs w:val="21"/>
        </w:rPr>
        <w:t xml:space="preserve"> conversion）</w:t>
      </w:r>
      <w:r>
        <w:rPr>
          <w:rFonts w:asciiTheme="minorEastAsia" w:hAnsiTheme="minorEastAsia" w:hint="eastAsia"/>
          <w:szCs w:val="21"/>
        </w:rPr>
        <w:t>的点图和线图，阐释</w:t>
      </w:r>
      <w:r>
        <w:rPr>
          <w:rFonts w:asciiTheme="minorEastAsia" w:hAnsiTheme="minorEastAsia"/>
          <w:szCs w:val="21"/>
        </w:rPr>
        <w:t>DNA</w:t>
      </w:r>
      <w:r>
        <w:rPr>
          <w:rFonts w:asciiTheme="minorEastAsia" w:hAnsiTheme="minorEastAsia" w:hint="eastAsia"/>
          <w:szCs w:val="21"/>
        </w:rPr>
        <w:t>断裂和修复的机理。具体程序运行方式如下：</w:t>
      </w:r>
    </w:p>
    <w:p w:rsidR="007330DE" w:rsidRDefault="007330DE" w:rsidP="002E113B">
      <w:pPr>
        <w:spacing w:beforeLines="50" w:before="156" w:line="312" w:lineRule="auto"/>
        <w:ind w:leftChars="200" w:left="420"/>
        <w:rPr>
          <w:rFonts w:asciiTheme="minorEastAsia" w:hAnsiTheme="minorEastAsia"/>
          <w:szCs w:val="21"/>
        </w:rPr>
      </w:pPr>
      <w:r w:rsidRPr="009B0FAB">
        <w:rPr>
          <w:rFonts w:asciiTheme="minorEastAsia" w:hAnsiTheme="minorEastAsia" w:hint="eastAsia"/>
          <w:szCs w:val="21"/>
        </w:rPr>
        <w:t>打开R</w:t>
      </w:r>
      <w:r w:rsidRPr="009B0FAB">
        <w:rPr>
          <w:rFonts w:asciiTheme="minorEastAsia" w:hAnsiTheme="minorEastAsia"/>
          <w:szCs w:val="21"/>
        </w:rPr>
        <w:t>-</w:t>
      </w:r>
      <w:r w:rsidRPr="009B0FAB">
        <w:rPr>
          <w:rFonts w:asciiTheme="minorEastAsia" w:hAnsiTheme="minorEastAsia" w:hint="eastAsia"/>
          <w:szCs w:val="21"/>
        </w:rPr>
        <w:t>studio——复制Get</w:t>
      </w:r>
      <w:r w:rsidRPr="009B0FAB">
        <w:rPr>
          <w:rFonts w:asciiTheme="minorEastAsia" w:hAnsiTheme="minorEastAsia"/>
          <w:szCs w:val="21"/>
        </w:rPr>
        <w:t>T</w:t>
      </w:r>
      <w:r w:rsidRPr="009B0FAB">
        <w:rPr>
          <w:rFonts w:asciiTheme="minorEastAsia" w:hAnsiTheme="minorEastAsia" w:hint="eastAsia"/>
          <w:szCs w:val="21"/>
        </w:rPr>
        <w:t>ext内程序——修改菌株.</w:t>
      </w:r>
      <w:r w:rsidRPr="009B0FAB">
        <w:rPr>
          <w:rFonts w:asciiTheme="minorEastAsia" w:hAnsiTheme="minorEastAsia"/>
          <w:szCs w:val="21"/>
        </w:rPr>
        <w:t>gpr</w:t>
      </w:r>
      <w:r w:rsidRPr="009B0FAB">
        <w:rPr>
          <w:rFonts w:asciiTheme="minorEastAsia" w:hAnsiTheme="minorEastAsia" w:hint="eastAsia"/>
          <w:szCs w:val="21"/>
        </w:rPr>
        <w:t>所在文件夹位置——修改菌株.</w:t>
      </w:r>
      <w:r w:rsidRPr="009B0FAB">
        <w:rPr>
          <w:rFonts w:asciiTheme="minorEastAsia" w:hAnsiTheme="minorEastAsia"/>
          <w:szCs w:val="21"/>
        </w:rPr>
        <w:t>gpr</w:t>
      </w:r>
      <w:r w:rsidRPr="009B0FAB">
        <w:rPr>
          <w:rFonts w:asciiTheme="minorEastAsia" w:hAnsiTheme="minorEastAsia" w:hint="eastAsia"/>
          <w:szCs w:val="21"/>
        </w:rPr>
        <w:t>——运行——文件夹出现text文件——text文件中位点（X轴）和芯片位置（Y轴）复制到excel处理</w:t>
      </w:r>
      <w:r>
        <w:rPr>
          <w:rFonts w:asciiTheme="minorEastAsia" w:hAnsiTheme="minorEastAsia" w:hint="eastAsia"/>
          <w:szCs w:val="21"/>
        </w:rPr>
        <w:t>——p</w:t>
      </w:r>
      <w:r>
        <w:rPr>
          <w:rFonts w:asciiTheme="minorEastAsia" w:hAnsiTheme="minorEastAsia"/>
          <w:szCs w:val="21"/>
        </w:rPr>
        <w:t>rism</w:t>
      </w:r>
      <w:r>
        <w:rPr>
          <w:rFonts w:asciiTheme="minorEastAsia" w:hAnsiTheme="minorEastAsia" w:hint="eastAsia"/>
          <w:szCs w:val="21"/>
        </w:rPr>
        <w:t>6</w:t>
      </w:r>
      <w:r>
        <w:rPr>
          <w:rFonts w:asciiTheme="minorEastAsia" w:hAnsiTheme="minorEastAsia"/>
          <w:szCs w:val="21"/>
        </w:rPr>
        <w:t>.0</w:t>
      </w:r>
      <w:r>
        <w:rPr>
          <w:rFonts w:asciiTheme="minorEastAsia" w:hAnsiTheme="minorEastAsia" w:hint="eastAsia"/>
          <w:szCs w:val="21"/>
        </w:rPr>
        <w:t>作图——</w:t>
      </w:r>
      <w:r w:rsidRPr="009B0FAB">
        <w:rPr>
          <w:rFonts w:asciiTheme="minorEastAsia" w:hAnsiTheme="minorEastAsia" w:hint="eastAsia"/>
          <w:szCs w:val="21"/>
        </w:rPr>
        <w:t>点图：直接X轴-</w:t>
      </w:r>
      <w:r w:rsidRPr="009B0FAB">
        <w:rPr>
          <w:rFonts w:asciiTheme="minorEastAsia" w:hAnsiTheme="minorEastAsia"/>
          <w:szCs w:val="21"/>
        </w:rPr>
        <w:t>Y</w:t>
      </w:r>
      <w:r w:rsidRPr="009B0FAB">
        <w:rPr>
          <w:rFonts w:asciiTheme="minorEastAsia" w:hAnsiTheme="minorEastAsia" w:hint="eastAsia"/>
          <w:szCs w:val="21"/>
        </w:rPr>
        <w:t>轴作图</w:t>
      </w:r>
      <w:r>
        <w:rPr>
          <w:rFonts w:asciiTheme="minorEastAsia" w:hAnsiTheme="minorEastAsia" w:hint="eastAsia"/>
          <w:szCs w:val="21"/>
        </w:rPr>
        <w:t>——</w:t>
      </w:r>
      <w:r w:rsidRPr="009B0FAB">
        <w:rPr>
          <w:rFonts w:asciiTheme="minorEastAsia" w:hAnsiTheme="minorEastAsia" w:hint="eastAsia"/>
          <w:szCs w:val="21"/>
        </w:rPr>
        <w:t>线图：把X轴从小到大排序，每9个X轴值和Y轴值取个平均值,如1-9,2-10,3-11，取平均值后作图</w:t>
      </w:r>
    </w:p>
    <w:p w:rsidR="00492275" w:rsidRPr="00492275" w:rsidRDefault="00492275" w:rsidP="002E113B">
      <w:pPr>
        <w:spacing w:beforeLines="50" w:before="156" w:afterLines="50" w:after="156" w:line="312" w:lineRule="auto"/>
        <w:rPr>
          <w:rFonts w:asciiTheme="minorEastAsia" w:hAnsiTheme="minorEastAsia"/>
          <w:b/>
          <w:sz w:val="28"/>
          <w:szCs w:val="28"/>
        </w:rPr>
      </w:pPr>
      <w:r>
        <w:rPr>
          <w:rFonts w:asciiTheme="minorEastAsia" w:hAnsiTheme="minorEastAsia" w:hint="eastAsia"/>
          <w:b/>
          <w:sz w:val="28"/>
          <w:szCs w:val="28"/>
        </w:rPr>
        <w:t xml:space="preserve">3. </w:t>
      </w:r>
      <w:r w:rsidRPr="00492275">
        <w:rPr>
          <w:rFonts w:asciiTheme="minorEastAsia" w:hAnsiTheme="minorEastAsia" w:hint="eastAsia"/>
          <w:b/>
          <w:sz w:val="28"/>
          <w:szCs w:val="28"/>
        </w:rPr>
        <w:t>结果和讨论</w:t>
      </w:r>
    </w:p>
    <w:p w:rsidR="007330DE" w:rsidRDefault="007330DE" w:rsidP="002E113B">
      <w:pPr>
        <w:pStyle w:val="a9"/>
        <w:numPr>
          <w:ilvl w:val="0"/>
          <w:numId w:val="12"/>
        </w:numPr>
        <w:spacing w:beforeLines="50" w:before="156" w:line="312" w:lineRule="auto"/>
        <w:ind w:firstLineChars="0"/>
      </w:pPr>
      <w:r>
        <w:rPr>
          <w:rFonts w:hint="eastAsia"/>
        </w:rPr>
        <w:t>P</w:t>
      </w:r>
      <w:r>
        <w:t>DR</w:t>
      </w:r>
      <w:r>
        <w:rPr>
          <w:rFonts w:hint="eastAsia"/>
        </w:rPr>
        <w:t>1</w:t>
      </w:r>
      <w:r>
        <w:rPr>
          <w:rFonts w:hint="eastAsia"/>
        </w:rPr>
        <w:t>模型构建</w:t>
      </w:r>
    </w:p>
    <w:p w:rsidR="007330DE" w:rsidRPr="00B778A0" w:rsidRDefault="007330DE" w:rsidP="002E113B">
      <w:pPr>
        <w:spacing w:beforeLines="50" w:before="156" w:line="312" w:lineRule="auto"/>
        <w:ind w:firstLineChars="200" w:firstLine="420"/>
        <w:rPr>
          <w:rFonts w:asciiTheme="minorEastAsia" w:eastAsiaTheme="minorEastAsia" w:hAnsiTheme="minorEastAsia"/>
        </w:rPr>
      </w:pPr>
      <w:r>
        <w:rPr>
          <w:rFonts w:hint="eastAsia"/>
        </w:rPr>
        <w:t>敲除盒引物</w:t>
      </w:r>
      <w:r>
        <w:t>PCR</w:t>
      </w:r>
      <w:r>
        <w:rPr>
          <w:rFonts w:hint="eastAsia"/>
        </w:rPr>
        <w:t>产物大小为</w:t>
      </w:r>
      <w:r>
        <w:rPr>
          <w:rFonts w:hint="eastAsia"/>
        </w:rPr>
        <w:t>1662bp</w:t>
      </w:r>
      <w:r>
        <w:rPr>
          <w:rFonts w:hint="eastAsia"/>
        </w:rPr>
        <w:t>，在紫外灯下即可看到位于</w:t>
      </w:r>
      <w:r>
        <w:rPr>
          <w:rFonts w:hint="eastAsia"/>
        </w:rPr>
        <w:t>1kb</w:t>
      </w:r>
      <w:r>
        <w:rPr>
          <w:rFonts w:hint="eastAsia"/>
        </w:rPr>
        <w:t>和</w:t>
      </w:r>
      <w:r>
        <w:rPr>
          <w:rFonts w:hint="eastAsia"/>
        </w:rPr>
        <w:t>2kb</w:t>
      </w:r>
      <w:r>
        <w:rPr>
          <w:rFonts w:hint="eastAsia"/>
        </w:rPr>
        <w:t>之间的目的条带，说明敲除盒构建成功，通过醋酸锂转化法转入</w:t>
      </w:r>
      <w:r>
        <w:rPr>
          <w:rFonts w:hint="eastAsia"/>
        </w:rPr>
        <w:t>W</w:t>
      </w:r>
      <w:r>
        <w:t>303</w:t>
      </w:r>
      <w:r>
        <w:rPr>
          <w:rFonts w:hint="eastAsia"/>
        </w:rPr>
        <w:t>和</w:t>
      </w:r>
      <w:r>
        <w:rPr>
          <w:rFonts w:hint="eastAsia"/>
        </w:rPr>
        <w:t>Y</w:t>
      </w:r>
      <w:r>
        <w:t>JM</w:t>
      </w:r>
      <w:r>
        <w:rPr>
          <w:rFonts w:hint="eastAsia"/>
        </w:rPr>
        <w:t>789</w:t>
      </w:r>
      <w:r>
        <w:rPr>
          <w:rFonts w:hint="eastAsia"/>
        </w:rPr>
        <w:t>菌株中，由于敲除盒产物中携带</w:t>
      </w:r>
      <w:r>
        <w:rPr>
          <w:rFonts w:hint="eastAsia"/>
        </w:rPr>
        <w:t>Kan</w:t>
      </w:r>
      <w:r>
        <w:t>MX</w:t>
      </w:r>
      <w:r>
        <w:rPr>
          <w:rFonts w:hint="eastAsia"/>
        </w:rPr>
        <w:t>基因，具有</w:t>
      </w:r>
      <w:r>
        <w:rPr>
          <w:rFonts w:hint="eastAsia"/>
        </w:rPr>
        <w:t>G418</w:t>
      </w:r>
      <w:r>
        <w:rPr>
          <w:rFonts w:hint="eastAsia"/>
        </w:rPr>
        <w:t>抗性，可涂布在</w:t>
      </w:r>
      <w:r>
        <w:rPr>
          <w:rFonts w:hint="eastAsia"/>
        </w:rPr>
        <w:t>G</w:t>
      </w:r>
      <w:r>
        <w:t>418</w:t>
      </w:r>
      <w:r>
        <w:rPr>
          <w:rFonts w:hint="eastAsia"/>
        </w:rPr>
        <w:t>平板上得到转化子，并用验证引物（产物大小</w:t>
      </w:r>
      <w:r>
        <w:rPr>
          <w:rFonts w:hint="eastAsia"/>
        </w:rPr>
        <w:t>456bp</w:t>
      </w:r>
      <w:r>
        <w:rPr>
          <w:rFonts w:hint="eastAsia"/>
        </w:rPr>
        <w:t>）和内部引物（产物大小</w:t>
      </w:r>
      <w:r>
        <w:rPr>
          <w:rFonts w:hint="eastAsia"/>
        </w:rPr>
        <w:t>435bp</w:t>
      </w:r>
      <w:r>
        <w:rPr>
          <w:rFonts w:hint="eastAsia"/>
        </w:rPr>
        <w:t>）</w:t>
      </w:r>
      <w:r>
        <w:rPr>
          <w:rFonts w:hint="eastAsia"/>
        </w:rPr>
        <w:t>pcr</w:t>
      </w:r>
      <w:r>
        <w:rPr>
          <w:rFonts w:hint="eastAsia"/>
        </w:rPr>
        <w:t>，验证引物得到位于</w:t>
      </w:r>
      <w:r>
        <w:rPr>
          <w:rFonts w:hint="eastAsia"/>
        </w:rPr>
        <w:t>500bp</w:t>
      </w:r>
      <w:r>
        <w:rPr>
          <w:rFonts w:hint="eastAsia"/>
        </w:rPr>
        <w:t>左右的目的条带</w:t>
      </w:r>
      <w:r>
        <w:rPr>
          <w:rFonts w:hint="eastAsia"/>
        </w:rPr>
        <w:t>,</w:t>
      </w:r>
      <w:r>
        <w:rPr>
          <w:rFonts w:hint="eastAsia"/>
        </w:rPr>
        <w:t>内部引物没有条带，说明得到的转化子为阳性转化子。将阳性</w:t>
      </w:r>
      <w:r w:rsidRPr="00571CDB">
        <w:rPr>
          <w:rFonts w:asciiTheme="minorEastAsia" w:eastAsiaTheme="minorEastAsia" w:hAnsiTheme="minorEastAsia" w:hint="eastAsia"/>
        </w:rPr>
        <w:t>W</w:t>
      </w:r>
      <w:r w:rsidRPr="00571CDB">
        <w:rPr>
          <w:rFonts w:asciiTheme="minorEastAsia" w:eastAsiaTheme="minorEastAsia" w:hAnsiTheme="minorEastAsia"/>
        </w:rPr>
        <w:t xml:space="preserve">303 </w:t>
      </w:r>
      <w:r w:rsidRPr="00571CDB">
        <w:rPr>
          <w:rFonts w:asciiTheme="minorEastAsia" w:eastAsiaTheme="minorEastAsia" w:hAnsiTheme="minorEastAsia" w:cs="宋体" w:hint="eastAsia"/>
          <w:i/>
        </w:rPr>
        <w:t>△</w:t>
      </w:r>
      <w:r w:rsidRPr="00571CDB">
        <w:rPr>
          <w:rFonts w:asciiTheme="minorEastAsia" w:eastAsiaTheme="minorEastAsia" w:hAnsiTheme="minorEastAsia" w:cs="宋体"/>
          <w:i/>
        </w:rPr>
        <w:t>PDR1</w:t>
      </w:r>
      <w:r w:rsidRPr="00571CDB">
        <w:rPr>
          <w:rFonts w:asciiTheme="minorEastAsia" w:eastAsiaTheme="minorEastAsia" w:hAnsiTheme="minorEastAsia" w:cs="宋体" w:hint="eastAsia"/>
        </w:rPr>
        <w:t>和</w:t>
      </w:r>
      <w:r w:rsidRPr="00571CDB">
        <w:rPr>
          <w:rFonts w:asciiTheme="minorEastAsia" w:eastAsiaTheme="minorEastAsia" w:hAnsiTheme="minorEastAsia" w:cs="宋体"/>
        </w:rPr>
        <w:t>YJM</w:t>
      </w:r>
      <w:r w:rsidRPr="00571CDB">
        <w:rPr>
          <w:rFonts w:asciiTheme="minorEastAsia" w:eastAsiaTheme="minorEastAsia" w:hAnsiTheme="minorEastAsia" w:cs="宋体" w:hint="eastAsia"/>
        </w:rPr>
        <w:t>789</w:t>
      </w:r>
      <w:r w:rsidRPr="00571CDB">
        <w:rPr>
          <w:rFonts w:asciiTheme="minorEastAsia" w:eastAsiaTheme="minorEastAsia" w:hAnsiTheme="minorEastAsia" w:cs="宋体"/>
        </w:rPr>
        <w:t xml:space="preserve"> </w:t>
      </w:r>
      <w:r w:rsidRPr="00571CDB">
        <w:rPr>
          <w:rFonts w:asciiTheme="minorEastAsia" w:eastAsiaTheme="minorEastAsia" w:hAnsiTheme="minorEastAsia" w:cs="宋体" w:hint="eastAsia"/>
          <w:i/>
        </w:rPr>
        <w:t>△</w:t>
      </w:r>
      <w:r w:rsidRPr="00571CDB">
        <w:rPr>
          <w:rFonts w:asciiTheme="minorEastAsia" w:eastAsiaTheme="minorEastAsia" w:hAnsiTheme="minorEastAsia" w:cs="宋体"/>
          <w:i/>
        </w:rPr>
        <w:t>PDR1</w:t>
      </w:r>
      <w:r w:rsidRPr="00571CDB">
        <w:rPr>
          <w:rFonts w:asciiTheme="minorEastAsia" w:eastAsiaTheme="minorEastAsia" w:hAnsiTheme="minorEastAsia" w:cs="宋体" w:hint="eastAsia"/>
        </w:rPr>
        <w:t>单倍体杂交</w:t>
      </w:r>
      <w:r>
        <w:rPr>
          <w:rFonts w:asciiTheme="minorEastAsia" w:eastAsiaTheme="minorEastAsia" w:hAnsiTheme="minorEastAsia" w:cs="宋体" w:hint="eastAsia"/>
        </w:rPr>
        <w:t>，培养过程中可看到哑铃型细胞，说明单倍体细胞已经开始融合形成二倍体P</w:t>
      </w:r>
      <w:r>
        <w:rPr>
          <w:rFonts w:asciiTheme="minorEastAsia" w:eastAsiaTheme="minorEastAsia" w:hAnsiTheme="minorEastAsia" w:cs="宋体"/>
        </w:rPr>
        <w:t>DR</w:t>
      </w:r>
      <w:r>
        <w:rPr>
          <w:rFonts w:asciiTheme="minorEastAsia" w:eastAsiaTheme="minorEastAsia" w:hAnsiTheme="minorEastAsia" w:cs="宋体" w:hint="eastAsia"/>
        </w:rPr>
        <w:t>1模型，将其涂布在</w:t>
      </w:r>
      <w:r w:rsidRPr="006117C6">
        <w:rPr>
          <w:rFonts w:ascii="宋体" w:hAnsi="宋体" w:hint="eastAsia"/>
          <w:szCs w:val="21"/>
        </w:rPr>
        <w:t>S</w:t>
      </w:r>
      <w:r w:rsidRPr="006117C6">
        <w:rPr>
          <w:rFonts w:ascii="宋体" w:hAnsi="宋体"/>
          <w:szCs w:val="21"/>
        </w:rPr>
        <w:t>D-LEU</w:t>
      </w:r>
      <w:r w:rsidRPr="006117C6">
        <w:rPr>
          <w:rFonts w:ascii="宋体" w:hAnsi="宋体" w:hint="eastAsia"/>
          <w:szCs w:val="21"/>
        </w:rPr>
        <w:t>平板上</w:t>
      </w:r>
      <w:r>
        <w:rPr>
          <w:rFonts w:asciiTheme="minorEastAsia" w:eastAsiaTheme="minorEastAsia" w:hAnsiTheme="minorEastAsia" w:hint="eastAsia"/>
        </w:rPr>
        <w:t>，长出单菌落后接种在产孢培养基上，镜检观察到子囊孢子，说明二倍体杂交成功，由此P</w:t>
      </w:r>
      <w:r>
        <w:rPr>
          <w:rFonts w:asciiTheme="minorEastAsia" w:eastAsiaTheme="minorEastAsia" w:hAnsiTheme="minorEastAsia"/>
        </w:rPr>
        <w:t>DR</w:t>
      </w:r>
      <w:r>
        <w:rPr>
          <w:rFonts w:asciiTheme="minorEastAsia" w:eastAsiaTheme="minorEastAsia" w:hAnsiTheme="minorEastAsia" w:hint="eastAsia"/>
        </w:rPr>
        <w:t>1模型成功建立。</w:t>
      </w:r>
    </w:p>
    <w:p w:rsidR="007330DE" w:rsidRDefault="007330DE" w:rsidP="002E113B">
      <w:pPr>
        <w:spacing w:beforeLines="50" w:before="156" w:line="312" w:lineRule="auto"/>
      </w:pPr>
    </w:p>
    <w:p w:rsidR="007330DE" w:rsidRDefault="007330DE" w:rsidP="002E113B">
      <w:pPr>
        <w:spacing w:beforeLines="50" w:before="156" w:line="312" w:lineRule="auto"/>
        <w:ind w:firstLineChars="400" w:firstLine="840"/>
        <w:rPr>
          <w:noProof/>
        </w:rPr>
      </w:pPr>
      <w:r>
        <w:rPr>
          <w:noProof/>
        </w:rPr>
        <w:lastRenderedPageBreak/>
        <w:drawing>
          <wp:inline distT="0" distB="0" distL="0" distR="0">
            <wp:extent cx="1094873" cy="2264691"/>
            <wp:effectExtent l="0" t="0" r="0" b="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5317" r="6676"/>
                    <a:stretch/>
                  </pic:blipFill>
                  <pic:spPr bwMode="auto">
                    <a:xfrm>
                      <a:off x="0" y="0"/>
                      <a:ext cx="1105229" cy="228611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2342733" cy="2224903"/>
            <wp:effectExtent l="0" t="0" r="0" b="0"/>
            <wp:docPr id="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351686" cy="2233406"/>
                    </a:xfrm>
                    <a:prstGeom prst="rect">
                      <a:avLst/>
                    </a:prstGeom>
                  </pic:spPr>
                </pic:pic>
              </a:graphicData>
            </a:graphic>
          </wp:inline>
        </w:drawing>
      </w:r>
    </w:p>
    <w:p w:rsidR="007330DE" w:rsidRDefault="007330DE" w:rsidP="002E113B">
      <w:pPr>
        <w:spacing w:beforeLines="50" w:before="156" w:line="312" w:lineRule="auto"/>
      </w:pPr>
      <w:r>
        <w:rPr>
          <w:rFonts w:hint="eastAsia"/>
        </w:rPr>
        <w:t xml:space="preserve"> </w:t>
      </w:r>
      <w:r>
        <w:t xml:space="preserve">             </w:t>
      </w:r>
      <w:r>
        <w:rPr>
          <w:rFonts w:hint="eastAsia"/>
        </w:rPr>
        <w:t>敲除盒引物</w:t>
      </w:r>
      <w:r>
        <w:rPr>
          <w:rFonts w:hint="eastAsia"/>
        </w:rPr>
        <w:t xml:space="preserve"> </w:t>
      </w:r>
      <w:r>
        <w:t xml:space="preserve">                             A:W303  B</w:t>
      </w:r>
      <w:r>
        <w:rPr>
          <w:rFonts w:hint="eastAsia"/>
        </w:rPr>
        <w:t>：</w:t>
      </w:r>
      <w:r>
        <w:rPr>
          <w:rFonts w:hint="eastAsia"/>
        </w:rPr>
        <w:t>Y</w:t>
      </w:r>
      <w:r>
        <w:t>JM</w:t>
      </w:r>
      <w:r>
        <w:rPr>
          <w:rFonts w:hint="eastAsia"/>
        </w:rPr>
        <w:t>789</w:t>
      </w:r>
      <w:r>
        <w:t xml:space="preserve">            </w:t>
      </w:r>
    </w:p>
    <w:p w:rsidR="007330DE" w:rsidRDefault="007330DE" w:rsidP="002E113B">
      <w:pPr>
        <w:spacing w:beforeLines="50" w:before="156" w:line="312" w:lineRule="auto"/>
        <w:jc w:val="center"/>
      </w:pPr>
      <w:r>
        <w:rPr>
          <w:rFonts w:hint="eastAsia"/>
        </w:rPr>
        <w:t>图</w:t>
      </w:r>
      <w:r>
        <w:rPr>
          <w:rFonts w:hint="eastAsia"/>
        </w:rPr>
        <w:t>7</w:t>
      </w:r>
      <w:r>
        <w:rPr>
          <w:rFonts w:hint="eastAsia"/>
        </w:rPr>
        <w:t>：</w:t>
      </w:r>
      <w:r>
        <w:rPr>
          <w:rFonts w:hint="eastAsia"/>
        </w:rPr>
        <w:t>P</w:t>
      </w:r>
      <w:r>
        <w:t>DR</w:t>
      </w:r>
      <w:r>
        <w:rPr>
          <w:rFonts w:hint="eastAsia"/>
        </w:rPr>
        <w:t>1</w:t>
      </w:r>
      <w:r>
        <w:rPr>
          <w:rFonts w:hint="eastAsia"/>
        </w:rPr>
        <w:t>模型构建过程中跑胶结果</w:t>
      </w:r>
      <w:r>
        <w:rPr>
          <w:rFonts w:hint="eastAsia"/>
        </w:rPr>
        <w:t xml:space="preserve"> 150</w:t>
      </w:r>
      <w:r>
        <w:t xml:space="preserve">V </w:t>
      </w:r>
      <w:r>
        <w:rPr>
          <w:rFonts w:hint="eastAsia"/>
        </w:rPr>
        <w:t>30min</w:t>
      </w:r>
    </w:p>
    <w:p w:rsidR="007330DE" w:rsidRDefault="007330DE" w:rsidP="002E113B">
      <w:pPr>
        <w:spacing w:beforeLines="50" w:before="156" w:line="312" w:lineRule="auto"/>
      </w:pPr>
    </w:p>
    <w:p w:rsidR="007330DE" w:rsidRDefault="007330DE" w:rsidP="002E113B">
      <w:pPr>
        <w:spacing w:beforeLines="50" w:before="156" w:line="312" w:lineRule="auto"/>
        <w:jc w:val="center"/>
      </w:pPr>
      <w:r>
        <w:rPr>
          <w:noProof/>
        </w:rPr>
        <w:drawing>
          <wp:inline distT="0" distB="0" distL="0" distR="0">
            <wp:extent cx="4407535" cy="1638300"/>
            <wp:effectExtent l="0" t="0" r="0" b="0"/>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445697" cy="1652485"/>
                    </a:xfrm>
                    <a:prstGeom prst="rect">
                      <a:avLst/>
                    </a:prstGeom>
                  </pic:spPr>
                </pic:pic>
              </a:graphicData>
            </a:graphic>
          </wp:inline>
        </w:drawing>
      </w:r>
    </w:p>
    <w:p w:rsidR="007330DE" w:rsidRDefault="007330DE" w:rsidP="002E113B">
      <w:pPr>
        <w:spacing w:beforeLines="50" w:before="156" w:line="312" w:lineRule="auto"/>
      </w:pPr>
      <w:r>
        <w:rPr>
          <w:rFonts w:hint="eastAsia"/>
        </w:rPr>
        <w:t xml:space="preserve"> </w:t>
      </w:r>
      <w:r>
        <w:t xml:space="preserve">                             </w:t>
      </w:r>
      <w:r>
        <w:rPr>
          <w:rFonts w:hint="eastAsia"/>
        </w:rPr>
        <w:t>图</w:t>
      </w:r>
      <w:r>
        <w:rPr>
          <w:rFonts w:hint="eastAsia"/>
        </w:rPr>
        <w:t>8</w:t>
      </w:r>
      <w:r>
        <w:rPr>
          <w:rFonts w:hint="eastAsia"/>
        </w:rPr>
        <w:t>：</w:t>
      </w:r>
      <w:r>
        <w:rPr>
          <w:rFonts w:hint="eastAsia"/>
        </w:rPr>
        <w:t>P</w:t>
      </w:r>
      <w:r>
        <w:t>DR</w:t>
      </w:r>
      <w:r>
        <w:rPr>
          <w:rFonts w:hint="eastAsia"/>
        </w:rPr>
        <w:t>1</w:t>
      </w:r>
      <w:r>
        <w:rPr>
          <w:rFonts w:hint="eastAsia"/>
        </w:rPr>
        <w:t>模型构建中的原理图</w:t>
      </w:r>
    </w:p>
    <w:p w:rsidR="007330DE" w:rsidRPr="0005376C" w:rsidRDefault="007330DE" w:rsidP="002E113B">
      <w:pPr>
        <w:spacing w:beforeLines="50" w:before="156" w:line="312" w:lineRule="auto"/>
      </w:pPr>
    </w:p>
    <w:p w:rsidR="007330DE" w:rsidRDefault="007330DE" w:rsidP="002E113B">
      <w:pPr>
        <w:pStyle w:val="a9"/>
        <w:numPr>
          <w:ilvl w:val="0"/>
          <w:numId w:val="12"/>
        </w:numPr>
        <w:spacing w:beforeLines="50" w:before="156" w:line="312" w:lineRule="auto"/>
        <w:ind w:firstLineChars="0"/>
      </w:pPr>
      <w:r>
        <w:t>Zeocin</w:t>
      </w:r>
      <w:r>
        <w:rPr>
          <w:rFonts w:hint="eastAsia"/>
        </w:rPr>
        <w:t>处理的存活率和红白率</w:t>
      </w:r>
    </w:p>
    <w:p w:rsidR="007330DE" w:rsidRDefault="007330DE" w:rsidP="002E113B">
      <w:pPr>
        <w:spacing w:beforeLines="50" w:before="156" w:line="312" w:lineRule="auto"/>
        <w:ind w:firstLineChars="200" w:firstLine="420"/>
      </w:pPr>
      <w:r>
        <w:rPr>
          <w:rFonts w:hint="eastAsia"/>
        </w:rPr>
        <w:t>图</w:t>
      </w:r>
      <w:r>
        <w:rPr>
          <w:rFonts w:hint="eastAsia"/>
        </w:rPr>
        <w:t>9</w:t>
      </w:r>
      <w:r>
        <w:rPr>
          <w:rFonts w:hint="eastAsia"/>
        </w:rPr>
        <w:t>时我们这次数据和上学期存活率和红白率数据的汇总结果。可以看到，随着</w:t>
      </w:r>
      <w:r>
        <w:rPr>
          <w:rFonts w:hint="eastAsia"/>
        </w:rPr>
        <w:t>zeoicn</w:t>
      </w:r>
      <w:r>
        <w:rPr>
          <w:rFonts w:hint="eastAsia"/>
        </w:rPr>
        <w:t>处理浓度</w:t>
      </w:r>
    </w:p>
    <w:p w:rsidR="007330DE" w:rsidRDefault="007330DE" w:rsidP="002E113B">
      <w:pPr>
        <w:spacing w:beforeLines="50" w:before="156" w:line="312" w:lineRule="auto"/>
        <w:rPr>
          <w:rFonts w:asciiTheme="minorEastAsia" w:hAnsiTheme="minorEastAsia" w:cs="Arial"/>
          <w:color w:val="000000" w:themeColor="text1"/>
          <w:szCs w:val="21"/>
          <w:shd w:val="clear" w:color="auto" w:fill="FFFFFF"/>
        </w:rPr>
      </w:pPr>
      <w:r>
        <w:rPr>
          <w:rFonts w:hint="eastAsia"/>
        </w:rPr>
        <w:t>上升，</w:t>
      </w:r>
      <w:r>
        <w:rPr>
          <w:rFonts w:hint="eastAsia"/>
        </w:rPr>
        <w:t>J</w:t>
      </w:r>
      <w:r>
        <w:t>SC</w:t>
      </w:r>
      <w:r>
        <w:rPr>
          <w:rFonts w:hint="eastAsia"/>
        </w:rPr>
        <w:t>25</w:t>
      </w:r>
      <w:r>
        <w:rPr>
          <w:rFonts w:hint="eastAsia"/>
        </w:rPr>
        <w:t>和</w:t>
      </w:r>
      <w:r>
        <w:rPr>
          <w:rFonts w:hint="eastAsia"/>
        </w:rPr>
        <w:t>P</w:t>
      </w:r>
      <w:r>
        <w:t>DR1</w:t>
      </w:r>
      <w:r>
        <w:rPr>
          <w:rFonts w:hint="eastAsia"/>
        </w:rPr>
        <w:t>的细胞存活率逐渐下降，在</w:t>
      </w:r>
      <w:r>
        <w:rPr>
          <w:rFonts w:hint="eastAsia"/>
        </w:rPr>
        <w:t>zeocin</w:t>
      </w:r>
      <w:r>
        <w:rPr>
          <w:rFonts w:hint="eastAsia"/>
        </w:rPr>
        <w:t>浓度较低（</w:t>
      </w:r>
      <w:r>
        <w:rPr>
          <w:rFonts w:hint="eastAsia"/>
        </w:rPr>
        <w:t>1-15</w:t>
      </w:r>
      <w:r w:rsidRPr="00216F62">
        <w:rPr>
          <w:rFonts w:asciiTheme="minorEastAsia" w:hAnsiTheme="minorEastAsia" w:cs="Arial"/>
          <w:color w:val="000000" w:themeColor="text1"/>
          <w:szCs w:val="21"/>
          <w:shd w:val="clear" w:color="auto" w:fill="FFFFFF"/>
        </w:rPr>
        <w:t>μ</w:t>
      </w:r>
      <w:r w:rsidRPr="00216F62">
        <w:rPr>
          <w:rFonts w:asciiTheme="minorEastAsia" w:hAnsiTheme="minorEastAsia" w:cs="Arial" w:hint="eastAsia"/>
          <w:color w:val="000000" w:themeColor="text1"/>
          <w:szCs w:val="21"/>
          <w:shd w:val="clear" w:color="auto" w:fill="FFFFFF"/>
        </w:rPr>
        <w:t>g/ml）时，J</w:t>
      </w:r>
      <w:r w:rsidRPr="00216F62">
        <w:rPr>
          <w:rFonts w:asciiTheme="minorEastAsia" w:hAnsiTheme="minorEastAsia" w:cs="Arial"/>
          <w:color w:val="000000" w:themeColor="text1"/>
          <w:szCs w:val="21"/>
          <w:shd w:val="clear" w:color="auto" w:fill="FFFFFF"/>
        </w:rPr>
        <w:t>SC</w:t>
      </w:r>
      <w:r w:rsidRPr="00216F62">
        <w:rPr>
          <w:rFonts w:asciiTheme="minorEastAsia" w:hAnsiTheme="minorEastAsia" w:cs="Arial" w:hint="eastAsia"/>
          <w:color w:val="000000" w:themeColor="text1"/>
          <w:szCs w:val="21"/>
          <w:shd w:val="clear" w:color="auto" w:fill="FFFFFF"/>
        </w:rPr>
        <w:t>25和P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1的存活率没有明显差异，但在zeocin处理浓度较高（</w:t>
      </w:r>
      <w:r>
        <w:rPr>
          <w:rFonts w:hint="eastAsia"/>
        </w:rPr>
        <w:t>20-25</w:t>
      </w:r>
      <w:r w:rsidRPr="00216F62">
        <w:rPr>
          <w:rFonts w:asciiTheme="minorEastAsia" w:hAnsiTheme="minorEastAsia" w:cs="Arial"/>
          <w:color w:val="000000" w:themeColor="text1"/>
          <w:szCs w:val="21"/>
          <w:shd w:val="clear" w:color="auto" w:fill="FFFFFF"/>
        </w:rPr>
        <w:t>μ</w:t>
      </w:r>
      <w:r w:rsidRPr="00216F62">
        <w:rPr>
          <w:rFonts w:asciiTheme="minorEastAsia" w:hAnsiTheme="minorEastAsia" w:cs="Arial" w:hint="eastAsia"/>
          <w:color w:val="000000" w:themeColor="text1"/>
          <w:szCs w:val="21"/>
          <w:shd w:val="clear" w:color="auto" w:fill="FFFFFF"/>
        </w:rPr>
        <w:t>g/ml）时，</w:t>
      </w:r>
      <w:r w:rsidRPr="00216F62">
        <w:rPr>
          <w:rFonts w:asciiTheme="minorEastAsia" w:hAnsiTheme="minorEastAsia" w:cs="Arial"/>
          <w:color w:val="000000" w:themeColor="text1"/>
          <w:szCs w:val="21"/>
          <w:shd w:val="clear" w:color="auto" w:fill="FFFFFF"/>
        </w:rPr>
        <w:t>PDR</w:t>
      </w:r>
      <w:r w:rsidRPr="00216F62">
        <w:rPr>
          <w:rFonts w:asciiTheme="minorEastAsia" w:hAnsiTheme="minorEastAsia" w:cs="Arial" w:hint="eastAsia"/>
          <w:color w:val="000000" w:themeColor="text1"/>
          <w:szCs w:val="21"/>
          <w:shd w:val="clear" w:color="auto" w:fill="FFFFFF"/>
        </w:rPr>
        <w:t>1模型的存活率要高于J</w:t>
      </w:r>
      <w:r w:rsidRPr="00216F62">
        <w:rPr>
          <w:rFonts w:asciiTheme="minorEastAsia" w:hAnsiTheme="minorEastAsia" w:cs="Arial"/>
          <w:color w:val="000000" w:themeColor="text1"/>
          <w:szCs w:val="21"/>
          <w:shd w:val="clear" w:color="auto" w:fill="FFFFFF"/>
        </w:rPr>
        <w:t>SC</w:t>
      </w:r>
      <w:r w:rsidRPr="00216F62">
        <w:rPr>
          <w:rFonts w:asciiTheme="minorEastAsia" w:hAnsiTheme="minorEastAsia" w:cs="Arial" w:hint="eastAsia"/>
          <w:color w:val="000000" w:themeColor="text1"/>
          <w:szCs w:val="21"/>
          <w:shd w:val="clear" w:color="auto" w:fill="FFFFFF"/>
        </w:rPr>
        <w:t>25，这和我们的猜测不同，可能原因是由于P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1模型敲除P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1基因后，使得药物在胞内的积累量足够大，引发一系列应激反应抵抗药物的损伤，其存活率升高。并且很奇怪的是，大多数存活率的值均大于100%，这主要是实验过程中我们先涂布Y</w:t>
      </w:r>
      <w:r w:rsidRPr="00216F62">
        <w:rPr>
          <w:rFonts w:asciiTheme="minorEastAsia" w:hAnsiTheme="minorEastAsia" w:cs="Arial"/>
          <w:color w:val="000000" w:themeColor="text1"/>
          <w:szCs w:val="21"/>
          <w:shd w:val="clear" w:color="auto" w:fill="FFFFFF"/>
        </w:rPr>
        <w:t>PD</w:t>
      </w:r>
      <w:r w:rsidRPr="00216F62">
        <w:rPr>
          <w:rFonts w:asciiTheme="minorEastAsia" w:hAnsiTheme="minorEastAsia" w:cs="Arial" w:hint="eastAsia"/>
          <w:color w:val="000000" w:themeColor="text1"/>
          <w:szCs w:val="21"/>
          <w:shd w:val="clear" w:color="auto" w:fill="FFFFFF"/>
        </w:rPr>
        <w:t>平板，药物处理1h后再涂布M</w:t>
      </w:r>
      <w:r w:rsidRPr="00216F62">
        <w:rPr>
          <w:rFonts w:asciiTheme="minorEastAsia" w:hAnsiTheme="minorEastAsia" w:cs="Arial"/>
          <w:color w:val="000000" w:themeColor="text1"/>
          <w:szCs w:val="21"/>
          <w:shd w:val="clear" w:color="auto" w:fill="FFFFFF"/>
        </w:rPr>
        <w:t>AB</w:t>
      </w:r>
      <w:r w:rsidRPr="00216F62">
        <w:rPr>
          <w:rFonts w:asciiTheme="minorEastAsia" w:hAnsiTheme="minorEastAsia" w:cs="Arial" w:hint="eastAsia"/>
          <w:color w:val="000000" w:themeColor="text1"/>
          <w:szCs w:val="21"/>
          <w:shd w:val="clear" w:color="auto" w:fill="FFFFFF"/>
        </w:rPr>
        <w:t>6平板，由于酵母每20min分裂一代，所以药物处理这段时间，酵</w:t>
      </w:r>
      <w:r w:rsidRPr="00216F62">
        <w:rPr>
          <w:rFonts w:asciiTheme="minorEastAsia" w:hAnsiTheme="minorEastAsia" w:cs="Arial" w:hint="eastAsia"/>
          <w:color w:val="000000" w:themeColor="text1"/>
          <w:szCs w:val="21"/>
          <w:shd w:val="clear" w:color="auto" w:fill="FFFFFF"/>
        </w:rPr>
        <w:lastRenderedPageBreak/>
        <w:t>母分裂，菌数量增多，最终导致存活率（M</w:t>
      </w:r>
      <w:r w:rsidRPr="00216F62">
        <w:rPr>
          <w:rFonts w:asciiTheme="minorEastAsia" w:hAnsiTheme="minorEastAsia" w:cs="Arial"/>
          <w:color w:val="000000" w:themeColor="text1"/>
          <w:szCs w:val="21"/>
          <w:shd w:val="clear" w:color="auto" w:fill="FFFFFF"/>
        </w:rPr>
        <w:t>AB</w:t>
      </w:r>
      <w:r w:rsidRPr="00216F62">
        <w:rPr>
          <w:rFonts w:asciiTheme="minorEastAsia" w:hAnsiTheme="minorEastAsia" w:cs="Arial" w:hint="eastAsia"/>
          <w:color w:val="000000" w:themeColor="text1"/>
          <w:szCs w:val="21"/>
          <w:shd w:val="clear" w:color="auto" w:fill="FFFFFF"/>
        </w:rPr>
        <w:t>6平板菌浓度/</w:t>
      </w:r>
      <w:r w:rsidRPr="00216F62">
        <w:rPr>
          <w:rFonts w:asciiTheme="minorEastAsia" w:hAnsiTheme="minorEastAsia" w:cs="Arial"/>
          <w:color w:val="000000" w:themeColor="text1"/>
          <w:szCs w:val="21"/>
          <w:shd w:val="clear" w:color="auto" w:fill="FFFFFF"/>
        </w:rPr>
        <w:t>YPD</w:t>
      </w:r>
      <w:r w:rsidRPr="00216F62">
        <w:rPr>
          <w:rFonts w:asciiTheme="minorEastAsia" w:hAnsiTheme="minorEastAsia" w:cs="Arial" w:hint="eastAsia"/>
          <w:color w:val="000000" w:themeColor="text1"/>
          <w:szCs w:val="21"/>
          <w:shd w:val="clear" w:color="auto" w:fill="FFFFFF"/>
        </w:rPr>
        <w:t>平板菌的浓度）超过100%，是正常现象，是系统误差，对实验结果没有大的影响。</w:t>
      </w:r>
    </w:p>
    <w:p w:rsidR="007330DE" w:rsidRPr="008B7A51" w:rsidRDefault="007330DE" w:rsidP="002E113B">
      <w:pPr>
        <w:spacing w:beforeLines="50" w:before="156" w:line="312" w:lineRule="auto"/>
      </w:pPr>
    </w:p>
    <w:p w:rsidR="007330DE" w:rsidRPr="00216F62" w:rsidRDefault="007330DE" w:rsidP="002E113B">
      <w:pPr>
        <w:spacing w:beforeLines="50" w:before="156" w:line="312" w:lineRule="auto"/>
        <w:ind w:firstLineChars="200" w:firstLine="420"/>
        <w:rPr>
          <w:rFonts w:asciiTheme="minorEastAsia" w:hAnsiTheme="minorEastAsia" w:cs="Arial"/>
          <w:color w:val="000000" w:themeColor="text1"/>
          <w:szCs w:val="21"/>
          <w:shd w:val="clear" w:color="auto" w:fill="FFFFFF"/>
        </w:rPr>
      </w:pPr>
      <w:r w:rsidRPr="00216F62">
        <w:rPr>
          <w:rFonts w:asciiTheme="minorEastAsia" w:hAnsiTheme="minorEastAsia" w:cs="Arial" w:hint="eastAsia"/>
          <w:color w:val="000000" w:themeColor="text1"/>
          <w:szCs w:val="21"/>
          <w:shd w:val="clear" w:color="auto" w:fill="FFFFFF"/>
        </w:rPr>
        <w:t>同时，我们看到P</w:t>
      </w:r>
      <w:r w:rsidRPr="00216F62">
        <w:rPr>
          <w:rFonts w:asciiTheme="minorEastAsia" w:hAnsiTheme="minorEastAsia" w:cs="Arial"/>
          <w:color w:val="000000" w:themeColor="text1"/>
          <w:szCs w:val="21"/>
          <w:shd w:val="clear" w:color="auto" w:fill="FFFFFF"/>
        </w:rPr>
        <w:t>DR1</w:t>
      </w:r>
      <w:r w:rsidRPr="00216F62">
        <w:rPr>
          <w:rFonts w:asciiTheme="minorEastAsia" w:hAnsiTheme="minorEastAsia" w:cs="Arial" w:hint="eastAsia"/>
          <w:color w:val="000000" w:themeColor="text1"/>
          <w:szCs w:val="21"/>
          <w:shd w:val="clear" w:color="auto" w:fill="FFFFFF"/>
        </w:rPr>
        <w:t>模型的红白率显著大于J</w:t>
      </w:r>
      <w:r w:rsidRPr="00216F62">
        <w:rPr>
          <w:rFonts w:asciiTheme="minorEastAsia" w:hAnsiTheme="minorEastAsia" w:cs="Arial"/>
          <w:color w:val="000000" w:themeColor="text1"/>
          <w:szCs w:val="21"/>
          <w:shd w:val="clear" w:color="auto" w:fill="FFFFFF"/>
        </w:rPr>
        <w:t>SC</w:t>
      </w:r>
      <w:r w:rsidRPr="00216F62">
        <w:rPr>
          <w:rFonts w:asciiTheme="minorEastAsia" w:hAnsiTheme="minorEastAsia" w:cs="Arial" w:hint="eastAsia"/>
          <w:color w:val="000000" w:themeColor="text1"/>
          <w:szCs w:val="21"/>
          <w:shd w:val="clear" w:color="auto" w:fill="FFFFFF"/>
        </w:rPr>
        <w:t>25（表2，P=0.0002），红白率是药物损伤D</w:t>
      </w:r>
      <w:r w:rsidRPr="00216F62">
        <w:rPr>
          <w:rFonts w:asciiTheme="minorEastAsia" w:hAnsiTheme="minorEastAsia" w:cs="Arial"/>
          <w:color w:val="000000" w:themeColor="text1"/>
          <w:szCs w:val="21"/>
          <w:shd w:val="clear" w:color="auto" w:fill="FFFFFF"/>
        </w:rPr>
        <w:t>NA</w:t>
      </w:r>
      <w:r w:rsidRPr="00216F62">
        <w:rPr>
          <w:rFonts w:asciiTheme="minorEastAsia" w:hAnsiTheme="minorEastAsia" w:cs="Arial" w:hint="eastAsia"/>
          <w:color w:val="000000" w:themeColor="text1"/>
          <w:szCs w:val="21"/>
          <w:shd w:val="clear" w:color="auto" w:fill="FFFFFF"/>
        </w:rPr>
        <w:t>后在I</w:t>
      </w:r>
      <w:r w:rsidRPr="00216F62">
        <w:rPr>
          <w:rFonts w:asciiTheme="minorEastAsia" w:hAnsiTheme="minorEastAsia" w:cs="Arial"/>
          <w:color w:val="000000" w:themeColor="text1"/>
          <w:szCs w:val="21"/>
          <w:shd w:val="clear" w:color="auto" w:fill="FFFFFF"/>
        </w:rPr>
        <w:t>V</w:t>
      </w:r>
      <w:r w:rsidRPr="00216F62">
        <w:rPr>
          <w:rFonts w:asciiTheme="minorEastAsia" w:hAnsiTheme="minorEastAsia" w:cs="Arial" w:hint="eastAsia"/>
          <w:color w:val="000000" w:themeColor="text1"/>
          <w:szCs w:val="21"/>
          <w:shd w:val="clear" w:color="auto" w:fill="FFFFFF"/>
        </w:rPr>
        <w:t>染色体上修复的标志，能够代表模型对药物的敏感性。因此，说明P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1模型有一定的有效性，对药物的敏感性显著提高，但我们也发现在zeocin浓度较低时，P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1的红白率普遍较低，和</w:t>
      </w:r>
      <w:r w:rsidRPr="00216F62">
        <w:rPr>
          <w:rFonts w:asciiTheme="minorEastAsia" w:hAnsiTheme="minorEastAsia" w:cs="Arial"/>
          <w:color w:val="000000" w:themeColor="text1"/>
          <w:szCs w:val="21"/>
          <w:shd w:val="clear" w:color="auto" w:fill="FFFFFF"/>
        </w:rPr>
        <w:t>JSC</w:t>
      </w:r>
      <w:r w:rsidRPr="00216F62">
        <w:rPr>
          <w:rFonts w:asciiTheme="minorEastAsia" w:hAnsiTheme="minorEastAsia" w:cs="Arial" w:hint="eastAsia"/>
          <w:color w:val="000000" w:themeColor="text1"/>
          <w:szCs w:val="21"/>
          <w:shd w:val="clear" w:color="auto" w:fill="FFFFFF"/>
        </w:rPr>
        <w:t>25模型相差不大，在zeocin浓度为20，25</w:t>
      </w:r>
      <w:bookmarkStart w:id="69" w:name="OLE_LINK140"/>
      <w:bookmarkStart w:id="70" w:name="OLE_LINK141"/>
      <w:r w:rsidRPr="00216F62">
        <w:rPr>
          <w:rFonts w:asciiTheme="minorEastAsia" w:hAnsiTheme="minorEastAsia" w:cs="Arial"/>
          <w:color w:val="000000" w:themeColor="text1"/>
          <w:szCs w:val="21"/>
          <w:shd w:val="clear" w:color="auto" w:fill="FFFFFF"/>
        </w:rPr>
        <w:t>μ</w:t>
      </w:r>
      <w:r w:rsidRPr="00216F62">
        <w:rPr>
          <w:rFonts w:asciiTheme="minorEastAsia" w:hAnsiTheme="minorEastAsia" w:cs="Arial" w:hint="eastAsia"/>
          <w:color w:val="000000" w:themeColor="text1"/>
          <w:szCs w:val="21"/>
          <w:shd w:val="clear" w:color="auto" w:fill="FFFFFF"/>
        </w:rPr>
        <w:t>g/ml</w:t>
      </w:r>
      <w:bookmarkEnd w:id="69"/>
      <w:bookmarkEnd w:id="70"/>
      <w:r w:rsidRPr="00216F62">
        <w:rPr>
          <w:rFonts w:asciiTheme="minorEastAsia" w:hAnsiTheme="minorEastAsia" w:cs="Arial" w:hint="eastAsia"/>
          <w:color w:val="000000" w:themeColor="text1"/>
          <w:szCs w:val="21"/>
          <w:shd w:val="clear" w:color="auto" w:fill="FFFFFF"/>
        </w:rPr>
        <w:t>时，P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1红白率远远高于J</w:t>
      </w:r>
      <w:r w:rsidRPr="00216F62">
        <w:rPr>
          <w:rFonts w:asciiTheme="minorEastAsia" w:hAnsiTheme="minorEastAsia" w:cs="Arial"/>
          <w:color w:val="000000" w:themeColor="text1"/>
          <w:szCs w:val="21"/>
          <w:shd w:val="clear" w:color="auto" w:fill="FFFFFF"/>
        </w:rPr>
        <w:t>SC</w:t>
      </w:r>
      <w:r w:rsidRPr="00216F62">
        <w:rPr>
          <w:rFonts w:asciiTheme="minorEastAsia" w:hAnsiTheme="minorEastAsia" w:cs="Arial" w:hint="eastAsia"/>
          <w:color w:val="000000" w:themeColor="text1"/>
          <w:szCs w:val="21"/>
          <w:shd w:val="clear" w:color="auto" w:fill="FFFFFF"/>
        </w:rPr>
        <w:t>25。而这样的药物浓度和我们期望达到的目标——建立能够高通常筛选小剂量海洋药物的模型差距还是有点大，最理想结果是在药物浓度很低时即可观察到很高的红白率。所以目前建立的P</w:t>
      </w:r>
      <w:r w:rsidRPr="00216F62">
        <w:rPr>
          <w:rFonts w:asciiTheme="minorEastAsia" w:hAnsiTheme="minorEastAsia" w:cs="Arial"/>
          <w:color w:val="000000" w:themeColor="text1"/>
          <w:szCs w:val="21"/>
          <w:shd w:val="clear" w:color="auto" w:fill="FFFFFF"/>
        </w:rPr>
        <w:t>DR</w:t>
      </w:r>
      <w:r w:rsidRPr="00216F62">
        <w:rPr>
          <w:rFonts w:asciiTheme="minorEastAsia" w:hAnsiTheme="minorEastAsia" w:cs="Arial" w:hint="eastAsia"/>
          <w:color w:val="000000" w:themeColor="text1"/>
          <w:szCs w:val="21"/>
          <w:shd w:val="clear" w:color="auto" w:fill="FFFFFF"/>
        </w:rPr>
        <w:t>1模型虽然提高了酵母对抗肿瘤药物（D</w:t>
      </w:r>
      <w:r w:rsidRPr="00216F62">
        <w:rPr>
          <w:rFonts w:asciiTheme="minorEastAsia" w:hAnsiTheme="minorEastAsia" w:cs="Arial"/>
          <w:color w:val="000000" w:themeColor="text1"/>
          <w:szCs w:val="21"/>
          <w:shd w:val="clear" w:color="auto" w:fill="FFFFFF"/>
        </w:rPr>
        <w:t>NA</w:t>
      </w:r>
      <w:r w:rsidRPr="00216F62">
        <w:rPr>
          <w:rFonts w:asciiTheme="minorEastAsia" w:hAnsiTheme="minorEastAsia" w:cs="Arial" w:hint="eastAsia"/>
          <w:color w:val="000000" w:themeColor="text1"/>
          <w:szCs w:val="21"/>
          <w:shd w:val="clear" w:color="auto" w:fill="FFFFFF"/>
        </w:rPr>
        <w:t>损伤）的敏感性，但还需要进一步改善。</w:t>
      </w:r>
    </w:p>
    <w:p w:rsidR="007330DE" w:rsidRPr="00216F62" w:rsidRDefault="007330DE" w:rsidP="002E113B">
      <w:pPr>
        <w:spacing w:beforeLines="50" w:before="156" w:line="312" w:lineRule="auto"/>
        <w:ind w:firstLineChars="200" w:firstLine="420"/>
        <w:rPr>
          <w:rFonts w:asciiTheme="minorEastAsia" w:hAnsiTheme="minorEastAsia" w:cs="Arial"/>
          <w:color w:val="000000" w:themeColor="text1"/>
          <w:szCs w:val="21"/>
          <w:shd w:val="clear" w:color="auto" w:fill="FFFFFF"/>
        </w:rPr>
      </w:pPr>
      <w:r>
        <w:rPr>
          <w:noProof/>
        </w:rPr>
        <w:drawing>
          <wp:inline distT="0" distB="0" distL="0" distR="0">
            <wp:extent cx="2487168" cy="2085340"/>
            <wp:effectExtent l="0" t="0" r="0" b="0"/>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505266" cy="2100514"/>
                    </a:xfrm>
                    <a:prstGeom prst="rect">
                      <a:avLst/>
                    </a:prstGeom>
                  </pic:spPr>
                </pic:pic>
              </a:graphicData>
            </a:graphic>
          </wp:inline>
        </w:drawing>
      </w:r>
      <w:r>
        <w:rPr>
          <w:rFonts w:asciiTheme="minorEastAsia" w:hAnsiTheme="minorEastAsia" w:cs="Arial" w:hint="eastAsia"/>
          <w:color w:val="000000" w:themeColor="text1"/>
          <w:szCs w:val="21"/>
          <w:shd w:val="clear" w:color="auto" w:fill="FFFFFF"/>
        </w:rPr>
        <w:t xml:space="preserve"> </w:t>
      </w:r>
      <w:r>
        <w:rPr>
          <w:rFonts w:asciiTheme="minorEastAsia" w:hAnsiTheme="minorEastAsia" w:cs="Arial"/>
          <w:color w:val="000000" w:themeColor="text1"/>
          <w:szCs w:val="21"/>
          <w:shd w:val="clear" w:color="auto" w:fill="FFFFFF"/>
        </w:rPr>
        <w:t xml:space="preserve"> </w:t>
      </w:r>
      <w:r>
        <w:rPr>
          <w:noProof/>
        </w:rPr>
        <w:t xml:space="preserve">   </w:t>
      </w:r>
      <w:r>
        <w:rPr>
          <w:noProof/>
        </w:rPr>
        <w:drawing>
          <wp:inline distT="0" distB="0" distL="0" distR="0">
            <wp:extent cx="2495918" cy="2031719"/>
            <wp:effectExtent l="0" t="0" r="0" b="0"/>
            <wp:docPr id="9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509200" cy="2042531"/>
                    </a:xfrm>
                    <a:prstGeom prst="rect">
                      <a:avLst/>
                    </a:prstGeom>
                  </pic:spPr>
                </pic:pic>
              </a:graphicData>
            </a:graphic>
          </wp:inline>
        </w:drawing>
      </w:r>
    </w:p>
    <w:p w:rsidR="007330DE" w:rsidRDefault="007330DE" w:rsidP="002E113B">
      <w:pPr>
        <w:spacing w:beforeLines="50" w:before="156" w:line="312" w:lineRule="auto"/>
        <w:jc w:val="center"/>
      </w:pPr>
      <w:r>
        <w:rPr>
          <w:rFonts w:hint="eastAsia"/>
        </w:rPr>
        <w:t>图</w:t>
      </w:r>
      <w:r>
        <w:rPr>
          <w:rFonts w:hint="eastAsia"/>
        </w:rPr>
        <w:t>9</w:t>
      </w:r>
      <w:r>
        <w:rPr>
          <w:rFonts w:hint="eastAsia"/>
        </w:rPr>
        <w:t>：野生型</w:t>
      </w:r>
      <w:r>
        <w:rPr>
          <w:rFonts w:hint="eastAsia"/>
        </w:rPr>
        <w:t>J</w:t>
      </w:r>
      <w:r>
        <w:t>SC</w:t>
      </w:r>
      <w:r>
        <w:rPr>
          <w:rFonts w:hint="eastAsia"/>
        </w:rPr>
        <w:t>25</w:t>
      </w:r>
      <w:r>
        <w:rPr>
          <w:rFonts w:hint="eastAsia"/>
        </w:rPr>
        <w:t>和</w:t>
      </w:r>
      <w:r>
        <w:rPr>
          <w:rFonts w:hint="eastAsia"/>
        </w:rPr>
        <w:t>P</w:t>
      </w:r>
      <w:r>
        <w:t>DR</w:t>
      </w:r>
      <w:r>
        <w:rPr>
          <w:rFonts w:hint="eastAsia"/>
        </w:rPr>
        <w:t>1</w:t>
      </w:r>
      <w:r>
        <w:rPr>
          <w:rFonts w:hint="eastAsia"/>
        </w:rPr>
        <w:t>用不同浓度</w:t>
      </w:r>
      <w:r>
        <w:rPr>
          <w:rFonts w:hint="eastAsia"/>
        </w:rPr>
        <w:t>zeocin</w:t>
      </w:r>
      <w:r>
        <w:rPr>
          <w:rFonts w:hint="eastAsia"/>
        </w:rPr>
        <w:t>处理存活率和红白率</w:t>
      </w:r>
    </w:p>
    <w:p w:rsidR="007330DE" w:rsidRDefault="007330DE" w:rsidP="002E113B">
      <w:pPr>
        <w:spacing w:beforeLines="50" w:before="156" w:line="312" w:lineRule="auto"/>
        <w:jc w:val="center"/>
      </w:pPr>
    </w:p>
    <w:p w:rsidR="007330DE" w:rsidRDefault="007330DE" w:rsidP="002E113B">
      <w:pPr>
        <w:spacing w:beforeLines="50" w:before="156" w:line="312" w:lineRule="auto"/>
      </w:pPr>
      <w:r>
        <w:rPr>
          <w:noProof/>
        </w:rPr>
        <w:lastRenderedPageBreak/>
        <w:drawing>
          <wp:inline distT="0" distB="0" distL="0" distR="0">
            <wp:extent cx="6188710" cy="881380"/>
            <wp:effectExtent l="0" t="0" r="0" b="0"/>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88710" cy="881380"/>
                    </a:xfrm>
                    <a:prstGeom prst="rect">
                      <a:avLst/>
                    </a:prstGeom>
                  </pic:spPr>
                </pic:pic>
              </a:graphicData>
            </a:graphic>
          </wp:inline>
        </w:drawing>
      </w:r>
    </w:p>
    <w:p w:rsidR="007330DE" w:rsidRDefault="007330DE" w:rsidP="002E113B">
      <w:pPr>
        <w:spacing w:beforeLines="50" w:before="156" w:line="312" w:lineRule="auto"/>
        <w:jc w:val="center"/>
      </w:pPr>
    </w:p>
    <w:p w:rsidR="007330DE" w:rsidRDefault="007330DE" w:rsidP="002E113B">
      <w:pPr>
        <w:spacing w:beforeLines="50" w:before="156" w:line="312" w:lineRule="auto"/>
        <w:jc w:val="center"/>
      </w:pPr>
      <w:r>
        <w:rPr>
          <w:rFonts w:hint="eastAsia"/>
        </w:rPr>
        <w:t>表</w:t>
      </w:r>
      <w:r>
        <w:rPr>
          <w:rFonts w:hint="eastAsia"/>
        </w:rPr>
        <w:t>2</w:t>
      </w:r>
      <w:r>
        <w:rPr>
          <w:rFonts w:hint="eastAsia"/>
        </w:rPr>
        <w:t>：野生型</w:t>
      </w:r>
      <w:r>
        <w:rPr>
          <w:rFonts w:hint="eastAsia"/>
        </w:rPr>
        <w:t>J</w:t>
      </w:r>
      <w:r>
        <w:t>SC</w:t>
      </w:r>
      <w:r>
        <w:rPr>
          <w:rFonts w:hint="eastAsia"/>
        </w:rPr>
        <w:t>25</w:t>
      </w:r>
      <w:r>
        <w:rPr>
          <w:rFonts w:hint="eastAsia"/>
        </w:rPr>
        <w:t>和</w:t>
      </w:r>
      <w:r>
        <w:t>PDR</w:t>
      </w:r>
      <w:r>
        <w:rPr>
          <w:rFonts w:hint="eastAsia"/>
        </w:rPr>
        <w:t>1</w:t>
      </w:r>
      <w:r>
        <w:rPr>
          <w:rFonts w:hint="eastAsia"/>
        </w:rPr>
        <w:t>红白率和红粉率的</w:t>
      </w:r>
      <w:r>
        <w:rPr>
          <w:rFonts w:hint="eastAsia"/>
        </w:rPr>
        <w:t>t</w:t>
      </w:r>
      <w:r>
        <w:t>-tes</w:t>
      </w:r>
      <w:r>
        <w:rPr>
          <w:rFonts w:hint="eastAsia"/>
        </w:rPr>
        <w:t>t</w:t>
      </w:r>
      <w:r>
        <w:t xml:space="preserve"> </w:t>
      </w:r>
      <w:r>
        <w:rPr>
          <w:rFonts w:hint="eastAsia"/>
        </w:rPr>
        <w:t>显著性分析</w:t>
      </w:r>
    </w:p>
    <w:p w:rsidR="007330DE" w:rsidRDefault="007330DE" w:rsidP="002E113B">
      <w:pPr>
        <w:spacing w:beforeLines="50" w:before="156" w:line="312" w:lineRule="auto"/>
        <w:jc w:val="center"/>
      </w:pPr>
    </w:p>
    <w:p w:rsidR="007330DE" w:rsidRDefault="007330DE" w:rsidP="002E113B">
      <w:pPr>
        <w:pStyle w:val="a9"/>
        <w:numPr>
          <w:ilvl w:val="0"/>
          <w:numId w:val="12"/>
        </w:numPr>
        <w:spacing w:beforeLines="50" w:before="156" w:line="312" w:lineRule="auto"/>
        <w:ind w:firstLineChars="0"/>
      </w:pPr>
      <w:r>
        <w:rPr>
          <w:rFonts w:hint="eastAsia"/>
        </w:rPr>
        <w:t>基因芯片数据处理：</w:t>
      </w:r>
    </w:p>
    <w:p w:rsidR="007330DE" w:rsidRDefault="007330DE" w:rsidP="002E113B">
      <w:pPr>
        <w:pStyle w:val="a9"/>
        <w:numPr>
          <w:ilvl w:val="0"/>
          <w:numId w:val="28"/>
        </w:numPr>
        <w:spacing w:beforeLines="50" w:before="156" w:line="312" w:lineRule="auto"/>
        <w:ind w:firstLineChars="0"/>
        <w:rPr>
          <w:rFonts w:asciiTheme="minorEastAsia" w:hAnsiTheme="minorEastAsia"/>
          <w:noProof/>
          <w:szCs w:val="21"/>
        </w:rPr>
      </w:pPr>
      <w:r>
        <w:rPr>
          <w:rFonts w:asciiTheme="minorEastAsia" w:hAnsiTheme="minorEastAsia" w:hint="eastAsia"/>
          <w:noProof/>
          <w:szCs w:val="21"/>
        </w:rPr>
        <w:t>基本知识：</w:t>
      </w:r>
    </w:p>
    <w:p w:rsidR="007330DE" w:rsidRPr="00C7078E" w:rsidRDefault="007330DE" w:rsidP="002E113B">
      <w:pPr>
        <w:pStyle w:val="a9"/>
        <w:numPr>
          <w:ilvl w:val="1"/>
          <w:numId w:val="28"/>
        </w:numPr>
        <w:spacing w:beforeLines="50" w:before="156" w:line="312" w:lineRule="auto"/>
        <w:ind w:firstLineChars="0"/>
        <w:rPr>
          <w:rFonts w:asciiTheme="minorEastAsia" w:hAnsiTheme="minorEastAsia"/>
          <w:noProof/>
          <w:szCs w:val="21"/>
        </w:rPr>
      </w:pPr>
      <w:r w:rsidRPr="00C7078E">
        <w:rPr>
          <w:rFonts w:asciiTheme="minorEastAsia" w:hAnsiTheme="minorEastAsia"/>
          <w:noProof/>
          <w:szCs w:val="21"/>
        </w:rPr>
        <w:t>SSH</w:t>
      </w:r>
      <w:r w:rsidRPr="00C7078E">
        <w:rPr>
          <w:rFonts w:asciiTheme="minorEastAsia" w:hAnsiTheme="minorEastAsia" w:hint="eastAsia"/>
          <w:noProof/>
          <w:szCs w:val="21"/>
        </w:rPr>
        <w:t>1-2，S</w:t>
      </w:r>
      <w:r w:rsidRPr="00C7078E">
        <w:rPr>
          <w:rFonts w:asciiTheme="minorEastAsia" w:hAnsiTheme="minorEastAsia"/>
          <w:noProof/>
          <w:szCs w:val="21"/>
        </w:rPr>
        <w:t>SH</w:t>
      </w:r>
      <w:r w:rsidRPr="00C7078E">
        <w:rPr>
          <w:rFonts w:asciiTheme="minorEastAsia" w:hAnsiTheme="minorEastAsia" w:hint="eastAsia"/>
          <w:noProof/>
          <w:szCs w:val="21"/>
        </w:rPr>
        <w:t>3-4，S</w:t>
      </w:r>
      <w:r w:rsidRPr="00C7078E">
        <w:rPr>
          <w:rFonts w:asciiTheme="minorEastAsia" w:hAnsiTheme="minorEastAsia"/>
          <w:noProof/>
          <w:szCs w:val="21"/>
        </w:rPr>
        <w:t>SH</w:t>
      </w:r>
      <w:r w:rsidRPr="00C7078E">
        <w:rPr>
          <w:rFonts w:asciiTheme="minorEastAsia" w:hAnsiTheme="minorEastAsia" w:hint="eastAsia"/>
          <w:noProof/>
          <w:szCs w:val="21"/>
        </w:rPr>
        <w:t>5-6……为一对红白菌株，</w:t>
      </w:r>
      <w:r w:rsidRPr="00C7078E">
        <w:rPr>
          <w:rFonts w:asciiTheme="minorEastAsia" w:hAnsiTheme="minorEastAsia" w:hint="eastAsia"/>
          <w:noProof/>
          <w:color w:val="FF0000"/>
          <w:szCs w:val="21"/>
        </w:rPr>
        <w:t>红色</w:t>
      </w:r>
      <w:r w:rsidRPr="00C7078E">
        <w:rPr>
          <w:rFonts w:asciiTheme="minorEastAsia" w:hAnsiTheme="minorEastAsia" w:hint="eastAsia"/>
          <w:noProof/>
          <w:szCs w:val="21"/>
        </w:rPr>
        <w:t>是代表Y</w:t>
      </w:r>
      <w:r w:rsidRPr="00C7078E">
        <w:rPr>
          <w:rFonts w:asciiTheme="minorEastAsia" w:hAnsiTheme="minorEastAsia"/>
          <w:noProof/>
          <w:szCs w:val="21"/>
        </w:rPr>
        <w:t>JM</w:t>
      </w:r>
      <w:r w:rsidRPr="00C7078E">
        <w:rPr>
          <w:rFonts w:asciiTheme="minorEastAsia" w:hAnsiTheme="minorEastAsia" w:hint="eastAsia"/>
          <w:noProof/>
          <w:szCs w:val="21"/>
        </w:rPr>
        <w:t>789单倍体，</w:t>
      </w:r>
      <w:r w:rsidRPr="00C7078E">
        <w:rPr>
          <w:rFonts w:asciiTheme="minorEastAsia" w:hAnsiTheme="minorEastAsia" w:hint="eastAsia"/>
          <w:noProof/>
          <w:color w:val="0070C0"/>
          <w:szCs w:val="21"/>
        </w:rPr>
        <w:t>蓝色</w:t>
      </w:r>
      <w:r w:rsidRPr="00C7078E">
        <w:rPr>
          <w:rFonts w:asciiTheme="minorEastAsia" w:hAnsiTheme="minorEastAsia" w:hint="eastAsia"/>
          <w:noProof/>
          <w:szCs w:val="21"/>
        </w:rPr>
        <w:t>代表W</w:t>
      </w:r>
      <w:r w:rsidRPr="00C7078E">
        <w:rPr>
          <w:rFonts w:asciiTheme="minorEastAsia" w:hAnsiTheme="minorEastAsia"/>
          <w:noProof/>
          <w:szCs w:val="21"/>
        </w:rPr>
        <w:t>303</w:t>
      </w:r>
      <w:r w:rsidRPr="00C7078E">
        <w:rPr>
          <w:rFonts w:asciiTheme="minorEastAsia" w:hAnsiTheme="minorEastAsia" w:hint="eastAsia"/>
          <w:noProof/>
          <w:szCs w:val="21"/>
        </w:rPr>
        <w:t>单</w:t>
      </w:r>
    </w:p>
    <w:p w:rsidR="007330DE" w:rsidRPr="00C7078E" w:rsidRDefault="007330DE" w:rsidP="002E113B">
      <w:pPr>
        <w:spacing w:beforeLines="50" w:before="156" w:line="312" w:lineRule="auto"/>
        <w:rPr>
          <w:rFonts w:asciiTheme="minorEastAsia" w:hAnsiTheme="minorEastAsia"/>
          <w:noProof/>
          <w:szCs w:val="21"/>
        </w:rPr>
      </w:pPr>
      <w:r w:rsidRPr="00C7078E">
        <w:rPr>
          <w:rFonts w:asciiTheme="minorEastAsia" w:hAnsiTheme="minorEastAsia" w:hint="eastAsia"/>
          <w:noProof/>
          <w:szCs w:val="21"/>
        </w:rPr>
        <w:t>倍体。文件中菌株.gpr文件用于R识别，菌株.pd</w:t>
      </w:r>
      <w:r w:rsidRPr="00C7078E">
        <w:rPr>
          <w:rFonts w:asciiTheme="minorEastAsia" w:hAnsiTheme="minorEastAsia"/>
          <w:noProof/>
          <w:szCs w:val="21"/>
        </w:rPr>
        <w:t>f</w:t>
      </w:r>
      <w:r w:rsidRPr="00C7078E">
        <w:rPr>
          <w:rFonts w:asciiTheme="minorEastAsia" w:hAnsiTheme="minorEastAsia" w:hint="eastAsia"/>
          <w:noProof/>
          <w:szCs w:val="21"/>
        </w:rPr>
        <w:t>文件用于预估事件发生位置类型</w:t>
      </w:r>
    </w:p>
    <w:p w:rsidR="007330DE" w:rsidRDefault="007330DE" w:rsidP="002E113B">
      <w:pPr>
        <w:spacing w:beforeLines="50" w:before="156" w:line="312" w:lineRule="auto"/>
        <w:rPr>
          <w:rFonts w:asciiTheme="minorEastAsia" w:hAnsiTheme="minorEastAsia"/>
          <w:noProof/>
          <w:szCs w:val="21"/>
        </w:rPr>
      </w:pPr>
      <w:r w:rsidRPr="00C7078E">
        <w:rPr>
          <w:rFonts w:asciiTheme="minorEastAsia" w:hAnsiTheme="minorEastAsia" w:hint="eastAsia"/>
          <w:noProof/>
          <w:szCs w:val="21"/>
        </w:rPr>
        <w:t>图10为pdf格式的文件，其中纵坐标</w:t>
      </w:r>
      <w:r>
        <w:rPr>
          <w:rFonts w:asciiTheme="minorEastAsia" w:hAnsiTheme="minorEastAsia" w:hint="eastAsia"/>
          <w:noProof/>
          <w:szCs w:val="21"/>
        </w:rPr>
        <w:t>y</w:t>
      </w:r>
      <w:r w:rsidRPr="00C7078E">
        <w:rPr>
          <w:rFonts w:asciiTheme="minorEastAsia" w:hAnsiTheme="minorEastAsia" w:hint="eastAsia"/>
          <w:noProof/>
          <w:szCs w:val="21"/>
        </w:rPr>
        <w:t xml:space="preserve">：代表染色体的拷贝数 </w:t>
      </w:r>
      <w:r w:rsidRPr="00C7078E">
        <w:rPr>
          <w:rFonts w:asciiTheme="minorEastAsia" w:hAnsiTheme="minorEastAsia"/>
          <w:noProof/>
          <w:szCs w:val="21"/>
        </w:rPr>
        <w:t xml:space="preserve">  </w:t>
      </w:r>
      <w:r w:rsidRPr="00C7078E">
        <w:rPr>
          <w:rFonts w:asciiTheme="minorEastAsia" w:hAnsiTheme="minorEastAsia" w:hint="eastAsia"/>
          <w:noProof/>
          <w:szCs w:val="21"/>
        </w:rPr>
        <w:t>横坐标</w:t>
      </w:r>
      <w:r>
        <w:rPr>
          <w:rFonts w:asciiTheme="minorEastAsia" w:hAnsiTheme="minorEastAsia" w:hint="eastAsia"/>
          <w:noProof/>
          <w:szCs w:val="21"/>
        </w:rPr>
        <w:t>x</w:t>
      </w:r>
      <w:r w:rsidRPr="00C7078E">
        <w:rPr>
          <w:rFonts w:asciiTheme="minorEastAsia" w:hAnsiTheme="minorEastAsia" w:hint="eastAsia"/>
          <w:noProof/>
          <w:szCs w:val="21"/>
        </w:rPr>
        <w:t>：</w:t>
      </w:r>
      <w:r>
        <w:rPr>
          <w:rFonts w:asciiTheme="minorEastAsia" w:hAnsiTheme="minorEastAsia" w:hint="eastAsia"/>
          <w:noProof/>
          <w:szCs w:val="21"/>
        </w:rPr>
        <w:t>染色体</w:t>
      </w:r>
      <w:r w:rsidRPr="00C7078E">
        <w:rPr>
          <w:rFonts w:asciiTheme="minorEastAsia" w:hAnsiTheme="minorEastAsia" w:hint="eastAsia"/>
          <w:noProof/>
          <w:szCs w:val="21"/>
        </w:rPr>
        <w:t>的位置</w:t>
      </w:r>
    </w:p>
    <w:p w:rsidR="007330DE" w:rsidRPr="002A0250" w:rsidRDefault="007330DE" w:rsidP="002E113B">
      <w:pPr>
        <w:spacing w:beforeLines="50" w:before="156" w:line="312" w:lineRule="auto"/>
        <w:rPr>
          <w:rFonts w:asciiTheme="minorEastAsia" w:hAnsiTheme="minorEastAsia"/>
          <w:noProof/>
          <w:szCs w:val="21"/>
        </w:rPr>
      </w:pPr>
      <w:r>
        <w:rPr>
          <w:rFonts w:asciiTheme="minorEastAsia" w:hAnsiTheme="minorEastAsia" w:hint="eastAsia"/>
          <w:noProof/>
          <w:szCs w:val="21"/>
        </w:rPr>
        <w:t>在点图（图11）中可明显看到，每个x对应4个y点（探针），2个为W303，2个为Y</w:t>
      </w:r>
      <w:r>
        <w:rPr>
          <w:rFonts w:asciiTheme="minorEastAsia" w:hAnsiTheme="minorEastAsia"/>
          <w:noProof/>
          <w:szCs w:val="21"/>
        </w:rPr>
        <w:t>JM</w:t>
      </w:r>
      <w:r>
        <w:rPr>
          <w:rFonts w:asciiTheme="minorEastAsia" w:hAnsiTheme="minorEastAsia" w:hint="eastAsia"/>
          <w:noProof/>
          <w:szCs w:val="21"/>
        </w:rPr>
        <w:t>789，记录每个事件由杂合——纯合的交叉点的位置，如图11中A</w:t>
      </w:r>
      <w:r>
        <w:rPr>
          <w:rFonts w:asciiTheme="minorEastAsia" w:hAnsiTheme="minorEastAsia"/>
          <w:noProof/>
          <w:szCs w:val="21"/>
        </w:rPr>
        <w:t>-B</w:t>
      </w:r>
      <w:r>
        <w:rPr>
          <w:rFonts w:asciiTheme="minorEastAsia" w:hAnsiTheme="minorEastAsia" w:hint="eastAsia"/>
          <w:noProof/>
          <w:szCs w:val="21"/>
        </w:rPr>
        <w:t>，</w:t>
      </w:r>
      <w:r>
        <w:rPr>
          <w:rFonts w:asciiTheme="minorEastAsia" w:hAnsiTheme="minorEastAsia"/>
          <w:noProof/>
          <w:szCs w:val="21"/>
        </w:rPr>
        <w:t>A</w:t>
      </w:r>
      <w:r>
        <w:rPr>
          <w:rFonts w:asciiTheme="minorEastAsia" w:hAnsiTheme="minorEastAsia" w:hint="eastAsia"/>
          <w:noProof/>
          <w:szCs w:val="21"/>
        </w:rPr>
        <w:t>为x最大的纯合点，B为X最小的杂合点</w:t>
      </w:r>
    </w:p>
    <w:p w:rsidR="007330DE" w:rsidRDefault="007330DE" w:rsidP="002E113B">
      <w:pPr>
        <w:spacing w:beforeLines="50" w:before="156" w:line="312" w:lineRule="auto"/>
        <w:rPr>
          <w:rFonts w:asciiTheme="minorEastAsia" w:hAnsiTheme="minorEastAsia"/>
          <w:szCs w:val="21"/>
        </w:rPr>
      </w:pPr>
      <w:r w:rsidRPr="00434874">
        <w:rPr>
          <w:rFonts w:asciiTheme="minorEastAsia" w:hAnsiTheme="minorEastAsia"/>
          <w:noProof/>
          <w:szCs w:val="21"/>
        </w:rPr>
        <w:drawing>
          <wp:inline distT="0" distB="0" distL="0" distR="0">
            <wp:extent cx="6178550" cy="1161785"/>
            <wp:effectExtent l="0" t="0" r="0" b="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1638"/>
                    <a:stretch/>
                  </pic:blipFill>
                  <pic:spPr bwMode="auto">
                    <a:xfrm>
                      <a:off x="0" y="0"/>
                      <a:ext cx="6222364" cy="1170024"/>
                    </a:xfrm>
                    <a:prstGeom prst="rect">
                      <a:avLst/>
                    </a:prstGeom>
                    <a:ln>
                      <a:noFill/>
                    </a:ln>
                    <a:extLst>
                      <a:ext uri="{53640926-AAD7-44D8-BBD7-CCE9431645EC}">
                        <a14:shadowObscured xmlns:a14="http://schemas.microsoft.com/office/drawing/2010/main"/>
                      </a:ext>
                    </a:extLst>
                  </pic:spPr>
                </pic:pic>
              </a:graphicData>
            </a:graphic>
          </wp:inline>
        </w:drawing>
      </w:r>
    </w:p>
    <w:p w:rsidR="007330DE" w:rsidRDefault="007330DE" w:rsidP="002E113B">
      <w:pPr>
        <w:spacing w:beforeLines="50" w:before="156" w:line="312" w:lineRule="auto"/>
        <w:jc w:val="center"/>
        <w:rPr>
          <w:rFonts w:asciiTheme="minorEastAsia" w:hAnsiTheme="minorEastAsia"/>
          <w:szCs w:val="21"/>
        </w:rPr>
      </w:pPr>
      <w:r>
        <w:rPr>
          <w:rFonts w:asciiTheme="minorEastAsia" w:hAnsiTheme="minorEastAsia" w:hint="eastAsia"/>
          <w:szCs w:val="21"/>
        </w:rPr>
        <w:t>图10：</w:t>
      </w:r>
      <w:r>
        <w:rPr>
          <w:rFonts w:asciiTheme="minorEastAsia" w:hAnsiTheme="minorEastAsia"/>
          <w:szCs w:val="21"/>
        </w:rPr>
        <w:t>SSH</w:t>
      </w:r>
      <w:r>
        <w:rPr>
          <w:rFonts w:asciiTheme="minorEastAsia" w:hAnsiTheme="minorEastAsia" w:hint="eastAsia"/>
          <w:szCs w:val="21"/>
        </w:rPr>
        <w:t>.pdf文件形式</w:t>
      </w:r>
    </w:p>
    <w:p w:rsidR="007330DE" w:rsidRDefault="007330DE" w:rsidP="002E113B">
      <w:pPr>
        <w:spacing w:beforeLines="50" w:before="156" w:line="312" w:lineRule="auto"/>
        <w:jc w:val="center"/>
        <w:rPr>
          <w:rFonts w:asciiTheme="minorEastAsia" w:hAnsiTheme="minorEastAsia"/>
          <w:szCs w:val="21"/>
        </w:rPr>
      </w:pPr>
      <w:r>
        <w:rPr>
          <w:noProof/>
        </w:rPr>
        <w:drawing>
          <wp:inline distT="0" distB="0" distL="0" distR="0">
            <wp:extent cx="5912644" cy="1981200"/>
            <wp:effectExtent l="0" t="0" r="0" b="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r="2011" b="9246"/>
                    <a:stretch/>
                  </pic:blipFill>
                  <pic:spPr bwMode="auto">
                    <a:xfrm>
                      <a:off x="0" y="0"/>
                      <a:ext cx="5920107" cy="1983701"/>
                    </a:xfrm>
                    <a:prstGeom prst="rect">
                      <a:avLst/>
                    </a:prstGeom>
                    <a:ln>
                      <a:noFill/>
                    </a:ln>
                    <a:extLst>
                      <a:ext uri="{53640926-AAD7-44D8-BBD7-CCE9431645EC}">
                        <a14:shadowObscured xmlns:a14="http://schemas.microsoft.com/office/drawing/2010/main"/>
                      </a:ext>
                    </a:extLst>
                  </pic:spPr>
                </pic:pic>
              </a:graphicData>
            </a:graphic>
          </wp:inline>
        </w:drawing>
      </w:r>
    </w:p>
    <w:p w:rsidR="007330DE" w:rsidRDefault="007330DE" w:rsidP="002E113B">
      <w:pPr>
        <w:spacing w:beforeLines="50" w:before="156" w:line="312" w:lineRule="auto"/>
        <w:jc w:val="center"/>
        <w:rPr>
          <w:rFonts w:asciiTheme="minorEastAsia" w:hAnsiTheme="minorEastAsia"/>
          <w:szCs w:val="21"/>
        </w:rPr>
      </w:pPr>
      <w:r>
        <w:rPr>
          <w:rFonts w:asciiTheme="minorEastAsia" w:hAnsiTheme="minorEastAsia" w:hint="eastAsia"/>
          <w:szCs w:val="21"/>
        </w:rPr>
        <w:lastRenderedPageBreak/>
        <w:t>图12：S</w:t>
      </w:r>
      <w:r>
        <w:rPr>
          <w:rFonts w:asciiTheme="minorEastAsia" w:hAnsiTheme="minorEastAsia"/>
          <w:szCs w:val="21"/>
        </w:rPr>
        <w:t>SH</w:t>
      </w:r>
      <w:r>
        <w:rPr>
          <w:rFonts w:asciiTheme="minorEastAsia" w:hAnsiTheme="minorEastAsia" w:hint="eastAsia"/>
          <w:szCs w:val="21"/>
        </w:rPr>
        <w:t>11-ch5事件的点图和线图</w:t>
      </w:r>
    </w:p>
    <w:p w:rsidR="007330DE" w:rsidRDefault="007330DE" w:rsidP="002E113B">
      <w:pPr>
        <w:spacing w:beforeLines="50" w:before="156" w:line="312" w:lineRule="auto"/>
        <w:jc w:val="center"/>
        <w:rPr>
          <w:rFonts w:asciiTheme="minorEastAsia" w:hAnsiTheme="minorEastAsia"/>
          <w:szCs w:val="21"/>
        </w:rPr>
      </w:pPr>
    </w:p>
    <w:p w:rsidR="007330DE" w:rsidRPr="00C7078E" w:rsidRDefault="007330DE" w:rsidP="002E113B">
      <w:pPr>
        <w:pStyle w:val="a9"/>
        <w:numPr>
          <w:ilvl w:val="1"/>
          <w:numId w:val="28"/>
        </w:numPr>
        <w:spacing w:beforeLines="50" w:before="156" w:line="312" w:lineRule="auto"/>
        <w:ind w:firstLineChars="0"/>
        <w:rPr>
          <w:rFonts w:asciiTheme="minorEastAsia" w:hAnsiTheme="minorEastAsia"/>
          <w:szCs w:val="21"/>
        </w:rPr>
      </w:pPr>
      <w:r w:rsidRPr="00C7078E">
        <w:rPr>
          <w:rFonts w:asciiTheme="minorEastAsia" w:hAnsiTheme="minorEastAsia" w:hint="eastAsia"/>
          <w:szCs w:val="21"/>
        </w:rPr>
        <w:t>杂合性丢失（L</w:t>
      </w:r>
      <w:r w:rsidRPr="00C7078E">
        <w:rPr>
          <w:rFonts w:asciiTheme="minorEastAsia" w:hAnsiTheme="minorEastAsia"/>
          <w:szCs w:val="21"/>
        </w:rPr>
        <w:t>OH</w:t>
      </w:r>
      <w:r w:rsidRPr="00C7078E">
        <w:rPr>
          <w:rFonts w:asciiTheme="minorEastAsia" w:hAnsiTheme="minorEastAsia" w:hint="eastAsia"/>
          <w:szCs w:val="21"/>
        </w:rPr>
        <w:t>）主要包括</w:t>
      </w:r>
    </w:p>
    <w:p w:rsidR="007330DE" w:rsidRPr="00C7078E" w:rsidRDefault="007330DE" w:rsidP="002E113B">
      <w:pPr>
        <w:spacing w:beforeLines="50" w:before="156" w:line="312" w:lineRule="auto"/>
        <w:ind w:firstLineChars="200" w:firstLine="420"/>
        <w:rPr>
          <w:rFonts w:asciiTheme="minorEastAsia" w:hAnsiTheme="minorEastAsia"/>
          <w:szCs w:val="21"/>
        </w:rPr>
      </w:pPr>
      <w:r w:rsidRPr="00C7078E">
        <w:rPr>
          <w:rFonts w:asciiTheme="minorEastAsia" w:hAnsiTheme="minorEastAsia" w:hint="eastAsia"/>
          <w:szCs w:val="21"/>
        </w:rPr>
        <w:t>基因转换（gene</w:t>
      </w:r>
      <w:r w:rsidRPr="00C7078E">
        <w:rPr>
          <w:rFonts w:asciiTheme="minorEastAsia" w:hAnsiTheme="minorEastAsia"/>
          <w:szCs w:val="21"/>
        </w:rPr>
        <w:t xml:space="preserve"> </w:t>
      </w:r>
      <w:r w:rsidRPr="00C7078E">
        <w:rPr>
          <w:rFonts w:asciiTheme="minorEastAsia" w:hAnsiTheme="minorEastAsia" w:hint="eastAsia"/>
          <w:szCs w:val="21"/>
        </w:rPr>
        <w:t>conversion）：是指通过一个DNA序列替换一个同源序列，从而使该序列在转换事件发生后变得相同的过程。</w:t>
      </w:r>
    </w:p>
    <w:p w:rsidR="007330DE" w:rsidRDefault="007330DE" w:rsidP="002E113B">
      <w:pPr>
        <w:pStyle w:val="a9"/>
        <w:spacing w:beforeLines="50" w:before="156" w:line="312" w:lineRule="auto"/>
        <w:ind w:left="360" w:firstLineChars="0" w:firstLine="0"/>
        <w:jc w:val="center"/>
        <w:rPr>
          <w:rFonts w:asciiTheme="minorEastAsia" w:hAnsiTheme="minorEastAsia"/>
          <w:szCs w:val="21"/>
        </w:rPr>
      </w:pPr>
      <w:r w:rsidRPr="00434874">
        <w:rPr>
          <w:rFonts w:asciiTheme="minorEastAsia" w:hAnsiTheme="minorEastAsia"/>
          <w:noProof/>
          <w:szCs w:val="21"/>
        </w:rPr>
        <w:drawing>
          <wp:inline distT="0" distB="0" distL="0" distR="0">
            <wp:extent cx="4730750" cy="903203"/>
            <wp:effectExtent l="0" t="0" r="0" b="0"/>
            <wp:docPr id="9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730750" cy="903203"/>
                    </a:xfrm>
                    <a:prstGeom prst="rect">
                      <a:avLst/>
                    </a:prstGeom>
                  </pic:spPr>
                </pic:pic>
              </a:graphicData>
            </a:graphic>
          </wp:inline>
        </w:drawing>
      </w:r>
    </w:p>
    <w:p w:rsidR="007330DE" w:rsidRPr="00434874" w:rsidRDefault="007330DE" w:rsidP="002E113B">
      <w:pPr>
        <w:pStyle w:val="a9"/>
        <w:spacing w:beforeLines="50" w:before="156" w:line="312" w:lineRule="auto"/>
        <w:ind w:left="360" w:firstLineChars="0" w:firstLine="0"/>
        <w:jc w:val="center"/>
        <w:rPr>
          <w:rFonts w:asciiTheme="minorEastAsia" w:hAnsiTheme="minorEastAsia"/>
          <w:szCs w:val="21"/>
        </w:rPr>
      </w:pPr>
    </w:p>
    <w:p w:rsidR="007330DE" w:rsidRPr="00434874" w:rsidRDefault="007330DE" w:rsidP="002E113B">
      <w:pPr>
        <w:spacing w:beforeLines="50" w:before="156" w:line="312" w:lineRule="auto"/>
        <w:rPr>
          <w:rFonts w:asciiTheme="minorEastAsia" w:hAnsiTheme="minorEastAsia"/>
          <w:szCs w:val="21"/>
        </w:rPr>
      </w:pPr>
      <w:r w:rsidRPr="00434874">
        <w:rPr>
          <w:rFonts w:asciiTheme="minorEastAsia" w:hAnsiTheme="minorEastAsia" w:hint="eastAsia"/>
          <w:szCs w:val="21"/>
        </w:rPr>
        <w:t>染色体交联互换（chromosom</w:t>
      </w:r>
      <w:r w:rsidRPr="00434874">
        <w:rPr>
          <w:rFonts w:asciiTheme="minorEastAsia" w:hAnsiTheme="minorEastAsia"/>
          <w:szCs w:val="21"/>
        </w:rPr>
        <w:t xml:space="preserve">al </w:t>
      </w:r>
      <w:r w:rsidRPr="00434874">
        <w:rPr>
          <w:rFonts w:asciiTheme="minorEastAsia" w:hAnsiTheme="minorEastAsia" w:hint="eastAsia"/>
          <w:szCs w:val="21"/>
        </w:rPr>
        <w:t>crossover）：在有性繁殖过程中产生重组染色体的同源染色体之间的遗传物质的交换。</w:t>
      </w:r>
    </w:p>
    <w:p w:rsidR="007330DE" w:rsidRDefault="007330DE" w:rsidP="002E113B">
      <w:pPr>
        <w:spacing w:beforeLines="50" w:before="156" w:line="312" w:lineRule="auto"/>
        <w:ind w:firstLineChars="100" w:firstLine="210"/>
        <w:jc w:val="center"/>
        <w:rPr>
          <w:rFonts w:asciiTheme="minorEastAsia" w:hAnsiTheme="minorEastAsia"/>
          <w:szCs w:val="21"/>
        </w:rPr>
      </w:pPr>
      <w:r w:rsidRPr="00434874">
        <w:rPr>
          <w:rFonts w:asciiTheme="minorEastAsia" w:hAnsiTheme="minorEastAsia"/>
          <w:noProof/>
          <w:szCs w:val="21"/>
        </w:rPr>
        <w:drawing>
          <wp:inline distT="0" distB="0" distL="0" distR="0">
            <wp:extent cx="4711700" cy="972877"/>
            <wp:effectExtent l="0" t="0" r="0" b="0"/>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823664" cy="995995"/>
                    </a:xfrm>
                    <a:prstGeom prst="rect">
                      <a:avLst/>
                    </a:prstGeom>
                  </pic:spPr>
                </pic:pic>
              </a:graphicData>
            </a:graphic>
          </wp:inline>
        </w:drawing>
      </w:r>
    </w:p>
    <w:p w:rsidR="007330DE" w:rsidRDefault="007330DE" w:rsidP="002E113B">
      <w:pPr>
        <w:spacing w:beforeLines="50" w:before="156" w:line="312" w:lineRule="auto"/>
        <w:ind w:firstLineChars="100" w:firstLine="210"/>
        <w:jc w:val="center"/>
        <w:rPr>
          <w:rFonts w:asciiTheme="minorEastAsia" w:hAnsiTheme="minorEastAsia"/>
          <w:szCs w:val="21"/>
        </w:rPr>
      </w:pPr>
    </w:p>
    <w:p w:rsidR="007330DE" w:rsidRPr="00434874" w:rsidRDefault="007330DE" w:rsidP="002E113B">
      <w:pPr>
        <w:spacing w:beforeLines="50" w:before="156" w:line="312" w:lineRule="auto"/>
        <w:rPr>
          <w:rFonts w:asciiTheme="minorEastAsia" w:hAnsiTheme="minorEastAsia"/>
          <w:szCs w:val="21"/>
        </w:rPr>
      </w:pPr>
      <w:r w:rsidRPr="00434874">
        <w:rPr>
          <w:rFonts w:asciiTheme="minorEastAsia" w:hAnsiTheme="minorEastAsia" w:hint="eastAsia"/>
          <w:szCs w:val="21"/>
        </w:rPr>
        <w:t>单倍体形式（</w:t>
      </w:r>
      <w:bookmarkStart w:id="71" w:name="_Hlk520640966"/>
      <w:bookmarkStart w:id="72" w:name="OLE_LINK125"/>
      <w:r w:rsidRPr="00434874">
        <w:rPr>
          <w:rFonts w:asciiTheme="minorEastAsia" w:hAnsiTheme="minorEastAsia" w:hint="eastAsia"/>
          <w:szCs w:val="21"/>
        </w:rPr>
        <w:t>Monosomy</w:t>
      </w:r>
      <w:bookmarkEnd w:id="71"/>
      <w:bookmarkEnd w:id="72"/>
      <w:r w:rsidRPr="00434874">
        <w:rPr>
          <w:rFonts w:asciiTheme="minorEastAsia" w:hAnsiTheme="minorEastAsia" w:hint="eastAsia"/>
          <w:szCs w:val="21"/>
        </w:rPr>
        <w:t>）：仅有一条染色体存在，其他染色体丢失。</w:t>
      </w:r>
    </w:p>
    <w:p w:rsidR="007330DE" w:rsidRDefault="007330DE" w:rsidP="002E113B">
      <w:pPr>
        <w:spacing w:beforeLines="50" w:before="156" w:line="312" w:lineRule="auto"/>
        <w:ind w:firstLineChars="100" w:firstLine="210"/>
        <w:jc w:val="center"/>
        <w:rPr>
          <w:rFonts w:asciiTheme="minorEastAsia" w:hAnsiTheme="minorEastAsia"/>
          <w:szCs w:val="21"/>
        </w:rPr>
      </w:pPr>
      <w:r w:rsidRPr="00434874">
        <w:rPr>
          <w:rFonts w:asciiTheme="minorEastAsia" w:hAnsiTheme="minorEastAsia"/>
          <w:noProof/>
          <w:szCs w:val="21"/>
        </w:rPr>
        <w:drawing>
          <wp:inline distT="0" distB="0" distL="0" distR="0">
            <wp:extent cx="4813300" cy="989350"/>
            <wp:effectExtent l="0" t="0" r="0" b="0"/>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866136" cy="1000210"/>
                    </a:xfrm>
                    <a:prstGeom prst="rect">
                      <a:avLst/>
                    </a:prstGeom>
                  </pic:spPr>
                </pic:pic>
              </a:graphicData>
            </a:graphic>
          </wp:inline>
        </w:drawing>
      </w:r>
    </w:p>
    <w:p w:rsidR="007330DE" w:rsidRDefault="007330DE" w:rsidP="002E113B">
      <w:pPr>
        <w:spacing w:beforeLines="50" w:before="156" w:line="312" w:lineRule="auto"/>
        <w:ind w:firstLineChars="100" w:firstLine="210"/>
        <w:jc w:val="center"/>
        <w:rPr>
          <w:rFonts w:asciiTheme="minorEastAsia" w:hAnsiTheme="minorEastAsia"/>
          <w:szCs w:val="21"/>
        </w:rPr>
      </w:pPr>
    </w:p>
    <w:p w:rsidR="007330DE" w:rsidRPr="00C7078E" w:rsidRDefault="007330DE" w:rsidP="002E113B">
      <w:pPr>
        <w:pStyle w:val="a9"/>
        <w:numPr>
          <w:ilvl w:val="1"/>
          <w:numId w:val="28"/>
        </w:numPr>
        <w:spacing w:beforeLines="50" w:before="156" w:line="312" w:lineRule="auto"/>
        <w:ind w:firstLineChars="0"/>
        <w:rPr>
          <w:rFonts w:asciiTheme="minorEastAsia" w:hAnsiTheme="minorEastAsia"/>
          <w:szCs w:val="21"/>
        </w:rPr>
      </w:pPr>
      <w:r w:rsidRPr="00C7078E">
        <w:rPr>
          <w:rFonts w:asciiTheme="minorEastAsia" w:hAnsiTheme="minorEastAsia" w:hint="eastAsia"/>
          <w:szCs w:val="21"/>
        </w:rPr>
        <w:t>判断D</w:t>
      </w:r>
      <w:r w:rsidRPr="00C7078E">
        <w:rPr>
          <w:rFonts w:asciiTheme="minorEastAsia" w:hAnsiTheme="minorEastAsia"/>
          <w:szCs w:val="21"/>
        </w:rPr>
        <w:t>NA</w:t>
      </w:r>
      <w:r w:rsidRPr="00C7078E">
        <w:rPr>
          <w:rFonts w:asciiTheme="minorEastAsia" w:hAnsiTheme="minorEastAsia" w:hint="eastAsia"/>
          <w:szCs w:val="21"/>
        </w:rPr>
        <w:t>断裂发生时期</w:t>
      </w:r>
      <w:r>
        <w:rPr>
          <w:rFonts w:asciiTheme="minorEastAsia" w:hAnsiTheme="minorEastAsia" w:hint="eastAsia"/>
          <w:szCs w:val="21"/>
        </w:rPr>
        <w:t>（G1/</w:t>
      </w:r>
      <w:r>
        <w:rPr>
          <w:rFonts w:asciiTheme="minorEastAsia" w:hAnsiTheme="minorEastAsia"/>
          <w:szCs w:val="21"/>
        </w:rPr>
        <w:t>G2</w:t>
      </w:r>
      <w:r>
        <w:rPr>
          <w:rFonts w:asciiTheme="minorEastAsia" w:hAnsiTheme="minorEastAsia" w:hint="eastAsia"/>
          <w:szCs w:val="21"/>
        </w:rPr>
        <w:t>）</w:t>
      </w:r>
    </w:p>
    <w:p w:rsidR="007330DE" w:rsidRDefault="007330DE" w:rsidP="002E113B">
      <w:pPr>
        <w:spacing w:beforeLines="50" w:before="156" w:line="312" w:lineRule="auto"/>
        <w:ind w:firstLineChars="200" w:firstLine="420"/>
        <w:rPr>
          <w:rFonts w:asciiTheme="minorEastAsia" w:hAnsiTheme="minorEastAsia"/>
          <w:szCs w:val="21"/>
        </w:rPr>
      </w:pPr>
      <w:r w:rsidRPr="00C7078E">
        <w:rPr>
          <w:rFonts w:asciiTheme="minorEastAsia" w:hAnsiTheme="minorEastAsia" w:hint="eastAsia"/>
          <w:szCs w:val="21"/>
        </w:rPr>
        <w:t>芯片最终结果显示某一区域的染色体片段红：蓝（或蓝：红）为3：1，说明D</w:t>
      </w:r>
      <w:r w:rsidRPr="00C7078E">
        <w:rPr>
          <w:rFonts w:asciiTheme="minorEastAsia" w:hAnsiTheme="minorEastAsia"/>
          <w:szCs w:val="21"/>
        </w:rPr>
        <w:t>SB</w:t>
      </w:r>
      <w:r w:rsidRPr="00C7078E">
        <w:rPr>
          <w:rFonts w:asciiTheme="minorEastAsia" w:hAnsiTheme="minorEastAsia" w:hint="eastAsia"/>
          <w:szCs w:val="21"/>
        </w:rPr>
        <w:t>发生在G2期，如果染色体片段红：蓝（或蓝：红）为4：0，说明D</w:t>
      </w:r>
      <w:r w:rsidRPr="00C7078E">
        <w:rPr>
          <w:rFonts w:asciiTheme="minorEastAsia" w:hAnsiTheme="minorEastAsia"/>
          <w:szCs w:val="21"/>
        </w:rPr>
        <w:t>SB</w:t>
      </w:r>
      <w:r w:rsidRPr="00C7078E">
        <w:rPr>
          <w:rFonts w:asciiTheme="minorEastAsia" w:hAnsiTheme="minorEastAsia" w:hint="eastAsia"/>
          <w:szCs w:val="21"/>
        </w:rPr>
        <w:t>发生在G1期。图1</w:t>
      </w:r>
      <w:r>
        <w:rPr>
          <w:rFonts w:asciiTheme="minorEastAsia" w:hAnsiTheme="minorEastAsia" w:hint="eastAsia"/>
          <w:szCs w:val="21"/>
        </w:rPr>
        <w:t>2</w:t>
      </w:r>
      <w:r w:rsidRPr="00C7078E">
        <w:rPr>
          <w:rFonts w:asciiTheme="minorEastAsia" w:hAnsiTheme="minorEastAsia" w:hint="eastAsia"/>
          <w:szCs w:val="21"/>
        </w:rPr>
        <w:t>即为crossover发生在G</w:t>
      </w:r>
      <w:r w:rsidRPr="00C7078E">
        <w:rPr>
          <w:rFonts w:asciiTheme="minorEastAsia" w:hAnsiTheme="minorEastAsia"/>
          <w:szCs w:val="21"/>
        </w:rPr>
        <w:t>1</w:t>
      </w:r>
      <w:r w:rsidRPr="00C7078E">
        <w:rPr>
          <w:rFonts w:asciiTheme="minorEastAsia" w:hAnsiTheme="minorEastAsia" w:hint="eastAsia"/>
          <w:szCs w:val="21"/>
        </w:rPr>
        <w:t>和G2期的示意图，如果G1期染色体断裂，G2期复制两条姐妹染色单体均断裂，crossover</w:t>
      </w:r>
      <w:r w:rsidRPr="00C7078E">
        <w:rPr>
          <w:rFonts w:asciiTheme="minorEastAsia" w:hAnsiTheme="minorEastAsia"/>
          <w:szCs w:val="21"/>
        </w:rPr>
        <w:t xml:space="preserve"> </w:t>
      </w:r>
      <w:r w:rsidRPr="00C7078E">
        <w:rPr>
          <w:rFonts w:asciiTheme="minorEastAsia" w:hAnsiTheme="minorEastAsia" w:hint="eastAsia"/>
          <w:szCs w:val="21"/>
        </w:rPr>
        <w:t>修复后就会产生4：0的区域。如果G2期其中1条姐妹染色单体断裂，修复后就会产生3：1的区域。</w:t>
      </w:r>
    </w:p>
    <w:p w:rsidR="007330DE" w:rsidRPr="00C7078E" w:rsidRDefault="007330DE" w:rsidP="002E113B">
      <w:pPr>
        <w:spacing w:beforeLines="50" w:before="156" w:line="312" w:lineRule="auto"/>
        <w:ind w:firstLineChars="200" w:firstLine="420"/>
        <w:rPr>
          <w:rFonts w:asciiTheme="minorEastAsia" w:hAnsiTheme="minorEastAsia"/>
          <w:szCs w:val="21"/>
        </w:rPr>
      </w:pPr>
    </w:p>
    <w:p w:rsidR="007330DE" w:rsidRDefault="007330DE" w:rsidP="002E113B">
      <w:pPr>
        <w:spacing w:beforeLines="50" w:before="156" w:line="312" w:lineRule="auto"/>
        <w:ind w:firstLineChars="200" w:firstLine="420"/>
        <w:rPr>
          <w:rFonts w:asciiTheme="minorEastAsia" w:hAnsiTheme="minorEastAsia"/>
          <w:noProof/>
          <w:szCs w:val="21"/>
        </w:rPr>
      </w:pPr>
      <w:r w:rsidRPr="00EA7C19">
        <w:rPr>
          <w:rFonts w:asciiTheme="minorEastAsia" w:hAnsiTheme="minorEastAsia"/>
          <w:noProof/>
          <w:szCs w:val="21"/>
        </w:rPr>
        <w:drawing>
          <wp:inline distT="0" distB="0" distL="0" distR="0">
            <wp:extent cx="2006600" cy="3132455"/>
            <wp:effectExtent l="0" t="0" r="0" b="0"/>
            <wp:docPr id="9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r="49732"/>
                    <a:stretch/>
                  </pic:blipFill>
                  <pic:spPr bwMode="auto">
                    <a:xfrm>
                      <a:off x="0" y="0"/>
                      <a:ext cx="2009805" cy="3137458"/>
                    </a:xfrm>
                    <a:prstGeom prst="rect">
                      <a:avLst/>
                    </a:prstGeom>
                    <a:ln>
                      <a:noFill/>
                    </a:ln>
                    <a:extLst>
                      <a:ext uri="{53640926-AAD7-44D8-BBD7-CCE9431645EC}">
                        <a14:shadowObscured xmlns:a14="http://schemas.microsoft.com/office/drawing/2010/main"/>
                      </a:ext>
                    </a:extLst>
                  </pic:spPr>
                </pic:pic>
              </a:graphicData>
            </a:graphic>
          </wp:inline>
        </w:drawing>
      </w:r>
      <w:r w:rsidRPr="00EA7C19">
        <w:rPr>
          <w:rFonts w:asciiTheme="minorEastAsia" w:hAnsiTheme="minorEastAsia"/>
          <w:noProof/>
          <w:szCs w:val="21"/>
        </w:rPr>
        <w:t xml:space="preserve"> </w:t>
      </w:r>
      <w:r>
        <w:rPr>
          <w:noProof/>
        </w:rPr>
        <w:t xml:space="preserve">  </w:t>
      </w:r>
      <w:r>
        <w:rPr>
          <w:noProof/>
        </w:rPr>
        <w:drawing>
          <wp:inline distT="0" distB="0" distL="0" distR="0">
            <wp:extent cx="3448049" cy="306959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464941" cy="3084628"/>
                    </a:xfrm>
                    <a:prstGeom prst="rect">
                      <a:avLst/>
                    </a:prstGeom>
                  </pic:spPr>
                </pic:pic>
              </a:graphicData>
            </a:graphic>
          </wp:inline>
        </w:drawing>
      </w:r>
    </w:p>
    <w:p w:rsidR="007330DE" w:rsidRPr="00EA7C19" w:rsidRDefault="007330DE" w:rsidP="002E113B">
      <w:pPr>
        <w:spacing w:beforeLines="50" w:before="156" w:line="312" w:lineRule="auto"/>
        <w:rPr>
          <w:rFonts w:asciiTheme="minorEastAsia" w:hAnsiTheme="minorEastAsia"/>
          <w:szCs w:val="21"/>
        </w:rPr>
      </w:pPr>
    </w:p>
    <w:p w:rsidR="007330DE" w:rsidRDefault="007330DE" w:rsidP="002E113B">
      <w:pPr>
        <w:spacing w:beforeLines="50" w:before="156" w:line="312" w:lineRule="auto"/>
        <w:jc w:val="center"/>
        <w:rPr>
          <w:rFonts w:asciiTheme="minorEastAsia" w:hAnsiTheme="minorEastAsia"/>
          <w:szCs w:val="21"/>
        </w:rPr>
      </w:pPr>
      <w:r w:rsidRPr="005E69B3">
        <w:rPr>
          <w:rFonts w:asciiTheme="minorEastAsia" w:hAnsiTheme="minorEastAsia" w:hint="eastAsia"/>
          <w:szCs w:val="21"/>
        </w:rPr>
        <w:t>图12：</w:t>
      </w:r>
      <w:r w:rsidRPr="005E69B3">
        <w:rPr>
          <w:rFonts w:asciiTheme="minorEastAsia" w:hAnsiTheme="minorEastAsia"/>
          <w:szCs w:val="21"/>
        </w:rPr>
        <w:t>DSB</w:t>
      </w:r>
      <w:r w:rsidRPr="005E69B3">
        <w:rPr>
          <w:rFonts w:asciiTheme="minorEastAsia" w:hAnsiTheme="minorEastAsia" w:hint="eastAsia"/>
          <w:szCs w:val="21"/>
        </w:rPr>
        <w:t>发生在G1和G</w:t>
      </w:r>
      <w:r w:rsidRPr="005E69B3">
        <w:rPr>
          <w:rFonts w:asciiTheme="minorEastAsia" w:hAnsiTheme="minorEastAsia"/>
          <w:szCs w:val="21"/>
        </w:rPr>
        <w:t>2</w:t>
      </w:r>
      <w:r w:rsidRPr="005E69B3">
        <w:rPr>
          <w:rFonts w:asciiTheme="minorEastAsia" w:hAnsiTheme="minorEastAsia" w:hint="eastAsia"/>
          <w:szCs w:val="21"/>
        </w:rPr>
        <w:t>期的crossover修复结果和其显示在芯片上的结果（点图+线图）</w:t>
      </w:r>
    </w:p>
    <w:p w:rsidR="007330DE" w:rsidRPr="005E69B3" w:rsidRDefault="007330DE" w:rsidP="002E113B">
      <w:pPr>
        <w:spacing w:beforeLines="50" w:before="156" w:line="312" w:lineRule="auto"/>
        <w:jc w:val="center"/>
        <w:rPr>
          <w:rFonts w:asciiTheme="minorEastAsia" w:hAnsiTheme="minorEastAsia"/>
          <w:szCs w:val="21"/>
        </w:rPr>
      </w:pPr>
    </w:p>
    <w:p w:rsidR="007330DE" w:rsidRDefault="007330DE" w:rsidP="002E113B">
      <w:pPr>
        <w:pStyle w:val="a9"/>
        <w:numPr>
          <w:ilvl w:val="0"/>
          <w:numId w:val="28"/>
        </w:numPr>
        <w:spacing w:beforeLines="50" w:before="156" w:line="312" w:lineRule="auto"/>
        <w:ind w:firstLineChars="0"/>
      </w:pPr>
      <w:r>
        <w:rPr>
          <w:rFonts w:hint="eastAsia"/>
        </w:rPr>
        <w:t>通过</w:t>
      </w:r>
      <w:r>
        <w:rPr>
          <w:rFonts w:hint="eastAsia"/>
        </w:rPr>
        <w:t>R</w:t>
      </w:r>
      <w:r>
        <w:rPr>
          <w:rFonts w:hint="eastAsia"/>
        </w:rPr>
        <w:t>语言对</w:t>
      </w:r>
      <w:r>
        <w:rPr>
          <w:rFonts w:hint="eastAsia"/>
        </w:rPr>
        <w:t>9</w:t>
      </w:r>
      <w:r>
        <w:rPr>
          <w:rFonts w:hint="eastAsia"/>
        </w:rPr>
        <w:t>对红白菌株发生事件的类型和位置（几号染色体哪个位置）进行汇总，得到表</w:t>
      </w:r>
      <w:r>
        <w:rPr>
          <w:rFonts w:hint="eastAsia"/>
        </w:rPr>
        <w:t>3</w:t>
      </w:r>
      <w:r>
        <w:rPr>
          <w:rFonts w:hint="eastAsia"/>
        </w:rPr>
        <w:t>。</w:t>
      </w:r>
    </w:p>
    <w:p w:rsidR="007330DE" w:rsidRPr="0038602A" w:rsidRDefault="007330DE" w:rsidP="002E113B">
      <w:pPr>
        <w:spacing w:beforeLines="50" w:before="156" w:line="312" w:lineRule="auto"/>
      </w:pPr>
      <w:r>
        <w:rPr>
          <w:rFonts w:hint="eastAsia"/>
        </w:rPr>
        <w:t>所示的结果，通过进一步汇总，可得到不同修复事件的比率和</w:t>
      </w:r>
      <w:r>
        <w:t>DNA</w:t>
      </w:r>
      <w:r>
        <w:rPr>
          <w:rFonts w:hint="eastAsia"/>
        </w:rPr>
        <w:t>断裂发生时期的比率，</w:t>
      </w:r>
      <w:r>
        <w:rPr>
          <w:rFonts w:hint="eastAsia"/>
        </w:rPr>
        <w:lastRenderedPageBreak/>
        <w:t>由此可进一步阐释</w:t>
      </w:r>
      <w:r>
        <w:rPr>
          <w:rFonts w:hint="eastAsia"/>
        </w:rPr>
        <w:t>zeocin</w:t>
      </w:r>
      <w:r>
        <w:rPr>
          <w:rFonts w:hint="eastAsia"/>
        </w:rPr>
        <w:t>作用机理。由于时间匆忙，这一部分数据仍然在处理，汇总和检查中，所以之后会对这部分数据进一步完善。</w:t>
      </w:r>
    </w:p>
    <w:p w:rsidR="007330DE" w:rsidRDefault="007330DE" w:rsidP="002E113B">
      <w:pPr>
        <w:spacing w:beforeLines="50" w:before="156" w:line="312" w:lineRule="auto"/>
        <w:jc w:val="center"/>
      </w:pPr>
      <w:r>
        <w:rPr>
          <w:noProof/>
        </w:rPr>
        <w:drawing>
          <wp:inline distT="0" distB="0" distL="0" distR="0">
            <wp:extent cx="4603270" cy="2894401"/>
            <wp:effectExtent l="0" t="0" r="0" b="0"/>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629833" cy="2911103"/>
                    </a:xfrm>
                    <a:prstGeom prst="rect">
                      <a:avLst/>
                    </a:prstGeom>
                  </pic:spPr>
                </pic:pic>
              </a:graphicData>
            </a:graphic>
          </wp:inline>
        </w:drawing>
      </w:r>
    </w:p>
    <w:p w:rsidR="007330DE" w:rsidRDefault="007330DE" w:rsidP="002E113B">
      <w:pPr>
        <w:spacing w:beforeLines="50" w:before="156" w:line="312" w:lineRule="auto"/>
        <w:jc w:val="center"/>
      </w:pPr>
      <w:r>
        <w:rPr>
          <w:rFonts w:hint="eastAsia"/>
        </w:rPr>
        <w:t>表</w:t>
      </w:r>
      <w:r>
        <w:rPr>
          <w:rFonts w:hint="eastAsia"/>
        </w:rPr>
        <w:t>3</w:t>
      </w:r>
      <w:r>
        <w:rPr>
          <w:rFonts w:hint="eastAsia"/>
        </w:rPr>
        <w:t>：</w:t>
      </w:r>
      <w:r w:rsidRPr="00434874">
        <w:rPr>
          <w:rFonts w:asciiTheme="minorEastAsia" w:hAnsiTheme="minorEastAsia"/>
          <w:szCs w:val="21"/>
        </w:rPr>
        <w:t xml:space="preserve"> SSH1-18</w:t>
      </w:r>
      <w:r>
        <w:rPr>
          <w:rFonts w:asciiTheme="minorEastAsia" w:hAnsiTheme="minorEastAsia" w:hint="eastAsia"/>
          <w:szCs w:val="21"/>
        </w:rPr>
        <w:t>事件类型汇总部分结果</w:t>
      </w:r>
      <w:r w:rsidRPr="00434874">
        <w:rPr>
          <w:rFonts w:asciiTheme="minorEastAsia" w:hAnsiTheme="minorEastAsia" w:hint="eastAsia"/>
          <w:szCs w:val="21"/>
        </w:rPr>
        <w:t>（</w:t>
      </w:r>
      <w:r>
        <w:rPr>
          <w:rFonts w:asciiTheme="minorEastAsia" w:hAnsiTheme="minorEastAsia" w:hint="eastAsia"/>
          <w:szCs w:val="21"/>
        </w:rPr>
        <w:t>全部结果详见</w:t>
      </w:r>
      <w:r>
        <w:rPr>
          <w:rFonts w:asciiTheme="minorEastAsia" w:hAnsiTheme="minorEastAsia"/>
          <w:szCs w:val="21"/>
        </w:rPr>
        <w:t>SSH</w:t>
      </w:r>
      <w:r>
        <w:rPr>
          <w:rFonts w:asciiTheme="minorEastAsia" w:hAnsiTheme="minorEastAsia" w:hint="eastAsia"/>
          <w:szCs w:val="21"/>
        </w:rPr>
        <w:t>1-18汇总.excel</w:t>
      </w:r>
      <w:r w:rsidRPr="00434874">
        <w:rPr>
          <w:rFonts w:asciiTheme="minorEastAsia" w:hAnsiTheme="minorEastAsia" w:hint="eastAsia"/>
          <w:szCs w:val="21"/>
        </w:rPr>
        <w:t>补充材料）</w:t>
      </w:r>
    </w:p>
    <w:p w:rsidR="007330DE" w:rsidRPr="00F12CA9" w:rsidRDefault="007330DE" w:rsidP="002E113B">
      <w:pPr>
        <w:spacing w:beforeLines="50" w:before="156" w:line="312" w:lineRule="auto"/>
        <w:rPr>
          <w:rFonts w:asciiTheme="minorEastAsia" w:hAnsiTheme="minorEastAsia"/>
          <w:szCs w:val="21"/>
        </w:rPr>
      </w:pPr>
      <w:r>
        <w:rPr>
          <w:rFonts w:hint="eastAsia"/>
        </w:rPr>
        <w:t xml:space="preserve"> </w:t>
      </w:r>
    </w:p>
    <w:p w:rsidR="007330DE" w:rsidRDefault="007330DE" w:rsidP="002E113B">
      <w:pPr>
        <w:spacing w:beforeLines="50" w:before="156" w:line="312" w:lineRule="auto"/>
        <w:rPr>
          <w:rFonts w:asciiTheme="minorEastAsia" w:hAnsiTheme="minorEastAsia"/>
          <w:szCs w:val="21"/>
        </w:rPr>
      </w:pPr>
      <w:r w:rsidRPr="00EA7C19">
        <w:rPr>
          <w:rFonts w:asciiTheme="minorEastAsia" w:hAnsiTheme="minorEastAsia" w:hint="eastAsia"/>
          <w:szCs w:val="21"/>
        </w:rPr>
        <w:t>3</w:t>
      </w:r>
      <w:r>
        <w:rPr>
          <w:rFonts w:asciiTheme="minorEastAsia" w:hAnsiTheme="minorEastAsia" w:hint="eastAsia"/>
          <w:szCs w:val="21"/>
        </w:rPr>
        <w:t>．复杂事件的解释——S</w:t>
      </w:r>
      <w:r>
        <w:rPr>
          <w:rFonts w:asciiTheme="minorEastAsia" w:hAnsiTheme="minorEastAsia"/>
          <w:szCs w:val="21"/>
        </w:rPr>
        <w:t>SH</w:t>
      </w:r>
      <w:r>
        <w:rPr>
          <w:rFonts w:asciiTheme="minorEastAsia" w:hAnsiTheme="minorEastAsia" w:hint="eastAsia"/>
          <w:szCs w:val="21"/>
        </w:rPr>
        <w:t>1-2-ch15</w:t>
      </w:r>
    </w:p>
    <w:p w:rsidR="007330DE" w:rsidRDefault="007330DE" w:rsidP="002E113B">
      <w:pPr>
        <w:spacing w:beforeLines="50" w:before="156" w:line="312" w:lineRule="auto"/>
        <w:ind w:firstLineChars="200" w:firstLine="420"/>
        <w:rPr>
          <w:rFonts w:asciiTheme="minorEastAsia" w:hAnsiTheme="minorEastAsia"/>
          <w:szCs w:val="21"/>
        </w:rPr>
      </w:pPr>
      <w:r>
        <w:rPr>
          <w:rFonts w:asciiTheme="minorEastAsia" w:hAnsiTheme="minorEastAsia" w:hint="eastAsia"/>
          <w:szCs w:val="21"/>
        </w:rPr>
        <w:t>在</w:t>
      </w:r>
      <w:r>
        <w:rPr>
          <w:rFonts w:asciiTheme="minorEastAsia" w:hAnsiTheme="minorEastAsia"/>
          <w:szCs w:val="21"/>
        </w:rPr>
        <w:t>9</w:t>
      </w:r>
      <w:r>
        <w:rPr>
          <w:rFonts w:asciiTheme="minorEastAsia" w:hAnsiTheme="minorEastAsia" w:hint="eastAsia"/>
          <w:szCs w:val="21"/>
        </w:rPr>
        <w:t>对红白菌落中发现第1对红白菌落（S</w:t>
      </w:r>
      <w:r>
        <w:rPr>
          <w:rFonts w:asciiTheme="minorEastAsia" w:hAnsiTheme="minorEastAsia"/>
          <w:szCs w:val="21"/>
        </w:rPr>
        <w:t>SH</w:t>
      </w:r>
      <w:r>
        <w:rPr>
          <w:rFonts w:asciiTheme="minorEastAsia" w:hAnsiTheme="minorEastAsia" w:hint="eastAsia"/>
          <w:szCs w:val="21"/>
        </w:rPr>
        <w:t>1-2）的15号染色体发生</w:t>
      </w:r>
      <w:r w:rsidRPr="00EA7C19">
        <w:rPr>
          <w:rFonts w:asciiTheme="minorEastAsia" w:hAnsiTheme="minorEastAsia" w:hint="eastAsia"/>
          <w:szCs w:val="21"/>
        </w:rPr>
        <w:t>包含多个事件的复杂事件</w:t>
      </w:r>
      <w:r>
        <w:rPr>
          <w:rFonts w:asciiTheme="minorEastAsia" w:hAnsiTheme="minorEastAsia" w:hint="eastAsia"/>
          <w:szCs w:val="21"/>
        </w:rPr>
        <w:t>（图12）</w:t>
      </w:r>
      <w:r w:rsidRPr="00EA7C19">
        <w:rPr>
          <w:rFonts w:asciiTheme="minorEastAsia" w:hAnsiTheme="minorEastAsia" w:hint="eastAsia"/>
          <w:szCs w:val="21"/>
        </w:rPr>
        <w:t>，通过</w:t>
      </w:r>
      <w:r>
        <w:rPr>
          <w:rFonts w:asciiTheme="minorEastAsia" w:hAnsiTheme="minorEastAsia" w:hint="eastAsia"/>
          <w:szCs w:val="21"/>
        </w:rPr>
        <w:t>R语言得到事件发生的具体位置，并以图14的形式形象化地表达出来，发现仅有一段4：0的区域，3段3：1的区域，还有几段“特殊区域”（S</w:t>
      </w:r>
      <w:r>
        <w:rPr>
          <w:rFonts w:asciiTheme="minorEastAsia" w:hAnsiTheme="minorEastAsia"/>
          <w:szCs w:val="21"/>
        </w:rPr>
        <w:t>SH1-ch15:SSH12-ch15=</w:t>
      </w:r>
      <w:r>
        <w:rPr>
          <w:rFonts w:asciiTheme="minorEastAsia" w:hAnsiTheme="minorEastAsia" w:hint="eastAsia"/>
          <w:szCs w:val="21"/>
        </w:rPr>
        <w:t>红：黑）。根据4：0对应D</w:t>
      </w:r>
      <w:r>
        <w:rPr>
          <w:rFonts w:asciiTheme="minorEastAsia" w:hAnsiTheme="minorEastAsia"/>
          <w:szCs w:val="21"/>
        </w:rPr>
        <w:t>BS</w:t>
      </w:r>
      <w:r>
        <w:rPr>
          <w:rFonts w:asciiTheme="minorEastAsia" w:hAnsiTheme="minorEastAsia" w:hint="eastAsia"/>
          <w:szCs w:val="21"/>
        </w:rPr>
        <w:t>发生在G</w:t>
      </w:r>
      <w:r>
        <w:rPr>
          <w:rFonts w:asciiTheme="minorEastAsia" w:hAnsiTheme="minorEastAsia"/>
          <w:szCs w:val="21"/>
        </w:rPr>
        <w:t>1</w:t>
      </w:r>
      <w:r>
        <w:rPr>
          <w:rFonts w:asciiTheme="minorEastAsia" w:hAnsiTheme="minorEastAsia" w:hint="eastAsia"/>
          <w:szCs w:val="21"/>
        </w:rPr>
        <w:t>期，3：1对应D</w:t>
      </w:r>
      <w:r>
        <w:rPr>
          <w:rFonts w:asciiTheme="minorEastAsia" w:hAnsiTheme="minorEastAsia"/>
          <w:szCs w:val="21"/>
        </w:rPr>
        <w:t>BS</w:t>
      </w:r>
      <w:r>
        <w:rPr>
          <w:rFonts w:asciiTheme="minorEastAsia" w:hAnsiTheme="minorEastAsia" w:hint="eastAsia"/>
          <w:szCs w:val="21"/>
        </w:rPr>
        <w:t>发生在G2期的原理（1.3中有详细阐述），可基本判断事件发生的时期。特殊区域的产生猜测可能是染色体修复插入时导致另一染色体同源臂断裂又修复产生。如图14中标记的特殊区域</w:t>
      </w:r>
      <w:r w:rsidRPr="00204FA1">
        <w:rPr>
          <w:rFonts w:asciiTheme="minorEastAsia" w:hAnsiTheme="minorEastAsia" w:hint="eastAsia"/>
          <w:szCs w:val="21"/>
        </w:rPr>
        <w:t>可能</w:t>
      </w:r>
      <w:r>
        <w:rPr>
          <w:rFonts w:asciiTheme="minorEastAsia" w:hAnsiTheme="minorEastAsia" w:hint="eastAsia"/>
          <w:szCs w:val="21"/>
        </w:rPr>
        <w:t>就是由于</w:t>
      </w:r>
      <w:r w:rsidRPr="00204FA1">
        <w:rPr>
          <w:rFonts w:asciiTheme="minorEastAsia" w:hAnsiTheme="minorEastAsia"/>
          <w:szCs w:val="21"/>
        </w:rPr>
        <w:t>G2</w:t>
      </w:r>
      <w:r w:rsidRPr="00204FA1">
        <w:rPr>
          <w:rFonts w:asciiTheme="minorEastAsia" w:hAnsiTheme="minorEastAsia" w:hint="eastAsia"/>
          <w:szCs w:val="21"/>
        </w:rPr>
        <w:t>期</w:t>
      </w:r>
      <w:r w:rsidRPr="00204FA1">
        <w:rPr>
          <w:rFonts w:asciiTheme="minorEastAsia" w:hAnsiTheme="minorEastAsia"/>
          <w:szCs w:val="21"/>
        </w:rPr>
        <w:t>YJM789DBS</w:t>
      </w:r>
      <w:r w:rsidRPr="00204FA1">
        <w:rPr>
          <w:rFonts w:asciiTheme="minorEastAsia" w:hAnsiTheme="minorEastAsia" w:hint="eastAsia"/>
          <w:szCs w:val="21"/>
        </w:rPr>
        <w:t>用</w:t>
      </w:r>
      <w:r w:rsidRPr="00204FA1">
        <w:rPr>
          <w:rFonts w:asciiTheme="minorEastAsia" w:hAnsiTheme="minorEastAsia"/>
          <w:szCs w:val="21"/>
        </w:rPr>
        <w:t>crossover</w:t>
      </w:r>
      <w:r w:rsidRPr="00204FA1">
        <w:rPr>
          <w:rFonts w:asciiTheme="minorEastAsia" w:hAnsiTheme="minorEastAsia" w:hint="eastAsia"/>
          <w:szCs w:val="21"/>
        </w:rPr>
        <w:t>修复插入时导致</w:t>
      </w:r>
      <w:r w:rsidRPr="00204FA1">
        <w:rPr>
          <w:rFonts w:asciiTheme="minorEastAsia" w:hAnsiTheme="minorEastAsia"/>
          <w:szCs w:val="21"/>
        </w:rPr>
        <w:t>W303</w:t>
      </w:r>
      <w:r w:rsidRPr="00204FA1">
        <w:rPr>
          <w:rFonts w:asciiTheme="minorEastAsia" w:hAnsiTheme="minorEastAsia" w:hint="eastAsia"/>
          <w:szCs w:val="21"/>
        </w:rPr>
        <w:t>同源染色臂断裂发生</w:t>
      </w:r>
      <w:r w:rsidRPr="00204FA1">
        <w:rPr>
          <w:rFonts w:asciiTheme="minorEastAsia" w:hAnsiTheme="minorEastAsia"/>
          <w:szCs w:val="21"/>
        </w:rPr>
        <w:t>conversion</w:t>
      </w:r>
      <w:r w:rsidRPr="00204FA1">
        <w:rPr>
          <w:rFonts w:asciiTheme="minorEastAsia" w:hAnsiTheme="minorEastAsia" w:hint="eastAsia"/>
          <w:szCs w:val="21"/>
        </w:rPr>
        <w:t>修复</w:t>
      </w:r>
      <w:r>
        <w:rPr>
          <w:rFonts w:asciiTheme="minorEastAsia" w:hAnsiTheme="minorEastAsia" w:hint="eastAsia"/>
          <w:szCs w:val="21"/>
        </w:rPr>
        <w:t>形成的</w:t>
      </w:r>
      <w:r w:rsidRPr="00204FA1">
        <w:rPr>
          <w:rFonts w:asciiTheme="minorEastAsia" w:hAnsiTheme="minorEastAsia" w:hint="eastAsia"/>
          <w:szCs w:val="21"/>
        </w:rPr>
        <w:t>。</w:t>
      </w:r>
    </w:p>
    <w:p w:rsidR="007330DE" w:rsidRPr="00204FA1" w:rsidRDefault="007330DE" w:rsidP="002E113B">
      <w:pPr>
        <w:spacing w:beforeLines="50" w:before="156" w:line="312" w:lineRule="auto"/>
        <w:ind w:firstLineChars="200" w:firstLine="420"/>
        <w:rPr>
          <w:rFonts w:asciiTheme="minorEastAsia" w:hAnsiTheme="minorEastAsia"/>
          <w:szCs w:val="21"/>
        </w:rPr>
      </w:pPr>
    </w:p>
    <w:p w:rsidR="007330DE" w:rsidRDefault="007330DE" w:rsidP="002E113B">
      <w:pPr>
        <w:spacing w:beforeLines="50" w:before="156" w:line="312" w:lineRule="auto"/>
        <w:rPr>
          <w:rFonts w:asciiTheme="minorEastAsia" w:hAnsiTheme="minorEastAsia"/>
          <w:szCs w:val="21"/>
        </w:rPr>
      </w:pPr>
      <w:bookmarkStart w:id="73" w:name="_Hlk520661994"/>
      <w:bookmarkStart w:id="74" w:name="OLE_LINK147"/>
      <w:r w:rsidRPr="00EA7C19">
        <w:rPr>
          <w:rFonts w:asciiTheme="minorEastAsia" w:hAnsiTheme="minorEastAsia"/>
          <w:noProof/>
          <w:szCs w:val="21"/>
        </w:rPr>
        <w:lastRenderedPageBreak/>
        <w:drawing>
          <wp:inline distT="0" distB="0" distL="0" distR="0">
            <wp:extent cx="6172200" cy="1943100"/>
            <wp:effectExtent l="0" t="0" r="0" b="0"/>
            <wp:docPr id="10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197145" cy="1950953"/>
                    </a:xfrm>
                    <a:prstGeom prst="rect">
                      <a:avLst/>
                    </a:prstGeom>
                  </pic:spPr>
                </pic:pic>
              </a:graphicData>
            </a:graphic>
          </wp:inline>
        </w:drawing>
      </w:r>
    </w:p>
    <w:p w:rsidR="007330DE" w:rsidRDefault="007330DE" w:rsidP="002E113B">
      <w:pPr>
        <w:spacing w:beforeLines="50" w:before="156" w:line="312" w:lineRule="auto"/>
        <w:jc w:val="center"/>
        <w:rPr>
          <w:rFonts w:asciiTheme="minorEastAsia" w:hAnsiTheme="minorEastAsia"/>
          <w:szCs w:val="21"/>
        </w:rPr>
      </w:pPr>
      <w:r>
        <w:rPr>
          <w:rFonts w:asciiTheme="minorEastAsia" w:hAnsiTheme="minorEastAsia" w:hint="eastAsia"/>
          <w:szCs w:val="21"/>
        </w:rPr>
        <w:t xml:space="preserve">图13 </w:t>
      </w:r>
      <w:r>
        <w:rPr>
          <w:rFonts w:asciiTheme="minorEastAsia" w:hAnsiTheme="minorEastAsia"/>
          <w:szCs w:val="21"/>
        </w:rPr>
        <w:t>SSH</w:t>
      </w:r>
      <w:r>
        <w:rPr>
          <w:rFonts w:asciiTheme="minorEastAsia" w:hAnsiTheme="minorEastAsia" w:hint="eastAsia"/>
          <w:szCs w:val="21"/>
        </w:rPr>
        <w:t>1-2-ch15的复杂事件</w:t>
      </w:r>
      <w:bookmarkEnd w:id="73"/>
      <w:bookmarkEnd w:id="74"/>
    </w:p>
    <w:p w:rsidR="007330DE" w:rsidRPr="00EA7C19" w:rsidRDefault="007330DE" w:rsidP="002E113B">
      <w:pPr>
        <w:spacing w:beforeLines="50" w:before="156" w:line="312" w:lineRule="auto"/>
        <w:jc w:val="center"/>
        <w:rPr>
          <w:rFonts w:asciiTheme="minorEastAsia" w:hAnsiTheme="minorEastAsia"/>
          <w:szCs w:val="21"/>
        </w:rPr>
      </w:pPr>
    </w:p>
    <w:p w:rsidR="007330DE" w:rsidRDefault="007330DE" w:rsidP="002E113B">
      <w:pPr>
        <w:spacing w:beforeLines="50" w:before="156" w:line="312" w:lineRule="auto"/>
        <w:jc w:val="center"/>
        <w:rPr>
          <w:rFonts w:asciiTheme="minorEastAsia" w:hAnsiTheme="minorEastAsia"/>
          <w:szCs w:val="21"/>
        </w:rPr>
      </w:pPr>
      <w:r w:rsidRPr="00EA7C19">
        <w:rPr>
          <w:rFonts w:asciiTheme="minorEastAsia" w:hAnsiTheme="minorEastAsia"/>
          <w:noProof/>
          <w:szCs w:val="21"/>
        </w:rPr>
        <w:drawing>
          <wp:inline distT="0" distB="0" distL="0" distR="0">
            <wp:extent cx="5200650" cy="1498600"/>
            <wp:effectExtent l="0" t="0" r="0" b="0"/>
            <wp:docPr id="10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26126" cy="1505941"/>
                    </a:xfrm>
                    <a:prstGeom prst="rect">
                      <a:avLst/>
                    </a:prstGeom>
                  </pic:spPr>
                </pic:pic>
              </a:graphicData>
            </a:graphic>
          </wp:inline>
        </w:drawing>
      </w:r>
    </w:p>
    <w:p w:rsidR="007330DE" w:rsidRDefault="007330DE" w:rsidP="002E113B">
      <w:pPr>
        <w:spacing w:beforeLines="50" w:before="156" w:line="312" w:lineRule="auto"/>
        <w:jc w:val="center"/>
        <w:rPr>
          <w:rFonts w:asciiTheme="minorEastAsia" w:hAnsiTheme="minorEastAsia"/>
          <w:szCs w:val="21"/>
        </w:rPr>
      </w:pPr>
      <w:r>
        <w:rPr>
          <w:rFonts w:asciiTheme="minorEastAsia" w:hAnsiTheme="minorEastAsia" w:hint="eastAsia"/>
          <w:szCs w:val="21"/>
        </w:rPr>
        <w:t>图14</w:t>
      </w:r>
      <w:r>
        <w:rPr>
          <w:rFonts w:asciiTheme="minorEastAsia" w:hAnsiTheme="minorEastAsia"/>
          <w:szCs w:val="21"/>
        </w:rPr>
        <w:t xml:space="preserve"> </w:t>
      </w:r>
      <w:r>
        <w:rPr>
          <w:rFonts w:asciiTheme="minorEastAsia" w:hAnsiTheme="minorEastAsia" w:hint="eastAsia"/>
          <w:szCs w:val="21"/>
        </w:rPr>
        <w:t>：S</w:t>
      </w:r>
      <w:r>
        <w:rPr>
          <w:rFonts w:asciiTheme="minorEastAsia" w:hAnsiTheme="minorEastAsia"/>
          <w:szCs w:val="21"/>
        </w:rPr>
        <w:t>SH1-2-ch15</w:t>
      </w:r>
      <w:r>
        <w:rPr>
          <w:rFonts w:asciiTheme="minorEastAsia" w:hAnsiTheme="minorEastAsia" w:hint="eastAsia"/>
          <w:szCs w:val="21"/>
        </w:rPr>
        <w:t>发生事件和染色体具体位置的形象化表达</w:t>
      </w:r>
    </w:p>
    <w:p w:rsidR="007330DE" w:rsidRDefault="007330DE" w:rsidP="002E113B">
      <w:pPr>
        <w:spacing w:beforeLines="50" w:before="156" w:line="312" w:lineRule="auto"/>
        <w:jc w:val="center"/>
        <w:rPr>
          <w:rFonts w:asciiTheme="minorEastAsia" w:hAnsiTheme="minorEastAsia"/>
          <w:szCs w:val="21"/>
        </w:rPr>
      </w:pPr>
      <w:r w:rsidRPr="00EA7C19">
        <w:rPr>
          <w:rFonts w:asciiTheme="minorEastAsia" w:hAnsiTheme="minorEastAsia"/>
          <w:noProof/>
          <w:szCs w:val="21"/>
        </w:rPr>
        <w:drawing>
          <wp:inline distT="0" distB="0" distL="0" distR="0">
            <wp:extent cx="2242359" cy="3810000"/>
            <wp:effectExtent l="0" t="0" r="0" b="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b="612"/>
                    <a:stretch/>
                  </pic:blipFill>
                  <pic:spPr bwMode="auto">
                    <a:xfrm>
                      <a:off x="0" y="0"/>
                      <a:ext cx="2286618" cy="3885201"/>
                    </a:xfrm>
                    <a:prstGeom prst="rect">
                      <a:avLst/>
                    </a:prstGeom>
                    <a:ln>
                      <a:noFill/>
                    </a:ln>
                    <a:extLst>
                      <a:ext uri="{53640926-AAD7-44D8-BBD7-CCE9431645EC}">
                        <a14:shadowObscured xmlns:a14="http://schemas.microsoft.com/office/drawing/2010/main"/>
                      </a:ext>
                    </a:extLst>
                  </pic:spPr>
                </pic:pic>
              </a:graphicData>
            </a:graphic>
          </wp:inline>
        </w:drawing>
      </w:r>
    </w:p>
    <w:p w:rsidR="007330DE" w:rsidRDefault="007330DE" w:rsidP="002E113B">
      <w:pPr>
        <w:spacing w:beforeLines="50" w:before="156" w:line="312" w:lineRule="auto"/>
        <w:jc w:val="center"/>
        <w:rPr>
          <w:rFonts w:asciiTheme="minorEastAsia" w:hAnsiTheme="minorEastAsia"/>
          <w:szCs w:val="21"/>
        </w:rPr>
      </w:pPr>
      <w:r>
        <w:rPr>
          <w:rFonts w:asciiTheme="minorEastAsia" w:hAnsiTheme="minorEastAsia" w:hint="eastAsia"/>
          <w:szCs w:val="21"/>
        </w:rPr>
        <w:lastRenderedPageBreak/>
        <w:t>图15：S</w:t>
      </w:r>
      <w:r>
        <w:rPr>
          <w:rFonts w:asciiTheme="minorEastAsia" w:hAnsiTheme="minorEastAsia"/>
          <w:szCs w:val="21"/>
        </w:rPr>
        <w:t>SH1-2-ch15</w:t>
      </w:r>
      <w:r>
        <w:rPr>
          <w:rFonts w:asciiTheme="minorEastAsia" w:hAnsiTheme="minorEastAsia" w:hint="eastAsia"/>
          <w:szCs w:val="21"/>
        </w:rPr>
        <w:t>机理阐释：</w:t>
      </w:r>
    </w:p>
    <w:p w:rsidR="007330DE" w:rsidRPr="00204FA1" w:rsidRDefault="007330DE" w:rsidP="002E113B">
      <w:pPr>
        <w:spacing w:beforeLines="50" w:before="156" w:line="312" w:lineRule="auto"/>
        <w:rPr>
          <w:rFonts w:asciiTheme="minorEastAsia" w:hAnsiTheme="minorEastAsia"/>
          <w:szCs w:val="21"/>
        </w:rPr>
      </w:pPr>
      <w:r w:rsidRPr="00204FA1">
        <w:rPr>
          <w:rFonts w:asciiTheme="minorEastAsia" w:hAnsiTheme="minorEastAsia" w:hint="eastAsia"/>
          <w:szCs w:val="21"/>
        </w:rPr>
        <w:t>Y</w:t>
      </w:r>
      <w:r w:rsidRPr="00204FA1">
        <w:rPr>
          <w:rFonts w:asciiTheme="minorEastAsia" w:hAnsiTheme="minorEastAsia"/>
          <w:szCs w:val="21"/>
        </w:rPr>
        <w:t>JM</w:t>
      </w:r>
      <w:r w:rsidRPr="00204FA1">
        <w:rPr>
          <w:rFonts w:asciiTheme="minorEastAsia" w:hAnsiTheme="minorEastAsia" w:hint="eastAsia"/>
          <w:szCs w:val="21"/>
        </w:rPr>
        <w:t>789在G1期染色体断裂，G2期通过gene</w:t>
      </w:r>
      <w:r w:rsidRPr="00204FA1">
        <w:rPr>
          <w:rFonts w:asciiTheme="minorEastAsia" w:hAnsiTheme="minorEastAsia"/>
          <w:szCs w:val="21"/>
        </w:rPr>
        <w:t xml:space="preserve"> </w:t>
      </w:r>
      <w:r w:rsidRPr="00204FA1">
        <w:rPr>
          <w:rFonts w:asciiTheme="minorEastAsia" w:hAnsiTheme="minorEastAsia" w:hint="eastAsia"/>
          <w:szCs w:val="21"/>
        </w:rPr>
        <w:t>conversion修复，同时G2期Y</w:t>
      </w:r>
      <w:r w:rsidRPr="00204FA1">
        <w:rPr>
          <w:rFonts w:asciiTheme="minorEastAsia" w:hAnsiTheme="minorEastAsia"/>
          <w:szCs w:val="21"/>
        </w:rPr>
        <w:t>JM</w:t>
      </w:r>
      <w:r w:rsidRPr="00204FA1">
        <w:rPr>
          <w:rFonts w:asciiTheme="minorEastAsia" w:hAnsiTheme="minorEastAsia" w:hint="eastAsia"/>
          <w:szCs w:val="21"/>
        </w:rPr>
        <w:t>789姐妹染色单体断裂，通过crossover修复，修复插入时导致W303的姐妹染色单体断裂，然后通过gene</w:t>
      </w:r>
      <w:r w:rsidRPr="00204FA1">
        <w:rPr>
          <w:rFonts w:asciiTheme="minorEastAsia" w:hAnsiTheme="minorEastAsia"/>
          <w:szCs w:val="21"/>
        </w:rPr>
        <w:t xml:space="preserve"> </w:t>
      </w:r>
      <w:r w:rsidRPr="00204FA1">
        <w:rPr>
          <w:rFonts w:asciiTheme="minorEastAsia" w:hAnsiTheme="minorEastAsia" w:hint="eastAsia"/>
          <w:szCs w:val="21"/>
        </w:rPr>
        <w:t>conversion</w:t>
      </w:r>
      <w:r w:rsidRPr="00204FA1">
        <w:rPr>
          <w:rFonts w:asciiTheme="minorEastAsia" w:hAnsiTheme="minorEastAsia"/>
          <w:szCs w:val="21"/>
        </w:rPr>
        <w:t xml:space="preserve"> </w:t>
      </w:r>
      <w:r w:rsidRPr="00204FA1">
        <w:rPr>
          <w:rFonts w:asciiTheme="minorEastAsia" w:hAnsiTheme="minorEastAsia" w:hint="eastAsia"/>
          <w:szCs w:val="21"/>
        </w:rPr>
        <w:t>修复。</w:t>
      </w:r>
    </w:p>
    <w:p w:rsidR="007330DE" w:rsidRDefault="007330DE" w:rsidP="007330DE"/>
    <w:p w:rsidR="007330DE" w:rsidRPr="00492275" w:rsidRDefault="00492275" w:rsidP="002E113B">
      <w:pPr>
        <w:spacing w:beforeLines="50" w:before="156" w:afterLines="50" w:after="156" w:line="312" w:lineRule="auto"/>
        <w:rPr>
          <w:rFonts w:asciiTheme="minorEastAsia" w:eastAsiaTheme="minorEastAsia" w:hAnsiTheme="minorEastAsia"/>
          <w:b/>
          <w:sz w:val="28"/>
          <w:szCs w:val="28"/>
        </w:rPr>
      </w:pPr>
      <w:r w:rsidRPr="00492275">
        <w:rPr>
          <w:rFonts w:asciiTheme="minorEastAsia" w:eastAsiaTheme="minorEastAsia" w:hAnsiTheme="minorEastAsia" w:hint="eastAsia"/>
          <w:b/>
          <w:sz w:val="28"/>
          <w:szCs w:val="28"/>
        </w:rPr>
        <w:t xml:space="preserve">4. </w:t>
      </w:r>
      <w:r w:rsidR="007330DE" w:rsidRPr="00492275">
        <w:rPr>
          <w:rFonts w:asciiTheme="minorEastAsia" w:eastAsiaTheme="minorEastAsia" w:hAnsiTheme="minorEastAsia" w:hint="eastAsia"/>
          <w:b/>
          <w:sz w:val="28"/>
          <w:szCs w:val="28"/>
        </w:rPr>
        <w:t>收获与体会</w:t>
      </w:r>
    </w:p>
    <w:p w:rsidR="007330DE" w:rsidRDefault="007330DE" w:rsidP="002E113B">
      <w:pPr>
        <w:pStyle w:val="a9"/>
        <w:numPr>
          <w:ilvl w:val="0"/>
          <w:numId w:val="12"/>
        </w:numPr>
        <w:spacing w:beforeLines="50" w:before="156" w:line="312" w:lineRule="auto"/>
        <w:ind w:firstLineChars="0" w:firstLine="0"/>
      </w:pPr>
      <w:r>
        <w:rPr>
          <w:rFonts w:hint="eastAsia"/>
        </w:rPr>
        <w:t>实习中印象最深的事情：</w:t>
      </w:r>
    </w:p>
    <w:p w:rsidR="00492275" w:rsidRDefault="007330DE" w:rsidP="002E113B">
      <w:pPr>
        <w:spacing w:beforeLines="50" w:before="156" w:line="312" w:lineRule="auto"/>
        <w:ind w:firstLineChars="200" w:firstLine="420"/>
      </w:pPr>
      <w:r>
        <w:rPr>
          <w:rFonts w:hint="eastAsia"/>
        </w:rPr>
        <w:t>实习中印象最深的事情就是基因芯片数据的处理，这部分我们在上学期已经有接触过，所以一</w:t>
      </w:r>
      <w:r w:rsidR="00492275">
        <w:rPr>
          <w:rFonts w:hint="eastAsia"/>
        </w:rPr>
        <w:t>开</w:t>
      </w:r>
      <w:r>
        <w:rPr>
          <w:rFonts w:hint="eastAsia"/>
        </w:rPr>
        <w:t>始觉得应该相对比较简单。然而，事实上一开始就出现了故障，由于在网上购买新电脑，自己进行系统激活将文件夹名称设置为中文形式，导致</w:t>
      </w:r>
      <w:r>
        <w:rPr>
          <w:rFonts w:hint="eastAsia"/>
        </w:rPr>
        <w:t>R-studio</w:t>
      </w:r>
      <w:r>
        <w:rPr>
          <w:rFonts w:hint="eastAsia"/>
        </w:rPr>
        <w:t>和</w:t>
      </w:r>
      <w:r>
        <w:t>R</w:t>
      </w:r>
      <w:r>
        <w:rPr>
          <w:rFonts w:hint="eastAsia"/>
        </w:rPr>
        <w:t>中的语言系统无法识别，于是我又将文件名改为英文形式，但是无法进行修改，又在网上寻找各种解决办法，又询问老师同学，整个一天时间都是处在焦头烂额的状态。最后尝试了各种办法，包括新建账户，重装电脑等，最后还是在贴吧上最终解决了整个问题，问题解决的一瞬间真的有一种“拨开云雾见天明”的感觉，世界一下子就明亮起来了。</w:t>
      </w:r>
      <w:r>
        <w:t xml:space="preserve"> </w:t>
      </w:r>
    </w:p>
    <w:p w:rsidR="00492275" w:rsidRDefault="007330DE" w:rsidP="002E113B">
      <w:pPr>
        <w:spacing w:beforeLines="50" w:before="156" w:line="312" w:lineRule="auto"/>
        <w:ind w:firstLineChars="200" w:firstLine="420"/>
      </w:pPr>
      <w:r>
        <w:rPr>
          <w:rFonts w:hint="eastAsia"/>
        </w:rPr>
        <w:t>这下该非常顺利地进行程序运行了，然而问题又出现了。由于之前我们忽视了很多不明显的</w:t>
      </w:r>
      <w:r>
        <w:rPr>
          <w:rFonts w:hint="eastAsia"/>
        </w:rPr>
        <w:t>L</w:t>
      </w:r>
      <w:r>
        <w:t>OH</w:t>
      </w:r>
      <w:r>
        <w:rPr>
          <w:rFonts w:hint="eastAsia"/>
        </w:rPr>
        <w:t>事件，所以老师提醒我们只有一个探针的事件也应该记录下来，所以这回在寻找的时候分外仔细，甚至有些过度，不断纠结于他们是不是真的事件，最终反而记录了很多虚假事件，得到老师和学姐的指点后又重新把一些疑似事件运行了一遍。终于顺利地交给老师了，后来又发现数据记录的格式有问题，一对红白菌落实际上是一个事件，然后又重新做了表格。</w:t>
      </w:r>
    </w:p>
    <w:p w:rsidR="007330DE" w:rsidRPr="00784697" w:rsidRDefault="007330DE" w:rsidP="002E113B">
      <w:pPr>
        <w:spacing w:beforeLines="50" w:before="156" w:line="312" w:lineRule="auto"/>
        <w:ind w:firstLineChars="200" w:firstLine="420"/>
        <w:rPr>
          <w:rFonts w:asciiTheme="minorEastAsia" w:hAnsiTheme="minorEastAsia"/>
          <w:szCs w:val="21"/>
        </w:rPr>
      </w:pPr>
      <w:r>
        <w:rPr>
          <w:rFonts w:hint="eastAsia"/>
        </w:rPr>
        <w:t>本来以为是很简单的事情，但是由于到处疏忽，思路不清晰，对很多概念没有理解透彻，导致最后三次重做，费时费力。很多事情宁愿第一遍理清楚慢慢来，也比一开始手忙脚乱，急于求成，不停出错重做的效率高的多。我们要在质量的基础上追求速度，而不是反其道而行之。但从另一个角度看，这次的基因芯片数据分析一波三折，也让我积累了很多经验，如电脑系统激活时要用英文命名，发现问题不要总依赖别人，要学会利用周边的信息渠道，具备自己解决问题的能力。其实整个大三暑期实习对基因芯片数据这方面最为用心，但实际上自己也只是充当一个运行者的角色，</w:t>
      </w:r>
      <w:r w:rsidRPr="000D13AB">
        <w:rPr>
          <w:rFonts w:asciiTheme="minorEastAsia" w:hAnsiTheme="minorEastAsia" w:hint="eastAsia"/>
          <w:szCs w:val="21"/>
        </w:rPr>
        <w:t>而不是工作者，程序都是老师写好</w:t>
      </w:r>
      <w:r>
        <w:rPr>
          <w:rFonts w:asciiTheme="minorEastAsia" w:hAnsiTheme="minorEastAsia" w:hint="eastAsia"/>
          <w:szCs w:val="21"/>
        </w:rPr>
        <w:t>的</w:t>
      </w:r>
      <w:r w:rsidRPr="000D13AB">
        <w:rPr>
          <w:rFonts w:asciiTheme="minorEastAsia" w:hAnsiTheme="minorEastAsia" w:hint="eastAsia"/>
          <w:szCs w:val="21"/>
        </w:rPr>
        <w:t>，</w:t>
      </w:r>
      <w:r>
        <w:rPr>
          <w:rFonts w:asciiTheme="minorEastAsia" w:hAnsiTheme="minorEastAsia" w:hint="eastAsia"/>
          <w:szCs w:val="21"/>
        </w:rPr>
        <w:t>目前生物信息学海院只有郑道琼老师会，就</w:t>
      </w:r>
      <w:r w:rsidRPr="000D13AB">
        <w:rPr>
          <w:rFonts w:asciiTheme="minorEastAsia" w:hAnsiTheme="minorEastAsia" w:hint="eastAsia"/>
          <w:szCs w:val="21"/>
        </w:rPr>
        <w:t>突然想起黄渤说的一句话：只有最大程度地不一样，才能最大程度地被需要。</w:t>
      </w:r>
      <w:r>
        <w:rPr>
          <w:rFonts w:asciiTheme="minorEastAsia" w:hAnsiTheme="minorEastAsia" w:hint="eastAsia"/>
          <w:szCs w:val="21"/>
        </w:rPr>
        <w:t>所以现在郑老师的</w:t>
      </w:r>
      <w:r w:rsidRPr="000D13AB">
        <w:rPr>
          <w:rFonts w:asciiTheme="minorEastAsia" w:hAnsiTheme="minorEastAsia" w:hint="eastAsia"/>
          <w:szCs w:val="21"/>
        </w:rPr>
        <w:t>实验室</w:t>
      </w:r>
      <w:r>
        <w:rPr>
          <w:rFonts w:asciiTheme="minorEastAsia" w:hAnsiTheme="minorEastAsia" w:hint="eastAsia"/>
          <w:szCs w:val="21"/>
        </w:rPr>
        <w:t>的确也</w:t>
      </w:r>
      <w:r w:rsidRPr="000D13AB">
        <w:rPr>
          <w:rFonts w:asciiTheme="minorEastAsia" w:hAnsiTheme="minorEastAsia" w:hint="eastAsia"/>
          <w:szCs w:val="21"/>
        </w:rPr>
        <w:t>发展得快一点，但这也是他自学</w:t>
      </w:r>
      <w:r>
        <w:rPr>
          <w:rFonts w:asciiTheme="minorEastAsia" w:hAnsiTheme="minorEastAsia" w:hint="eastAsia"/>
          <w:szCs w:val="21"/>
        </w:rPr>
        <w:t>的</w:t>
      </w:r>
      <w:r w:rsidRPr="000D13AB">
        <w:rPr>
          <w:rFonts w:asciiTheme="minorEastAsia" w:hAnsiTheme="minorEastAsia" w:hint="eastAsia"/>
          <w:szCs w:val="21"/>
        </w:rPr>
        <w:t>结果。所以要成为被这个社会需要的人，还是要做点不一样的事，具备点不一样的技能。</w:t>
      </w:r>
    </w:p>
    <w:p w:rsidR="007330DE" w:rsidRDefault="007330DE" w:rsidP="002E113B">
      <w:pPr>
        <w:spacing w:beforeLines="50" w:before="156" w:line="312" w:lineRule="auto"/>
      </w:pPr>
    </w:p>
    <w:p w:rsidR="007330DE" w:rsidRDefault="007330DE" w:rsidP="002E113B">
      <w:pPr>
        <w:pStyle w:val="a9"/>
        <w:numPr>
          <w:ilvl w:val="0"/>
          <w:numId w:val="12"/>
        </w:numPr>
        <w:spacing w:beforeLines="50" w:before="156" w:line="312" w:lineRule="auto"/>
        <w:ind w:firstLineChars="0"/>
        <w:rPr>
          <w:szCs w:val="21"/>
        </w:rPr>
      </w:pPr>
      <w:r w:rsidRPr="00392FDB">
        <w:rPr>
          <w:rFonts w:hint="eastAsia"/>
          <w:szCs w:val="21"/>
        </w:rPr>
        <w:lastRenderedPageBreak/>
        <w:t>人在每一个阶段需要扮演不同的角色，承担不同的责任。</w:t>
      </w:r>
    </w:p>
    <w:p w:rsidR="007330DE" w:rsidRPr="00392FDB" w:rsidRDefault="007330DE" w:rsidP="002E113B">
      <w:pPr>
        <w:spacing w:beforeLines="50" w:before="156" w:line="312" w:lineRule="auto"/>
        <w:ind w:firstLineChars="200" w:firstLine="420"/>
        <w:rPr>
          <w:szCs w:val="21"/>
        </w:rPr>
      </w:pPr>
      <w:r w:rsidRPr="00392FDB">
        <w:rPr>
          <w:rFonts w:hint="eastAsia"/>
          <w:szCs w:val="21"/>
        </w:rPr>
        <w:t>最近在实验室看到在我们大二时还是新手，和我们一起学习的小学姐现在也能独当一面，带学弟学妹，不禁发出“士别三日，当刮目相待”的感叹。从当年的新手到现在也能有独当一面的魄力，这其中肯定经历过不断的磨练和努力，</w:t>
      </w:r>
      <w:r>
        <w:rPr>
          <w:rFonts w:hint="eastAsia"/>
          <w:szCs w:val="21"/>
        </w:rPr>
        <w:t>同样地</w:t>
      </w:r>
      <w:r w:rsidRPr="00392FDB">
        <w:rPr>
          <w:rFonts w:hint="eastAsia"/>
          <w:szCs w:val="21"/>
        </w:rPr>
        <w:t>我想她也感受到当年大师姐带我们的艰辛和疲惫。我始终觉得很多时候人很难真正“感同身受”，只有经历过同样的事才会有真实的感觉，就像现在自己</w:t>
      </w:r>
      <w:r>
        <w:rPr>
          <w:rFonts w:hint="eastAsia"/>
          <w:szCs w:val="21"/>
        </w:rPr>
        <w:t>还是需要人指导</w:t>
      </w:r>
      <w:r w:rsidRPr="00392FDB">
        <w:rPr>
          <w:rFonts w:hint="eastAsia"/>
          <w:szCs w:val="21"/>
        </w:rPr>
        <w:t>，就很难感受到带人的艰辛，但是</w:t>
      </w:r>
      <w:r>
        <w:rPr>
          <w:rFonts w:hint="eastAsia"/>
          <w:szCs w:val="21"/>
        </w:rPr>
        <w:t>这是</w:t>
      </w:r>
      <w:r w:rsidRPr="00392FDB">
        <w:rPr>
          <w:rFonts w:hint="eastAsia"/>
          <w:szCs w:val="21"/>
        </w:rPr>
        <w:t>我必将承担的责任和扮演</w:t>
      </w:r>
      <w:r>
        <w:rPr>
          <w:rFonts w:hint="eastAsia"/>
          <w:szCs w:val="21"/>
        </w:rPr>
        <w:t>的</w:t>
      </w:r>
      <w:r w:rsidRPr="00392FDB">
        <w:rPr>
          <w:rFonts w:hint="eastAsia"/>
          <w:szCs w:val="21"/>
        </w:rPr>
        <w:t>角色，所以现在更要珍惜“团队中是老幺”，受到学长学姐关照的时光，</w:t>
      </w:r>
      <w:r>
        <w:rPr>
          <w:rFonts w:hint="eastAsia"/>
          <w:szCs w:val="21"/>
        </w:rPr>
        <w:t>在这段时间里沉淀自己，</w:t>
      </w:r>
      <w:r w:rsidRPr="00392FDB">
        <w:rPr>
          <w:rFonts w:hint="eastAsia"/>
          <w:szCs w:val="21"/>
        </w:rPr>
        <w:t>不懂的问题要及时请教，</w:t>
      </w:r>
      <w:r>
        <w:rPr>
          <w:rFonts w:hint="eastAsia"/>
          <w:szCs w:val="21"/>
        </w:rPr>
        <w:t>夯实基础知识</w:t>
      </w:r>
      <w:r w:rsidRPr="00392FDB">
        <w:rPr>
          <w:rFonts w:hint="eastAsia"/>
          <w:szCs w:val="21"/>
        </w:rPr>
        <w:t>，</w:t>
      </w:r>
      <w:r>
        <w:rPr>
          <w:rFonts w:hint="eastAsia"/>
          <w:szCs w:val="21"/>
        </w:rPr>
        <w:t>这不仅是</w:t>
      </w:r>
      <w:r w:rsidRPr="00392FDB">
        <w:rPr>
          <w:rFonts w:hint="eastAsia"/>
          <w:szCs w:val="21"/>
        </w:rPr>
        <w:t>为自己以后扮演这个角色打下基础，更是对这个阶段的自己负责。在合适的时间干合适的事，一切都刚刚好，是我觉得最惬意的生活</w:t>
      </w:r>
      <w:r>
        <w:rPr>
          <w:rFonts w:hint="eastAsia"/>
          <w:szCs w:val="21"/>
        </w:rPr>
        <w:t>。</w:t>
      </w:r>
      <w:r w:rsidRPr="00392FDB">
        <w:rPr>
          <w:szCs w:val="21"/>
        </w:rPr>
        <w:t xml:space="preserve"> </w:t>
      </w:r>
    </w:p>
    <w:p w:rsidR="007330DE" w:rsidRDefault="007330DE" w:rsidP="002E113B">
      <w:pPr>
        <w:pStyle w:val="a9"/>
        <w:numPr>
          <w:ilvl w:val="0"/>
          <w:numId w:val="12"/>
        </w:numPr>
        <w:spacing w:beforeLines="50" w:before="156" w:line="312" w:lineRule="auto"/>
        <w:ind w:firstLineChars="0"/>
      </w:pPr>
      <w:r>
        <w:rPr>
          <w:rFonts w:hint="eastAsia"/>
        </w:rPr>
        <w:t>培养独立，坚毅，自律的品质</w:t>
      </w:r>
    </w:p>
    <w:p w:rsidR="00492275" w:rsidRDefault="007330DE" w:rsidP="002E113B">
      <w:pPr>
        <w:spacing w:beforeLines="50" w:before="156" w:line="312" w:lineRule="auto"/>
        <w:ind w:firstLineChars="200" w:firstLine="420"/>
        <w:rPr>
          <w:szCs w:val="21"/>
        </w:rPr>
      </w:pPr>
      <w:r>
        <w:rPr>
          <w:rFonts w:hint="eastAsia"/>
          <w:szCs w:val="21"/>
        </w:rPr>
        <w:t>通过和学姐交流和自己的感受，最近会愈发得出一个结论：</w:t>
      </w:r>
      <w:r w:rsidRPr="00392FDB">
        <w:rPr>
          <w:rFonts w:hint="eastAsia"/>
          <w:szCs w:val="21"/>
        </w:rPr>
        <w:t>做生物其实更多的是心累。生物实验的强度相比于其他实验强度并不大，但是基于生物本身复杂代谢过程，</w:t>
      </w:r>
      <w:bookmarkStart w:id="75" w:name="OLE_LINK3"/>
      <w:bookmarkStart w:id="76" w:name="OLE_LINK4"/>
      <w:r w:rsidRPr="00392FDB">
        <w:rPr>
          <w:rFonts w:hint="eastAsia"/>
          <w:szCs w:val="21"/>
        </w:rPr>
        <w:t>生物</w:t>
      </w:r>
      <w:bookmarkEnd w:id="75"/>
      <w:bookmarkEnd w:id="76"/>
      <w:r w:rsidRPr="00392FDB">
        <w:rPr>
          <w:rFonts w:hint="eastAsia"/>
          <w:szCs w:val="21"/>
        </w:rPr>
        <w:t>实验数据的重复性不是很好，而得出正确的结论需要大量置信度较高的数据支持，所以更多的时间实际上是对实验中的异常现象或者</w:t>
      </w:r>
      <w:r w:rsidRPr="00392FDB">
        <w:rPr>
          <w:rFonts w:hint="eastAsia"/>
          <w:szCs w:val="21"/>
        </w:rPr>
        <w:t>bug</w:t>
      </w:r>
      <w:r w:rsidRPr="00392FDB">
        <w:rPr>
          <w:rFonts w:hint="eastAsia"/>
          <w:szCs w:val="21"/>
        </w:rPr>
        <w:t>进行不断思考的过程，这不仅需要强大的精神上的意志力，也需要扎实的理论基础。所以在这些天的实验中，</w:t>
      </w:r>
      <w:r>
        <w:rPr>
          <w:rFonts w:hint="eastAsia"/>
          <w:szCs w:val="21"/>
        </w:rPr>
        <w:t>每每遇到奇怪的现象，</w:t>
      </w:r>
      <w:r w:rsidRPr="00392FDB">
        <w:rPr>
          <w:rFonts w:hint="eastAsia"/>
          <w:szCs w:val="21"/>
        </w:rPr>
        <w:t>我</w:t>
      </w:r>
      <w:r>
        <w:rPr>
          <w:rFonts w:hint="eastAsia"/>
          <w:szCs w:val="21"/>
        </w:rPr>
        <w:t>都不禁</w:t>
      </w:r>
      <w:r w:rsidRPr="00392FDB">
        <w:rPr>
          <w:rFonts w:hint="eastAsia"/>
          <w:szCs w:val="21"/>
        </w:rPr>
        <w:t>感</w:t>
      </w:r>
      <w:r>
        <w:rPr>
          <w:rFonts w:hint="eastAsia"/>
          <w:szCs w:val="21"/>
        </w:rPr>
        <w:t>叹</w:t>
      </w:r>
      <w:r w:rsidRPr="00392FDB">
        <w:rPr>
          <w:rFonts w:hint="eastAsia"/>
          <w:szCs w:val="21"/>
        </w:rPr>
        <w:t>“书到用时方恨少”，实验操作任何人训练一段时间都能够掌握，但是如何根据实验结果调整实验内容</w:t>
      </w:r>
      <w:r>
        <w:rPr>
          <w:rFonts w:hint="eastAsia"/>
          <w:szCs w:val="21"/>
        </w:rPr>
        <w:t>，如何验证自己的猜测，如何从这些现象中探索到新的课题</w:t>
      </w:r>
      <w:r w:rsidRPr="00392FDB">
        <w:rPr>
          <w:rFonts w:hint="eastAsia"/>
          <w:szCs w:val="21"/>
        </w:rPr>
        <w:t>就非常讲究理论知识，所以在空余时间还是要提高自己学习能力</w:t>
      </w:r>
      <w:r>
        <w:rPr>
          <w:rFonts w:hint="eastAsia"/>
          <w:szCs w:val="21"/>
        </w:rPr>
        <w:t>，平时更加勤奋一点。我发现优秀的人都能一段时间内完成很多工作，而且工作完成的质量效率很高，我认为其中最大的原因就是他们都非常自律，生活非常充实，偶有羡慕的同时还是要见贤思齐。</w:t>
      </w:r>
    </w:p>
    <w:p w:rsidR="00492275" w:rsidRPr="00492275" w:rsidRDefault="00492275" w:rsidP="002E113B">
      <w:pPr>
        <w:spacing w:beforeLines="50" w:before="156" w:line="312" w:lineRule="auto"/>
        <w:rPr>
          <w:szCs w:val="21"/>
        </w:rPr>
      </w:pPr>
      <w:r>
        <w:rPr>
          <w:rFonts w:hint="eastAsia"/>
          <w:b/>
          <w:sz w:val="28"/>
          <w:szCs w:val="28"/>
        </w:rPr>
        <w:t xml:space="preserve">5. </w:t>
      </w:r>
      <w:r w:rsidRPr="00492275">
        <w:rPr>
          <w:rFonts w:hint="eastAsia"/>
          <w:b/>
          <w:sz w:val="28"/>
          <w:szCs w:val="28"/>
        </w:rPr>
        <w:t>对专业实习的建议</w:t>
      </w:r>
    </w:p>
    <w:p w:rsidR="007330DE" w:rsidRDefault="007330DE" w:rsidP="002E113B">
      <w:pPr>
        <w:pStyle w:val="a9"/>
        <w:numPr>
          <w:ilvl w:val="0"/>
          <w:numId w:val="26"/>
        </w:numPr>
        <w:spacing w:beforeLines="50" w:before="156" w:line="312" w:lineRule="auto"/>
        <w:ind w:firstLineChars="0"/>
        <w:rPr>
          <w:rFonts w:asciiTheme="minorEastAsia" w:hAnsiTheme="minorEastAsia"/>
          <w:szCs w:val="21"/>
        </w:rPr>
      </w:pPr>
      <w:r>
        <w:rPr>
          <w:rFonts w:asciiTheme="minorEastAsia" w:hAnsiTheme="minorEastAsia" w:hint="eastAsia"/>
          <w:szCs w:val="21"/>
        </w:rPr>
        <w:t>建议大二大三实习时间分开。</w:t>
      </w:r>
    </w:p>
    <w:p w:rsidR="007330DE" w:rsidRPr="00150C02" w:rsidRDefault="007330DE" w:rsidP="002E113B">
      <w:pPr>
        <w:spacing w:beforeLines="50" w:before="156" w:line="312" w:lineRule="auto"/>
        <w:ind w:firstLineChars="200" w:firstLine="420"/>
        <w:rPr>
          <w:rFonts w:asciiTheme="minorEastAsia" w:hAnsiTheme="minorEastAsia"/>
          <w:szCs w:val="21"/>
        </w:rPr>
      </w:pPr>
      <w:r w:rsidRPr="00150C02">
        <w:rPr>
          <w:rFonts w:asciiTheme="minorEastAsia" w:hAnsiTheme="minorEastAsia" w:hint="eastAsia"/>
          <w:szCs w:val="21"/>
        </w:rPr>
        <w:t>目前</w:t>
      </w:r>
      <w:r>
        <w:rPr>
          <w:rFonts w:asciiTheme="minorEastAsia" w:hAnsiTheme="minorEastAsia" w:hint="eastAsia"/>
          <w:szCs w:val="21"/>
        </w:rPr>
        <w:t>因为</w:t>
      </w:r>
      <w:r w:rsidRPr="00150C02">
        <w:rPr>
          <w:rFonts w:asciiTheme="minorEastAsia" w:hAnsiTheme="minorEastAsia" w:hint="eastAsia"/>
          <w:szCs w:val="21"/>
        </w:rPr>
        <w:t>大二和大三实习时间重叠，导致实验室拥挤，实验效率低，研究生学姐负担重，无法兼顾自己的实验，建议大二和大三的实习能够分开来，</w:t>
      </w:r>
      <w:r>
        <w:rPr>
          <w:rFonts w:asciiTheme="minorEastAsia" w:hAnsiTheme="minorEastAsia" w:hint="eastAsia"/>
          <w:szCs w:val="21"/>
        </w:rPr>
        <w:t>如将大二实习时间安排在考试周后，大三实习时间安排在开学前，这样既能减轻研究生学姐的负担</w:t>
      </w:r>
      <w:r w:rsidRPr="00150C02">
        <w:rPr>
          <w:rFonts w:asciiTheme="minorEastAsia" w:hAnsiTheme="minorEastAsia" w:hint="eastAsia"/>
          <w:szCs w:val="21"/>
        </w:rPr>
        <w:t>，</w:t>
      </w:r>
      <w:r>
        <w:rPr>
          <w:rFonts w:asciiTheme="minorEastAsia" w:hAnsiTheme="minorEastAsia" w:hint="eastAsia"/>
          <w:szCs w:val="21"/>
        </w:rPr>
        <w:t>又</w:t>
      </w:r>
      <w:r w:rsidRPr="00150C02">
        <w:rPr>
          <w:rFonts w:asciiTheme="minorEastAsia" w:hAnsiTheme="minorEastAsia" w:hint="eastAsia"/>
          <w:szCs w:val="21"/>
        </w:rPr>
        <w:t>能使本科生在有限的时间里得到针对性的指导</w:t>
      </w:r>
      <w:r>
        <w:rPr>
          <w:rFonts w:asciiTheme="minorEastAsia" w:hAnsiTheme="minorEastAsia" w:hint="eastAsia"/>
          <w:szCs w:val="21"/>
        </w:rPr>
        <w:t>。</w:t>
      </w:r>
    </w:p>
    <w:p w:rsidR="007330DE" w:rsidRPr="00150C02" w:rsidRDefault="007330DE" w:rsidP="002E113B">
      <w:pPr>
        <w:pStyle w:val="a9"/>
        <w:numPr>
          <w:ilvl w:val="0"/>
          <w:numId w:val="26"/>
        </w:numPr>
        <w:spacing w:beforeLines="50" w:before="156" w:line="312" w:lineRule="auto"/>
        <w:ind w:firstLineChars="0"/>
      </w:pPr>
      <w:r>
        <w:rPr>
          <w:rFonts w:hint="eastAsia"/>
        </w:rPr>
        <w:t>建议扩大实验室面积和建立器材基金会完善实验室设备。</w:t>
      </w:r>
    </w:p>
    <w:p w:rsidR="007330DE" w:rsidRDefault="007330DE" w:rsidP="002E113B">
      <w:pPr>
        <w:spacing w:beforeLines="50" w:before="156" w:line="312" w:lineRule="auto"/>
        <w:ind w:firstLineChars="200" w:firstLine="420"/>
        <w:rPr>
          <w:rFonts w:asciiTheme="minorEastAsia" w:hAnsiTheme="minorEastAsia"/>
          <w:szCs w:val="21"/>
        </w:rPr>
      </w:pPr>
      <w:r>
        <w:rPr>
          <w:rFonts w:asciiTheme="minorEastAsia" w:hAnsiTheme="minorEastAsia" w:hint="eastAsia"/>
          <w:szCs w:val="21"/>
        </w:rPr>
        <w:t>随着学院宣传力度的增加，</w:t>
      </w:r>
      <w:r w:rsidRPr="00150C02">
        <w:rPr>
          <w:rFonts w:asciiTheme="minorEastAsia" w:hAnsiTheme="minorEastAsia" w:hint="eastAsia"/>
          <w:szCs w:val="21"/>
        </w:rPr>
        <w:t>学院人数越来越多，</w:t>
      </w:r>
      <w:r>
        <w:rPr>
          <w:rFonts w:asciiTheme="minorEastAsia" w:hAnsiTheme="minorEastAsia" w:hint="eastAsia"/>
          <w:szCs w:val="21"/>
        </w:rPr>
        <w:t>但是</w:t>
      </w:r>
      <w:r w:rsidRPr="00150C02">
        <w:rPr>
          <w:rFonts w:asciiTheme="minorEastAsia" w:hAnsiTheme="minorEastAsia" w:hint="eastAsia"/>
          <w:szCs w:val="21"/>
        </w:rPr>
        <w:t>试验设备和实验室的面积却没有赶上人数增加的速度，导致实验室之间需要相互协调</w:t>
      </w:r>
      <w:r>
        <w:rPr>
          <w:rFonts w:asciiTheme="minorEastAsia" w:hAnsiTheme="minorEastAsia" w:hint="eastAsia"/>
          <w:szCs w:val="21"/>
        </w:rPr>
        <w:t>仪器使用时间</w:t>
      </w:r>
      <w:r w:rsidRPr="00150C02">
        <w:rPr>
          <w:rFonts w:asciiTheme="minorEastAsia" w:hAnsiTheme="minorEastAsia" w:hint="eastAsia"/>
          <w:szCs w:val="21"/>
        </w:rPr>
        <w:t>，借用仪器，实验效率降低。</w:t>
      </w:r>
      <w:r>
        <w:rPr>
          <w:rFonts w:asciiTheme="minorEastAsia" w:hAnsiTheme="minorEastAsia" w:hint="eastAsia"/>
          <w:szCs w:val="21"/>
        </w:rPr>
        <w:lastRenderedPageBreak/>
        <w:t>众所周知</w:t>
      </w:r>
      <w:r w:rsidRPr="00150C02">
        <w:rPr>
          <w:rFonts w:asciiTheme="minorEastAsia" w:hAnsiTheme="minorEastAsia" w:hint="eastAsia"/>
          <w:szCs w:val="21"/>
        </w:rPr>
        <w:t>科研水平不仅需要软实力，更加需要硬件的进一步完善</w:t>
      </w:r>
      <w:r>
        <w:rPr>
          <w:rFonts w:asciiTheme="minorEastAsia" w:hAnsiTheme="minorEastAsia" w:hint="eastAsia"/>
          <w:szCs w:val="21"/>
        </w:rPr>
        <w:t>，“巧妇难为无米之炊”。因此</w:t>
      </w:r>
      <w:r w:rsidRPr="00150C02">
        <w:rPr>
          <w:rFonts w:asciiTheme="minorEastAsia" w:hAnsiTheme="minorEastAsia" w:hint="eastAsia"/>
          <w:szCs w:val="21"/>
        </w:rPr>
        <w:t>强烈要求增大实验室的面积和学院辅助基金购买</w:t>
      </w:r>
      <w:r>
        <w:rPr>
          <w:rFonts w:asciiTheme="minorEastAsia" w:hAnsiTheme="minorEastAsia" w:hint="eastAsia"/>
          <w:szCs w:val="21"/>
        </w:rPr>
        <w:t>基础</w:t>
      </w:r>
      <w:r w:rsidRPr="00150C02">
        <w:rPr>
          <w:rFonts w:asciiTheme="minorEastAsia" w:hAnsiTheme="minorEastAsia" w:hint="eastAsia"/>
          <w:szCs w:val="21"/>
        </w:rPr>
        <w:t>设备，尽量</w:t>
      </w:r>
      <w:r>
        <w:rPr>
          <w:rFonts w:asciiTheme="minorEastAsia" w:hAnsiTheme="minorEastAsia" w:hint="eastAsia"/>
          <w:szCs w:val="21"/>
        </w:rPr>
        <w:t>使得</w:t>
      </w:r>
      <w:r w:rsidRPr="00150C02">
        <w:rPr>
          <w:rFonts w:asciiTheme="minorEastAsia" w:hAnsiTheme="minorEastAsia" w:hint="eastAsia"/>
          <w:szCs w:val="21"/>
        </w:rPr>
        <w:t>每个实验室都能够自给自足。</w:t>
      </w:r>
    </w:p>
    <w:p w:rsidR="007330DE" w:rsidRDefault="007330DE" w:rsidP="002E113B">
      <w:pPr>
        <w:pStyle w:val="a9"/>
        <w:numPr>
          <w:ilvl w:val="0"/>
          <w:numId w:val="26"/>
        </w:numPr>
        <w:spacing w:beforeLines="50" w:before="156" w:line="312" w:lineRule="auto"/>
        <w:ind w:firstLineChars="0"/>
        <w:rPr>
          <w:rFonts w:asciiTheme="minorEastAsia" w:hAnsiTheme="minorEastAsia"/>
          <w:szCs w:val="21"/>
        </w:rPr>
      </w:pPr>
      <w:r>
        <w:rPr>
          <w:rFonts w:asciiTheme="minorEastAsia" w:hAnsiTheme="minorEastAsia" w:hint="eastAsia"/>
          <w:szCs w:val="21"/>
        </w:rPr>
        <w:t>建议进一步完善海院教师主页建设和实验室走廊展板建设</w:t>
      </w:r>
    </w:p>
    <w:p w:rsidR="007330DE" w:rsidRDefault="007330DE" w:rsidP="002E113B">
      <w:pPr>
        <w:spacing w:beforeLines="50" w:before="156" w:line="312" w:lineRule="auto"/>
        <w:ind w:firstLineChars="200" w:firstLine="420"/>
        <w:rPr>
          <w:rFonts w:asciiTheme="minorEastAsia" w:hAnsiTheme="minorEastAsia"/>
          <w:szCs w:val="21"/>
        </w:rPr>
      </w:pPr>
      <w:r w:rsidRPr="007326AE">
        <w:rPr>
          <w:rFonts w:asciiTheme="minorEastAsia" w:hAnsiTheme="minorEastAsia" w:hint="eastAsia"/>
          <w:szCs w:val="21"/>
        </w:rPr>
        <w:t>目前舟山校区仍处于不断完善的状态，相比于其他学院还没有一个成熟的体系，仍在不断改进和摸索中。因此在这样的情况下，宣传就变成很大一块工作，除了校区的宣传，</w:t>
      </w:r>
      <w:r>
        <w:rPr>
          <w:rFonts w:asciiTheme="minorEastAsia" w:hAnsiTheme="minorEastAsia" w:hint="eastAsia"/>
          <w:szCs w:val="21"/>
        </w:rPr>
        <w:t>学院</w:t>
      </w:r>
      <w:r w:rsidRPr="007326AE">
        <w:rPr>
          <w:rFonts w:asciiTheme="minorEastAsia" w:hAnsiTheme="minorEastAsia" w:hint="eastAsia"/>
          <w:szCs w:val="21"/>
        </w:rPr>
        <w:t>应该更加关注师资力量的宣传，尤其是实验室展板和教师个人主页。</w:t>
      </w:r>
      <w:r>
        <w:rPr>
          <w:rFonts w:asciiTheme="minorEastAsia" w:hAnsiTheme="minorEastAsia" w:hint="eastAsia"/>
          <w:szCs w:val="21"/>
        </w:rPr>
        <w:t>今年暑期都会举办优秀大学生夏令营 ，看到走廊上的展板建设有加强完善的，这说明学院对这一方面的重视，但是海院办公网上的师资力量的导师个人介绍仍然只有所属所和邮箱联系方式，非常简略，海院官网上的信息甚至没有浙大个人主页上得到的信息多 ，非常不利于本科生了解导师研究方向和内容，因此学院应该加强这一方面的建设，同时注重内容的时时更新。</w:t>
      </w:r>
    </w:p>
    <w:p w:rsidR="007330DE" w:rsidRDefault="007330DE" w:rsidP="002E113B">
      <w:pPr>
        <w:pStyle w:val="a9"/>
        <w:numPr>
          <w:ilvl w:val="0"/>
          <w:numId w:val="26"/>
        </w:numPr>
        <w:spacing w:beforeLines="50" w:before="156" w:line="312" w:lineRule="auto"/>
        <w:ind w:firstLineChars="0"/>
        <w:rPr>
          <w:rFonts w:asciiTheme="minorEastAsia" w:hAnsiTheme="minorEastAsia"/>
          <w:szCs w:val="21"/>
        </w:rPr>
      </w:pPr>
      <w:r>
        <w:rPr>
          <w:rFonts w:asciiTheme="minorEastAsia" w:hAnsiTheme="minorEastAsia" w:hint="eastAsia"/>
          <w:szCs w:val="21"/>
        </w:rPr>
        <w:t>建议实习日记和实习总结报告的模式更加规范化</w:t>
      </w:r>
    </w:p>
    <w:p w:rsidR="007330DE" w:rsidRDefault="007330DE" w:rsidP="002E113B">
      <w:pPr>
        <w:spacing w:beforeLines="50" w:before="156" w:line="312" w:lineRule="auto"/>
        <w:ind w:firstLineChars="200" w:firstLine="420"/>
        <w:rPr>
          <w:rFonts w:asciiTheme="minorEastAsia" w:hAnsiTheme="minorEastAsia"/>
          <w:szCs w:val="21"/>
        </w:rPr>
      </w:pPr>
      <w:r w:rsidRPr="00057404">
        <w:rPr>
          <w:rFonts w:asciiTheme="minorEastAsia" w:hAnsiTheme="minorEastAsia" w:hint="eastAsia"/>
          <w:szCs w:val="21"/>
        </w:rPr>
        <w:t>科研的目的时培养创新型人才，</w:t>
      </w:r>
      <w:r>
        <w:rPr>
          <w:rFonts w:asciiTheme="minorEastAsia" w:hAnsiTheme="minorEastAsia" w:hint="eastAsia"/>
          <w:szCs w:val="21"/>
        </w:rPr>
        <w:t>如何写一份规范化的paper或者总结报告</w:t>
      </w:r>
      <w:r w:rsidRPr="00057404">
        <w:rPr>
          <w:rFonts w:asciiTheme="minorEastAsia" w:hAnsiTheme="minorEastAsia" w:hint="eastAsia"/>
          <w:szCs w:val="21"/>
        </w:rPr>
        <w:t>也是我们必须要掌握的技能。</w:t>
      </w:r>
      <w:r>
        <w:rPr>
          <w:rFonts w:asciiTheme="minorEastAsia" w:hAnsiTheme="minorEastAsia" w:hint="eastAsia"/>
          <w:szCs w:val="21"/>
        </w:rPr>
        <w:t>平时我们很少有集中系统的时间去做实验，去锻炼我们思考的能力，而暑期生产实习提供了一个宝贵的机会 让我们能集中精力在实验室，系统地有针对性地得到指导，可能也能做出一些结果。因此结果的体现应该以一种更加规范化的形式，如1.实习日记的格式可以适当减少建议体会等篇幅，到了大三的环节应该更加注重实验细节的记录，结果分析讨论2.实习总结报告应该向论文方向发展，以介绍；材料和方法；结果；讨论；参考文献为主体，以感受体会和建议为辅。</w:t>
      </w:r>
    </w:p>
    <w:p w:rsidR="007330DE" w:rsidRDefault="007330DE" w:rsidP="002E113B">
      <w:pPr>
        <w:spacing w:beforeLines="50" w:before="156" w:line="312" w:lineRule="auto"/>
        <w:ind w:firstLineChars="200" w:firstLine="420"/>
        <w:rPr>
          <w:rFonts w:asciiTheme="minorEastAsia" w:hAnsiTheme="minorEastAsia"/>
          <w:szCs w:val="21"/>
        </w:rPr>
      </w:pPr>
    </w:p>
    <w:p w:rsidR="007330DE" w:rsidRPr="008049DA" w:rsidRDefault="007330DE" w:rsidP="00492275">
      <w:pPr>
        <w:pStyle w:val="1"/>
      </w:pPr>
      <w:bookmarkStart w:id="77" w:name="_Toc525935539"/>
      <w:r>
        <w:rPr>
          <w:rFonts w:hint="eastAsia"/>
        </w:rPr>
        <w:t>参考文献</w:t>
      </w:r>
      <w:bookmarkEnd w:id="77"/>
    </w:p>
    <w:p w:rsidR="007330DE" w:rsidRPr="00E84060" w:rsidRDefault="007330DE" w:rsidP="002E113B">
      <w:pPr>
        <w:spacing w:beforeLines="50" w:before="156" w:line="312" w:lineRule="auto"/>
        <w:rPr>
          <w:rFonts w:asciiTheme="minorEastAsia" w:eastAsiaTheme="minorEastAsia" w:hAnsiTheme="minorEastAsia"/>
        </w:rPr>
      </w:pPr>
      <w:r w:rsidRPr="00E84060">
        <w:rPr>
          <w:rFonts w:asciiTheme="minorEastAsia" w:eastAsiaTheme="minorEastAsia" w:hAnsiTheme="minorEastAsia"/>
          <w:bCs/>
        </w:rPr>
        <w:t>1.  Zheng, D. Q., Zhang, K., Wu, X. C., Mieczkowski, P. A., &amp; Petes, T. D. (2016). Global analysis of genomic instability caused by DNA replication stress in saccharomyces cerevisiae. Proc Natl Acad Sci USA, 113(50), E8114.</w:t>
      </w:r>
    </w:p>
    <w:p w:rsidR="007330DE" w:rsidRPr="00E84060" w:rsidRDefault="007330DE" w:rsidP="002E113B">
      <w:pPr>
        <w:spacing w:beforeLines="50" w:before="156" w:line="312" w:lineRule="auto"/>
        <w:rPr>
          <w:rFonts w:asciiTheme="minorEastAsia" w:eastAsiaTheme="minorEastAsia" w:hAnsiTheme="minorEastAsia"/>
        </w:rPr>
      </w:pPr>
      <w:r w:rsidRPr="00E84060">
        <w:rPr>
          <w:rFonts w:asciiTheme="minorEastAsia" w:eastAsiaTheme="minorEastAsia" w:hAnsiTheme="minorEastAsia"/>
          <w:bCs/>
        </w:rPr>
        <w:t>2.  Stepanov, A., Nitiss, K. G., &amp; Nitiss, J. (2008). Enhancing drug accumulation in saccharomyces cerevisiae by repression of pleiotropic drug resistance genes with chimeric transcription repressors. Molecular Pharmacology, 74(2), 423.</w:t>
      </w:r>
    </w:p>
    <w:p w:rsidR="007330DE" w:rsidRDefault="007330DE" w:rsidP="007330DE">
      <w:pPr>
        <w:spacing w:line="312" w:lineRule="auto"/>
      </w:pPr>
    </w:p>
    <w:p w:rsidR="007330DE" w:rsidRPr="00CD2400" w:rsidRDefault="007330DE" w:rsidP="007330DE">
      <w:pPr>
        <w:spacing w:line="312" w:lineRule="auto"/>
        <w:rPr>
          <w:b/>
          <w:sz w:val="28"/>
          <w:szCs w:val="28"/>
        </w:rPr>
      </w:pPr>
    </w:p>
    <w:p w:rsidR="0020475B" w:rsidRDefault="0020475B" w:rsidP="00AF76B6">
      <w:pPr>
        <w:pStyle w:val="Default"/>
        <w:spacing w:line="360" w:lineRule="auto"/>
        <w:rPr>
          <w:sz w:val="21"/>
          <w:szCs w:val="21"/>
        </w:rPr>
      </w:pPr>
    </w:p>
    <w:p w:rsidR="00F801F6" w:rsidRDefault="00100742" w:rsidP="008B019C">
      <w:pPr>
        <w:pStyle w:val="2"/>
        <w:jc w:val="both"/>
        <w:rPr>
          <w:rFonts w:ascii="Times New Roman" w:eastAsiaTheme="majorEastAsia" w:hAnsi="Times New Roman" w:cs="Times New Roman"/>
          <w:sz w:val="24"/>
          <w:szCs w:val="24"/>
        </w:rPr>
      </w:pPr>
      <w:bookmarkStart w:id="78" w:name="_Toc525935540"/>
      <w:r w:rsidRPr="008B6FE0">
        <w:rPr>
          <w:rFonts w:ascii="Times New Roman" w:eastAsiaTheme="majorEastAsia" w:hAnsi="Times New Roman" w:cs="Times New Roman"/>
          <w:sz w:val="24"/>
          <w:szCs w:val="24"/>
        </w:rPr>
        <w:lastRenderedPageBreak/>
        <w:t>附件</w:t>
      </w:r>
      <w:r w:rsidRPr="008B6FE0">
        <w:rPr>
          <w:rFonts w:ascii="Times New Roman" w:eastAsiaTheme="majorEastAsia" w:hAnsi="Times New Roman" w:cs="Times New Roman" w:hint="eastAsia"/>
          <w:sz w:val="24"/>
          <w:szCs w:val="24"/>
        </w:rPr>
        <w:t>05</w:t>
      </w:r>
      <w:r w:rsidRPr="008B6FE0">
        <w:rPr>
          <w:rFonts w:ascii="Times New Roman" w:eastAsiaTheme="majorEastAsia" w:hAnsi="Times New Roman" w:cs="Times New Roman"/>
          <w:sz w:val="24"/>
          <w:szCs w:val="24"/>
        </w:rPr>
        <w:t>：</w:t>
      </w:r>
      <w:r w:rsidRPr="008B6FE0">
        <w:rPr>
          <w:rFonts w:ascii="Times New Roman" w:eastAsiaTheme="majorEastAsia" w:hAnsi="Times New Roman" w:cs="Times New Roman" w:hint="eastAsia"/>
          <w:sz w:val="24"/>
          <w:szCs w:val="24"/>
        </w:rPr>
        <w:t>照片及视频等资料</w:t>
      </w:r>
      <w:bookmarkEnd w:id="78"/>
    </w:p>
    <w:p w:rsidR="00492275" w:rsidRPr="00492275" w:rsidRDefault="00492275" w:rsidP="00492275">
      <w:r>
        <w:rPr>
          <w:rFonts w:hint="eastAsia"/>
        </w:rPr>
        <w:t>见一起存档的文件夹中</w:t>
      </w:r>
    </w:p>
    <w:p w:rsidR="00100742" w:rsidRDefault="00100742" w:rsidP="00AF76B6">
      <w:pPr>
        <w:pStyle w:val="Default"/>
        <w:spacing w:line="360" w:lineRule="auto"/>
        <w:jc w:val="center"/>
        <w:rPr>
          <w:rFonts w:ascii="楷体" w:eastAsia="楷体" w:hAnsi="楷体"/>
          <w:b/>
          <w:sz w:val="28"/>
          <w:szCs w:val="21"/>
        </w:rPr>
      </w:pPr>
    </w:p>
    <w:sectPr w:rsidR="00100742" w:rsidSect="00257DC7">
      <w:footerReference w:type="default" r:id="rId6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6F2" w:rsidRDefault="007356F2" w:rsidP="00937756">
      <w:r>
        <w:separator/>
      </w:r>
    </w:p>
  </w:endnote>
  <w:endnote w:type="continuationSeparator" w:id="0">
    <w:p w:rsidR="007356F2" w:rsidRDefault="007356F2" w:rsidP="0093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61467"/>
      <w:docPartObj>
        <w:docPartGallery w:val="Page Numbers (Bottom of Page)"/>
        <w:docPartUnique/>
      </w:docPartObj>
    </w:sdtPr>
    <w:sdtEndPr/>
    <w:sdtContent>
      <w:p w:rsidR="00257DC7" w:rsidRDefault="003011A1">
        <w:pPr>
          <w:pStyle w:val="a4"/>
          <w:jc w:val="center"/>
        </w:pPr>
        <w:r>
          <w:fldChar w:fldCharType="begin"/>
        </w:r>
        <w:r>
          <w:instrText xml:space="preserve"> PAGE   \* MERGEFORMAT </w:instrText>
        </w:r>
        <w:r>
          <w:fldChar w:fldCharType="separate"/>
        </w:r>
        <w:r w:rsidR="00257E2B" w:rsidRPr="00257E2B">
          <w:rPr>
            <w:noProof/>
            <w:lang w:val="zh-CN"/>
          </w:rPr>
          <w:t>51</w:t>
        </w:r>
        <w:r>
          <w:rPr>
            <w:noProof/>
            <w:lang w:val="zh-CN"/>
          </w:rPr>
          <w:fldChar w:fldCharType="end"/>
        </w:r>
      </w:p>
    </w:sdtContent>
  </w:sdt>
  <w:p w:rsidR="00257DC7" w:rsidRDefault="00257D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6F2" w:rsidRDefault="007356F2" w:rsidP="00937756">
      <w:r>
        <w:separator/>
      </w:r>
    </w:p>
  </w:footnote>
  <w:footnote w:type="continuationSeparator" w:id="0">
    <w:p w:rsidR="007356F2" w:rsidRDefault="007356F2" w:rsidP="009377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CA6"/>
    <w:multiLevelType w:val="hybridMultilevel"/>
    <w:tmpl w:val="A07C2F9C"/>
    <w:lvl w:ilvl="0" w:tplc="F18C17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0863A66"/>
    <w:multiLevelType w:val="hybridMultilevel"/>
    <w:tmpl w:val="D6865B92"/>
    <w:lvl w:ilvl="0" w:tplc="20C2243E">
      <w:start w:val="1"/>
      <w:numFmt w:val="decimal"/>
      <w:lvlText w:val="%1."/>
      <w:lvlJc w:val="left"/>
      <w:pPr>
        <w:ind w:left="840" w:hanging="360"/>
      </w:pPr>
      <w:rPr>
        <w:rFonts w:asciiTheme="minorEastAsia" w:hAnsiTheme="minorEastAsia"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2145AFE"/>
    <w:multiLevelType w:val="hybridMultilevel"/>
    <w:tmpl w:val="DB027B48"/>
    <w:lvl w:ilvl="0" w:tplc="475AC3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26377A"/>
    <w:multiLevelType w:val="hybridMultilevel"/>
    <w:tmpl w:val="E8C42EB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F47415C"/>
    <w:multiLevelType w:val="hybridMultilevel"/>
    <w:tmpl w:val="950A409E"/>
    <w:lvl w:ilvl="0" w:tplc="7CC861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D90CBC"/>
    <w:multiLevelType w:val="hybridMultilevel"/>
    <w:tmpl w:val="5C4E7FD0"/>
    <w:lvl w:ilvl="0" w:tplc="651EC7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5E1A01"/>
    <w:multiLevelType w:val="hybridMultilevel"/>
    <w:tmpl w:val="385A6118"/>
    <w:lvl w:ilvl="0" w:tplc="466AD2B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8463806"/>
    <w:multiLevelType w:val="hybridMultilevel"/>
    <w:tmpl w:val="FF98344C"/>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2A7219F1"/>
    <w:multiLevelType w:val="hybridMultilevel"/>
    <w:tmpl w:val="79B0C78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nsid w:val="2B8543EC"/>
    <w:multiLevelType w:val="hybridMultilevel"/>
    <w:tmpl w:val="39F8367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BA9304C"/>
    <w:multiLevelType w:val="hybridMultilevel"/>
    <w:tmpl w:val="B7F859A8"/>
    <w:lvl w:ilvl="0" w:tplc="04090009">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1">
    <w:nsid w:val="2C240BA4"/>
    <w:multiLevelType w:val="hybridMultilevel"/>
    <w:tmpl w:val="8D08E0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0211687"/>
    <w:multiLevelType w:val="multilevel"/>
    <w:tmpl w:val="3021168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4351A59"/>
    <w:multiLevelType w:val="hybridMultilevel"/>
    <w:tmpl w:val="D6E80DB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DF650C2"/>
    <w:multiLevelType w:val="hybridMultilevel"/>
    <w:tmpl w:val="59E2AF18"/>
    <w:lvl w:ilvl="0" w:tplc="E4C27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1A10280"/>
    <w:multiLevelType w:val="hybridMultilevel"/>
    <w:tmpl w:val="0CDA7752"/>
    <w:lvl w:ilvl="0" w:tplc="DCD6A1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4D25EF1"/>
    <w:multiLevelType w:val="hybridMultilevel"/>
    <w:tmpl w:val="E9ACFFF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C5D6104"/>
    <w:multiLevelType w:val="hybridMultilevel"/>
    <w:tmpl w:val="42AEA25A"/>
    <w:lvl w:ilvl="0" w:tplc="FE4AF512">
      <w:start w:val="1"/>
      <w:numFmt w:val="decimal"/>
      <w:lvlText w:val="%1."/>
      <w:lvlJc w:val="left"/>
      <w:pPr>
        <w:ind w:left="360" w:hanging="360"/>
      </w:pPr>
      <w:rPr>
        <w:rFonts w:asciiTheme="minorEastAsia" w:hAnsiTheme="minorEastAsi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EE152A7"/>
    <w:multiLevelType w:val="hybridMultilevel"/>
    <w:tmpl w:val="C4A43A5C"/>
    <w:lvl w:ilvl="0" w:tplc="18420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F6A62EF"/>
    <w:multiLevelType w:val="hybridMultilevel"/>
    <w:tmpl w:val="7BF4A7D8"/>
    <w:lvl w:ilvl="0" w:tplc="94B679E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52123ABF"/>
    <w:multiLevelType w:val="hybridMultilevel"/>
    <w:tmpl w:val="FD08B738"/>
    <w:lvl w:ilvl="0" w:tplc="E0B05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3535522"/>
    <w:multiLevelType w:val="hybridMultilevel"/>
    <w:tmpl w:val="0B2C0E4E"/>
    <w:lvl w:ilvl="0" w:tplc="7862B8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68620D2"/>
    <w:multiLevelType w:val="hybridMultilevel"/>
    <w:tmpl w:val="24A64D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96D62FA"/>
    <w:multiLevelType w:val="hybridMultilevel"/>
    <w:tmpl w:val="355ED05A"/>
    <w:lvl w:ilvl="0" w:tplc="9C6693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CD808D6"/>
    <w:multiLevelType w:val="hybridMultilevel"/>
    <w:tmpl w:val="0C8E13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14E3E97"/>
    <w:multiLevelType w:val="hybridMultilevel"/>
    <w:tmpl w:val="3BF23FBA"/>
    <w:lvl w:ilvl="0" w:tplc="0409000B">
      <w:start w:val="1"/>
      <w:numFmt w:val="bullet"/>
      <w:lvlText w:val=""/>
      <w:lvlJc w:val="left"/>
      <w:pPr>
        <w:ind w:left="360" w:hanging="360"/>
      </w:pPr>
      <w:rPr>
        <w:rFonts w:ascii="Wingdings" w:hAnsi="Wingding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78E1071"/>
    <w:multiLevelType w:val="hybridMultilevel"/>
    <w:tmpl w:val="895AA5DC"/>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nsid w:val="6D0E00FE"/>
    <w:multiLevelType w:val="hybridMultilevel"/>
    <w:tmpl w:val="751E766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74F3669A"/>
    <w:multiLevelType w:val="hybridMultilevel"/>
    <w:tmpl w:val="3F7625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B0B19AA"/>
    <w:multiLevelType w:val="multilevel"/>
    <w:tmpl w:val="F09AED22"/>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30">
    <w:nsid w:val="7F0E22FC"/>
    <w:multiLevelType w:val="hybridMultilevel"/>
    <w:tmpl w:val="B65A4A8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F663D30"/>
    <w:multiLevelType w:val="hybridMultilevel"/>
    <w:tmpl w:val="4490CBE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2"/>
  </w:num>
  <w:num w:numId="2">
    <w:abstractNumId w:val="0"/>
  </w:num>
  <w:num w:numId="3">
    <w:abstractNumId w:val="9"/>
  </w:num>
  <w:num w:numId="4">
    <w:abstractNumId w:val="20"/>
  </w:num>
  <w:num w:numId="5">
    <w:abstractNumId w:val="21"/>
  </w:num>
  <w:num w:numId="6">
    <w:abstractNumId w:val="18"/>
  </w:num>
  <w:num w:numId="7">
    <w:abstractNumId w:val="15"/>
  </w:num>
  <w:num w:numId="8">
    <w:abstractNumId w:val="27"/>
  </w:num>
  <w:num w:numId="9">
    <w:abstractNumId w:val="19"/>
  </w:num>
  <w:num w:numId="10">
    <w:abstractNumId w:val="30"/>
  </w:num>
  <w:num w:numId="11">
    <w:abstractNumId w:val="22"/>
  </w:num>
  <w:num w:numId="12">
    <w:abstractNumId w:val="16"/>
  </w:num>
  <w:num w:numId="13">
    <w:abstractNumId w:val="13"/>
  </w:num>
  <w:num w:numId="14">
    <w:abstractNumId w:val="8"/>
  </w:num>
  <w:num w:numId="15">
    <w:abstractNumId w:val="1"/>
  </w:num>
  <w:num w:numId="16">
    <w:abstractNumId w:val="17"/>
  </w:num>
  <w:num w:numId="17">
    <w:abstractNumId w:val="23"/>
  </w:num>
  <w:num w:numId="18">
    <w:abstractNumId w:val="3"/>
  </w:num>
  <w:num w:numId="19">
    <w:abstractNumId w:val="7"/>
  </w:num>
  <w:num w:numId="20">
    <w:abstractNumId w:val="5"/>
  </w:num>
  <w:num w:numId="21">
    <w:abstractNumId w:val="26"/>
  </w:num>
  <w:num w:numId="22">
    <w:abstractNumId w:val="6"/>
  </w:num>
  <w:num w:numId="23">
    <w:abstractNumId w:val="14"/>
  </w:num>
  <w:num w:numId="24">
    <w:abstractNumId w:val="11"/>
  </w:num>
  <w:num w:numId="25">
    <w:abstractNumId w:val="2"/>
  </w:num>
  <w:num w:numId="26">
    <w:abstractNumId w:val="31"/>
  </w:num>
  <w:num w:numId="27">
    <w:abstractNumId w:val="25"/>
  </w:num>
  <w:num w:numId="28">
    <w:abstractNumId w:val="29"/>
  </w:num>
  <w:num w:numId="29">
    <w:abstractNumId w:val="10"/>
  </w:num>
  <w:num w:numId="30">
    <w:abstractNumId w:val="24"/>
  </w:num>
  <w:num w:numId="31">
    <w:abstractNumId w:val="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7756"/>
    <w:rsid w:val="000559ED"/>
    <w:rsid w:val="000830AA"/>
    <w:rsid w:val="000F2570"/>
    <w:rsid w:val="00100742"/>
    <w:rsid w:val="00104F28"/>
    <w:rsid w:val="001118F7"/>
    <w:rsid w:val="00115A5C"/>
    <w:rsid w:val="001254C1"/>
    <w:rsid w:val="00137A6A"/>
    <w:rsid w:val="0014103C"/>
    <w:rsid w:val="00160D00"/>
    <w:rsid w:val="0020475B"/>
    <w:rsid w:val="00223AA1"/>
    <w:rsid w:val="00257DC7"/>
    <w:rsid w:val="00257E2B"/>
    <w:rsid w:val="00270C4E"/>
    <w:rsid w:val="002E113B"/>
    <w:rsid w:val="003011A1"/>
    <w:rsid w:val="00303DC7"/>
    <w:rsid w:val="00320EC5"/>
    <w:rsid w:val="00332273"/>
    <w:rsid w:val="0038025D"/>
    <w:rsid w:val="003956B4"/>
    <w:rsid w:val="003971D2"/>
    <w:rsid w:val="003B1A83"/>
    <w:rsid w:val="003C0C11"/>
    <w:rsid w:val="003F2869"/>
    <w:rsid w:val="003F5DC8"/>
    <w:rsid w:val="00462E64"/>
    <w:rsid w:val="0046340F"/>
    <w:rsid w:val="00492275"/>
    <w:rsid w:val="004E2523"/>
    <w:rsid w:val="004F4DCF"/>
    <w:rsid w:val="00520AA1"/>
    <w:rsid w:val="0055440E"/>
    <w:rsid w:val="0056037A"/>
    <w:rsid w:val="005627EE"/>
    <w:rsid w:val="0058397D"/>
    <w:rsid w:val="005A0CF0"/>
    <w:rsid w:val="005A634A"/>
    <w:rsid w:val="005B7534"/>
    <w:rsid w:val="005D6197"/>
    <w:rsid w:val="005E1DD2"/>
    <w:rsid w:val="0063578F"/>
    <w:rsid w:val="00642159"/>
    <w:rsid w:val="006448EA"/>
    <w:rsid w:val="006530FE"/>
    <w:rsid w:val="00653196"/>
    <w:rsid w:val="00660B8A"/>
    <w:rsid w:val="006B63C1"/>
    <w:rsid w:val="006B75C6"/>
    <w:rsid w:val="006C5758"/>
    <w:rsid w:val="007116FC"/>
    <w:rsid w:val="007330DE"/>
    <w:rsid w:val="007356F2"/>
    <w:rsid w:val="0074091D"/>
    <w:rsid w:val="007471C8"/>
    <w:rsid w:val="00755E9A"/>
    <w:rsid w:val="007811CC"/>
    <w:rsid w:val="007E2374"/>
    <w:rsid w:val="008140AD"/>
    <w:rsid w:val="00827D7A"/>
    <w:rsid w:val="008B019C"/>
    <w:rsid w:val="008B6FE0"/>
    <w:rsid w:val="008F78A1"/>
    <w:rsid w:val="009104E0"/>
    <w:rsid w:val="00930B77"/>
    <w:rsid w:val="00934E45"/>
    <w:rsid w:val="009351C7"/>
    <w:rsid w:val="00937756"/>
    <w:rsid w:val="009642BE"/>
    <w:rsid w:val="00967C6B"/>
    <w:rsid w:val="009D7D57"/>
    <w:rsid w:val="009E1100"/>
    <w:rsid w:val="009E50F1"/>
    <w:rsid w:val="00A15616"/>
    <w:rsid w:val="00A56521"/>
    <w:rsid w:val="00A847D9"/>
    <w:rsid w:val="00A85933"/>
    <w:rsid w:val="00A916DB"/>
    <w:rsid w:val="00A927AA"/>
    <w:rsid w:val="00AA31A2"/>
    <w:rsid w:val="00AC154D"/>
    <w:rsid w:val="00AF76B6"/>
    <w:rsid w:val="00B06766"/>
    <w:rsid w:val="00B54A89"/>
    <w:rsid w:val="00B75FD5"/>
    <w:rsid w:val="00B9299B"/>
    <w:rsid w:val="00B94CD0"/>
    <w:rsid w:val="00BC6A85"/>
    <w:rsid w:val="00BD71E9"/>
    <w:rsid w:val="00C253C0"/>
    <w:rsid w:val="00C409A9"/>
    <w:rsid w:val="00C47924"/>
    <w:rsid w:val="00C67F59"/>
    <w:rsid w:val="00CD2550"/>
    <w:rsid w:val="00CD555A"/>
    <w:rsid w:val="00D725F3"/>
    <w:rsid w:val="00D73242"/>
    <w:rsid w:val="00D74E7F"/>
    <w:rsid w:val="00D86816"/>
    <w:rsid w:val="00D96654"/>
    <w:rsid w:val="00DB405E"/>
    <w:rsid w:val="00DD426B"/>
    <w:rsid w:val="00DF7502"/>
    <w:rsid w:val="00E46918"/>
    <w:rsid w:val="00ED679E"/>
    <w:rsid w:val="00EE380D"/>
    <w:rsid w:val="00EF3DCD"/>
    <w:rsid w:val="00F34377"/>
    <w:rsid w:val="00F64E88"/>
    <w:rsid w:val="00F7701E"/>
    <w:rsid w:val="00F801F6"/>
    <w:rsid w:val="00F81E98"/>
    <w:rsid w:val="00FA0F49"/>
    <w:rsid w:val="00FB4E06"/>
    <w:rsid w:val="00FC2DFB"/>
    <w:rsid w:val="00FC521F"/>
    <w:rsid w:val="00FC780A"/>
    <w:rsid w:val="00FD6E59"/>
    <w:rsid w:val="00FF7A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96"/>
    <w:pPr>
      <w:widowControl w:val="0"/>
      <w:jc w:val="both"/>
    </w:pPr>
    <w:rPr>
      <w:rFonts w:ascii="Times New Roman" w:eastAsia="宋体" w:hAnsi="Times New Roman" w:cs="Times New Roman"/>
      <w:szCs w:val="24"/>
    </w:rPr>
  </w:style>
  <w:style w:type="paragraph" w:styleId="1">
    <w:name w:val="heading 1"/>
    <w:basedOn w:val="a"/>
    <w:next w:val="a"/>
    <w:link w:val="1Char"/>
    <w:autoRedefine/>
    <w:uiPriority w:val="9"/>
    <w:qFormat/>
    <w:rsid w:val="00492275"/>
    <w:pPr>
      <w:keepNext/>
      <w:keepLines/>
      <w:spacing w:before="120" w:after="60" w:line="360" w:lineRule="auto"/>
      <w:ind w:left="420"/>
      <w:outlineLvl w:val="0"/>
    </w:pPr>
    <w:rPr>
      <w:rFonts w:eastAsia="楷体"/>
      <w:b/>
      <w:bCs/>
      <w:kern w:val="44"/>
      <w:sz w:val="30"/>
      <w:szCs w:val="44"/>
    </w:rPr>
  </w:style>
  <w:style w:type="paragraph" w:styleId="2">
    <w:name w:val="heading 2"/>
    <w:basedOn w:val="a"/>
    <w:next w:val="a"/>
    <w:link w:val="2Char"/>
    <w:autoRedefine/>
    <w:unhideWhenUsed/>
    <w:qFormat/>
    <w:rsid w:val="006530FE"/>
    <w:pPr>
      <w:keepNext/>
      <w:keepLines/>
      <w:spacing w:before="260" w:after="260" w:line="416" w:lineRule="auto"/>
      <w:jc w:val="left"/>
      <w:outlineLvl w:val="1"/>
    </w:pPr>
    <w:rPr>
      <w:rFonts w:asciiTheme="majorHAnsi" w:eastAsia="楷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3775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937756"/>
    <w:rPr>
      <w:sz w:val="18"/>
      <w:szCs w:val="18"/>
    </w:rPr>
  </w:style>
  <w:style w:type="paragraph" w:styleId="a4">
    <w:name w:val="footer"/>
    <w:basedOn w:val="a"/>
    <w:link w:val="Char0"/>
    <w:uiPriority w:val="99"/>
    <w:unhideWhenUsed/>
    <w:rsid w:val="0093775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37756"/>
    <w:rPr>
      <w:sz w:val="18"/>
      <w:szCs w:val="18"/>
    </w:rPr>
  </w:style>
  <w:style w:type="paragraph" w:customStyle="1" w:styleId="Default">
    <w:name w:val="Default"/>
    <w:rsid w:val="00937756"/>
    <w:pPr>
      <w:widowControl w:val="0"/>
      <w:autoSpaceDE w:val="0"/>
      <w:autoSpaceDN w:val="0"/>
      <w:adjustRightInd w:val="0"/>
    </w:pPr>
    <w:rPr>
      <w:rFonts w:ascii="宋体" w:hAnsi="宋体" w:cs="宋体"/>
      <w:color w:val="000000"/>
      <w:kern w:val="0"/>
      <w:sz w:val="24"/>
      <w:szCs w:val="24"/>
    </w:rPr>
  </w:style>
  <w:style w:type="table" w:styleId="a5">
    <w:name w:val="Table Grid"/>
    <w:basedOn w:val="a1"/>
    <w:uiPriority w:val="59"/>
    <w:unhideWhenUsed/>
    <w:rsid w:val="00115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Char1"/>
    <w:uiPriority w:val="99"/>
    <w:semiHidden/>
    <w:unhideWhenUsed/>
    <w:rsid w:val="00C67F59"/>
    <w:pPr>
      <w:ind w:leftChars="2500" w:left="100"/>
    </w:pPr>
  </w:style>
  <w:style w:type="character" w:customStyle="1" w:styleId="Char1">
    <w:name w:val="日期 Char"/>
    <w:basedOn w:val="a0"/>
    <w:link w:val="a6"/>
    <w:uiPriority w:val="99"/>
    <w:semiHidden/>
    <w:rsid w:val="00C67F59"/>
    <w:rPr>
      <w:rFonts w:ascii="Times New Roman" w:eastAsia="宋体" w:hAnsi="Times New Roman" w:cs="Times New Roman"/>
      <w:szCs w:val="24"/>
    </w:rPr>
  </w:style>
  <w:style w:type="character" w:customStyle="1" w:styleId="1Char">
    <w:name w:val="标题 1 Char"/>
    <w:basedOn w:val="a0"/>
    <w:link w:val="1"/>
    <w:uiPriority w:val="9"/>
    <w:rsid w:val="00492275"/>
    <w:rPr>
      <w:rFonts w:ascii="Times New Roman" w:eastAsia="楷体" w:hAnsi="Times New Roman" w:cs="Times New Roman"/>
      <w:b/>
      <w:bCs/>
      <w:kern w:val="44"/>
      <w:sz w:val="30"/>
      <w:szCs w:val="44"/>
    </w:rPr>
  </w:style>
  <w:style w:type="character" w:customStyle="1" w:styleId="2Char">
    <w:name w:val="标题 2 Char"/>
    <w:basedOn w:val="a0"/>
    <w:link w:val="2"/>
    <w:uiPriority w:val="9"/>
    <w:rsid w:val="006530FE"/>
    <w:rPr>
      <w:rFonts w:asciiTheme="majorHAnsi" w:eastAsia="楷体" w:hAnsiTheme="majorHAnsi" w:cstheme="majorBidi"/>
      <w:b/>
      <w:bCs/>
      <w:sz w:val="28"/>
      <w:szCs w:val="32"/>
    </w:rPr>
  </w:style>
  <w:style w:type="paragraph" w:customStyle="1" w:styleId="10">
    <w:name w:val="列出段落1"/>
    <w:basedOn w:val="a"/>
    <w:uiPriority w:val="34"/>
    <w:qFormat/>
    <w:rsid w:val="009E1100"/>
    <w:pPr>
      <w:ind w:firstLineChars="200" w:firstLine="420"/>
    </w:pPr>
  </w:style>
  <w:style w:type="paragraph" w:styleId="a7">
    <w:name w:val="Balloon Text"/>
    <w:basedOn w:val="a"/>
    <w:link w:val="Char2"/>
    <w:unhideWhenUsed/>
    <w:rsid w:val="00F81E98"/>
    <w:rPr>
      <w:sz w:val="18"/>
      <w:szCs w:val="18"/>
    </w:rPr>
  </w:style>
  <w:style w:type="character" w:customStyle="1" w:styleId="Char2">
    <w:name w:val="批注框文本 Char"/>
    <w:basedOn w:val="a0"/>
    <w:link w:val="a7"/>
    <w:rsid w:val="00F81E98"/>
    <w:rPr>
      <w:rFonts w:ascii="Times New Roman" w:eastAsia="宋体" w:hAnsi="Times New Roman" w:cs="Times New Roman"/>
      <w:sz w:val="18"/>
      <w:szCs w:val="18"/>
    </w:rPr>
  </w:style>
  <w:style w:type="paragraph" w:styleId="TOC">
    <w:name w:val="TOC Heading"/>
    <w:basedOn w:val="1"/>
    <w:next w:val="a"/>
    <w:uiPriority w:val="39"/>
    <w:unhideWhenUsed/>
    <w:qFormat/>
    <w:rsid w:val="00F81E98"/>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32273"/>
  </w:style>
  <w:style w:type="paragraph" w:styleId="20">
    <w:name w:val="toc 2"/>
    <w:basedOn w:val="a"/>
    <w:next w:val="a"/>
    <w:autoRedefine/>
    <w:uiPriority w:val="39"/>
    <w:unhideWhenUsed/>
    <w:rsid w:val="00332273"/>
    <w:pPr>
      <w:ind w:leftChars="200" w:left="420"/>
    </w:pPr>
  </w:style>
  <w:style w:type="character" w:styleId="a8">
    <w:name w:val="Hyperlink"/>
    <w:basedOn w:val="a0"/>
    <w:uiPriority w:val="99"/>
    <w:unhideWhenUsed/>
    <w:rsid w:val="00332273"/>
    <w:rPr>
      <w:color w:val="0000FF" w:themeColor="hyperlink"/>
      <w:u w:val="single"/>
    </w:rPr>
  </w:style>
  <w:style w:type="paragraph" w:styleId="a9">
    <w:name w:val="List Paragraph"/>
    <w:basedOn w:val="a"/>
    <w:uiPriority w:val="34"/>
    <w:qFormat/>
    <w:rsid w:val="00B54A89"/>
    <w:pPr>
      <w:spacing w:line="300" w:lineRule="exact"/>
      <w:ind w:firstLineChars="200" w:firstLine="420"/>
    </w:pPr>
    <w:rPr>
      <w:rFonts w:ascii="Calibri" w:hAnsi="Calibri"/>
      <w:szCs w:val="22"/>
    </w:rPr>
  </w:style>
  <w:style w:type="paragraph" w:customStyle="1" w:styleId="CharCharCharCharCharChar1Char">
    <w:name w:val="Char Char Char Char Char Char1 Char"/>
    <w:basedOn w:val="aa"/>
    <w:autoRedefine/>
    <w:rsid w:val="007330DE"/>
  </w:style>
  <w:style w:type="paragraph" w:styleId="aa">
    <w:name w:val="Document Map"/>
    <w:basedOn w:val="a"/>
    <w:link w:val="Char3"/>
    <w:semiHidden/>
    <w:rsid w:val="007330DE"/>
    <w:pPr>
      <w:shd w:val="clear" w:color="auto" w:fill="000080"/>
    </w:pPr>
  </w:style>
  <w:style w:type="character" w:customStyle="1" w:styleId="Char3">
    <w:name w:val="文档结构图 Char"/>
    <w:basedOn w:val="a0"/>
    <w:link w:val="aa"/>
    <w:semiHidden/>
    <w:rsid w:val="007330DE"/>
    <w:rPr>
      <w:rFonts w:ascii="Times New Roman" w:eastAsia="宋体" w:hAnsi="Times New Roman" w:cs="Times New Roman"/>
      <w:szCs w:val="24"/>
      <w:shd w:val="clear" w:color="auto" w:fill="000080"/>
    </w:rPr>
  </w:style>
  <w:style w:type="paragraph" w:styleId="ab">
    <w:name w:val="caption"/>
    <w:basedOn w:val="a"/>
    <w:next w:val="a"/>
    <w:uiPriority w:val="35"/>
    <w:qFormat/>
    <w:rsid w:val="007330DE"/>
    <w:pPr>
      <w:widowControl/>
      <w:jc w:val="left"/>
    </w:pPr>
    <w:rPr>
      <w:rFonts w:ascii="Calibri" w:hAnsi="Calibri"/>
      <w:b/>
      <w:bCs/>
      <w:color w:val="365F91"/>
      <w:kern w:val="0"/>
      <w:sz w:val="16"/>
      <w:szCs w:val="16"/>
      <w:lang w:eastAsia="en-US" w:bidi="en-US"/>
    </w:rPr>
  </w:style>
  <w:style w:type="character" w:customStyle="1" w:styleId="fontstyle01">
    <w:name w:val="fontstyle01"/>
    <w:basedOn w:val="a0"/>
    <w:rsid w:val="007330DE"/>
    <w:rPr>
      <w:rFonts w:ascii="宋体" w:eastAsia="宋体" w:hAnsi="宋体" w:hint="eastAsia"/>
      <w:b w:val="0"/>
      <w:bCs w:val="0"/>
      <w:i w:val="0"/>
      <w:iCs w:val="0"/>
      <w:color w:val="000000"/>
      <w:sz w:val="22"/>
      <w:szCs w:val="22"/>
    </w:rPr>
  </w:style>
  <w:style w:type="character" w:customStyle="1" w:styleId="fontstyle11">
    <w:name w:val="fontstyle11"/>
    <w:basedOn w:val="a0"/>
    <w:rsid w:val="007330DE"/>
    <w:rPr>
      <w:rFonts w:ascii="宋体" w:eastAsia="宋体" w:hAnsi="宋体" w:hint="eastAsia"/>
      <w:b w:val="0"/>
      <w:bCs w:val="0"/>
      <w:i w:val="0"/>
      <w:iCs w:val="0"/>
      <w:color w:val="000000"/>
      <w:sz w:val="24"/>
      <w:szCs w:val="24"/>
    </w:rPr>
  </w:style>
  <w:style w:type="table" w:customStyle="1" w:styleId="PlainTable2">
    <w:name w:val="Plain Table 2"/>
    <w:basedOn w:val="a1"/>
    <w:uiPriority w:val="42"/>
    <w:rsid w:val="007330DE"/>
    <w:rPr>
      <w:rFonts w:ascii="Times New Roman" w:eastAsia="宋体" w:hAnsi="Times New Roman" w:cs="Times New Roman"/>
      <w:kern w:val="0"/>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7330DE"/>
    <w:rPr>
      <w:rFonts w:ascii="Times New Roman" w:eastAsia="宋体" w:hAnsi="Times New Roman" w:cs="Times New Roman"/>
      <w:kern w:val="0"/>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a1"/>
    <w:uiPriority w:val="40"/>
    <w:rsid w:val="007330DE"/>
    <w:rPr>
      <w:rFonts w:ascii="Times New Roman" w:eastAsia="宋体" w:hAnsi="Times New Roman" w:cs="Times New Roman"/>
      <w:kern w:val="0"/>
      <w:sz w:val="20"/>
      <w:szCs w:val="20"/>
    </w:rPr>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paragraph" w:styleId="ac">
    <w:name w:val="Plain Text"/>
    <w:basedOn w:val="a"/>
    <w:link w:val="Char4"/>
    <w:uiPriority w:val="99"/>
    <w:unhideWhenUsed/>
    <w:rsid w:val="007330DE"/>
    <w:rPr>
      <w:rFonts w:asciiTheme="minorEastAsia" w:eastAsiaTheme="minorEastAsia" w:hAnsi="Courier New" w:cs="Courier New"/>
      <w:szCs w:val="22"/>
    </w:rPr>
  </w:style>
  <w:style w:type="character" w:customStyle="1" w:styleId="Char4">
    <w:name w:val="纯文本 Char"/>
    <w:basedOn w:val="a0"/>
    <w:link w:val="ac"/>
    <w:uiPriority w:val="99"/>
    <w:rsid w:val="007330DE"/>
    <w:rPr>
      <w:rFonts w:asciiTheme="minorEastAsia" w:hAnsi="Courier New" w:cs="Courier New"/>
    </w:rPr>
  </w:style>
  <w:style w:type="table" w:customStyle="1" w:styleId="PlainTable1">
    <w:name w:val="Plain Table 1"/>
    <w:basedOn w:val="a1"/>
    <w:uiPriority w:val="41"/>
    <w:rsid w:val="007330DE"/>
    <w:rPr>
      <w:rFonts w:ascii="Times New Roman" w:eastAsia="宋体" w:hAnsi="Times New Roman" w:cs="Times New Roman"/>
      <w:kern w:val="0"/>
      <w:sz w:val="20"/>
      <w:szCs w:val="20"/>
    </w:rPr>
    <w:tblPr>
      <w:tblStyleRowBandSize w:val="1"/>
      <w:tblStyleColBandSize w:val="1"/>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d">
    <w:name w:val="Normal (Web)"/>
    <w:basedOn w:val="a"/>
    <w:uiPriority w:val="99"/>
    <w:semiHidden/>
    <w:unhideWhenUsed/>
    <w:rsid w:val="007330DE"/>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0F981-FA2B-4BF7-BAD3-8ED9F1D3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53</Pages>
  <Words>4955</Words>
  <Characters>28250</Characters>
  <Application>Microsoft Office Word</Application>
  <DocSecurity>0</DocSecurity>
  <Lines>235</Lines>
  <Paragraphs>66</Paragraphs>
  <ScaleCrop>false</ScaleCrop>
  <Company>Microsoft</Company>
  <LinksUpToDate>false</LinksUpToDate>
  <CharactersWithSpaces>33139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章</cp:lastModifiedBy>
  <cp:revision>27</cp:revision>
  <dcterms:created xsi:type="dcterms:W3CDTF">2018-06-01T02:08:00Z</dcterms:created>
  <dcterms:modified xsi:type="dcterms:W3CDTF">2018-10-04T01:43:00Z</dcterms:modified>
</cp:coreProperties>
</file>